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7FE" w:rsidRPr="003A4092" w:rsidRDefault="002D47FE" w:rsidP="002D47FE">
      <w:pPr>
        <w:spacing w:after="0"/>
        <w:ind w:firstLine="171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</w:p>
    <w:p w:rsidR="002D47FE" w:rsidRPr="003A4092" w:rsidRDefault="002D47FE" w:rsidP="002D47FE">
      <w:pPr>
        <w:spacing w:after="0"/>
        <w:ind w:firstLine="261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A4092">
        <w:rPr>
          <w:rFonts w:ascii="Sylfaen" w:hAnsi="Sylfaen" w:cs="Sylfaen"/>
          <w:noProof/>
          <w:sz w:val="24"/>
          <w:szCs w:val="24"/>
          <w:lang w:val="ka-GE"/>
        </w:rPr>
        <w:t>წევრის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ვახტანგ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გვარამიას</w:t>
      </w:r>
    </w:p>
    <w:p w:rsidR="002D47FE" w:rsidRPr="008B2D2E" w:rsidRDefault="002D47FE" w:rsidP="002D47FE">
      <w:pPr>
        <w:spacing w:after="0"/>
        <w:ind w:firstLine="2880"/>
        <w:jc w:val="both"/>
        <w:rPr>
          <w:rFonts w:ascii="Sylfaen" w:hAnsi="Sylfaen"/>
          <w:b/>
          <w:noProof/>
          <w:sz w:val="24"/>
          <w:szCs w:val="24"/>
          <w:lang w:val="ka-GE"/>
        </w:rPr>
      </w:pPr>
      <w:r w:rsidRPr="008B2D2E">
        <w:rPr>
          <w:rFonts w:ascii="Sylfaen" w:hAnsi="Sylfaen" w:cs="Sylfaen"/>
          <w:b/>
          <w:noProof/>
          <w:sz w:val="24"/>
          <w:szCs w:val="24"/>
          <w:lang w:val="ka-GE"/>
        </w:rPr>
        <w:t>განსხვავებული</w:t>
      </w:r>
      <w:r w:rsidRPr="008B2D2E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8B2D2E">
        <w:rPr>
          <w:rFonts w:ascii="Sylfaen" w:hAnsi="Sylfaen" w:cs="Sylfaen"/>
          <w:b/>
          <w:noProof/>
          <w:sz w:val="24"/>
          <w:szCs w:val="24"/>
          <w:lang w:val="ka-GE"/>
        </w:rPr>
        <w:t>აზრი</w:t>
      </w:r>
    </w:p>
    <w:p w:rsidR="002D47FE" w:rsidRPr="003A4092" w:rsidRDefault="002D47FE" w:rsidP="002D47FE">
      <w:pPr>
        <w:spacing w:after="0"/>
        <w:ind w:firstLine="153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გადაწყვეტილების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მოტივაციასთან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დაკავშირებით</w:t>
      </w:r>
    </w:p>
    <w:p w:rsidR="002D47FE" w:rsidRPr="003A4092" w:rsidRDefault="002D47FE" w:rsidP="002D47FE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2D47FE" w:rsidRPr="003A4092" w:rsidRDefault="002D47FE" w:rsidP="002D47FE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კოლეგიის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2009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13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მაისის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№</w:t>
      </w:r>
      <w:r w:rsidRPr="003A4092">
        <w:rPr>
          <w:rFonts w:ascii="Sylfaen" w:hAnsi="Sylfaen"/>
          <w:noProof/>
          <w:sz w:val="24"/>
          <w:szCs w:val="24"/>
          <w:lang w:val="ka-GE"/>
        </w:rPr>
        <w:t>1/1/</w:t>
      </w:r>
      <w:bookmarkStart w:id="0" w:name="_GoBack"/>
      <w:r w:rsidRPr="003A4092">
        <w:rPr>
          <w:rFonts w:ascii="Sylfaen" w:hAnsi="Sylfaen"/>
          <w:noProof/>
          <w:sz w:val="24"/>
          <w:szCs w:val="24"/>
          <w:lang w:val="ka-GE"/>
        </w:rPr>
        <w:t>428,447,459</w:t>
      </w:r>
      <w:bookmarkEnd w:id="0"/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გადაწყვეტილებაზე</w:t>
      </w:r>
    </w:p>
    <w:p w:rsidR="002D47FE" w:rsidRPr="003A4092" w:rsidRDefault="002D47FE" w:rsidP="002D47FE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2D47FE" w:rsidRPr="003A4092" w:rsidRDefault="002D47FE" w:rsidP="002D47FE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გამოვხატავ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ჩემი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კოლეგებისადმი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_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კოლეგიის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წევრებისადმი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პატივისცემას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ამავე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დროს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სამართალწარმოების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 xml:space="preserve">“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-7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შესაბამისად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გამოვთქვამ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განსხვავებულ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აზრს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2009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13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მაისის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№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1/1/428,447,459 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გადაწყვეტილების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25-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პუნქტში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გამოთქმულ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მოსაზრებებზე</w:t>
      </w:r>
      <w:r w:rsidRPr="003A4092">
        <w:rPr>
          <w:rFonts w:ascii="Sylfaen" w:hAnsi="Sylfaen"/>
          <w:noProof/>
          <w:sz w:val="24"/>
          <w:szCs w:val="24"/>
          <w:lang w:val="ka-GE"/>
        </w:rPr>
        <w:t>.</w:t>
      </w:r>
    </w:p>
    <w:p w:rsidR="002D47FE" w:rsidRPr="003A4092" w:rsidRDefault="002D47FE" w:rsidP="002D47FE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2009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13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მაისის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№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1/1/428,447,459 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გადაწყვეტილების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25-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პუნქტში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სასამართლომ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განმარტა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როცა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კანონმდებელი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ისე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ზრდის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ხანდაზმულობის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ვადებს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როდესაც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ჯერ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ამოწურულა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ძველი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კანონით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დადგენილი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ხანდაზმულობა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ეს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შემთხვევა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შეიძლება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მივიჩნიოთ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დარღვევად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უკუძალის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კონსტიტუციურ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პრინციპთან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დაპირისპირებად</w:t>
      </w:r>
      <w:r>
        <w:rPr>
          <w:rFonts w:ascii="Sylfaen" w:hAnsi="Sylfaen"/>
          <w:noProof/>
          <w:sz w:val="24"/>
          <w:szCs w:val="24"/>
          <w:lang w:val="ka-GE"/>
        </w:rPr>
        <w:t xml:space="preserve"> ...“</w:t>
      </w:r>
      <w:r w:rsidRPr="003A4092">
        <w:rPr>
          <w:rFonts w:ascii="Sylfaen" w:hAnsi="Sylfaen"/>
          <w:noProof/>
          <w:sz w:val="24"/>
          <w:szCs w:val="24"/>
          <w:lang w:val="ka-GE"/>
        </w:rPr>
        <w:t>.</w:t>
      </w:r>
    </w:p>
    <w:p w:rsidR="002D47FE" w:rsidRPr="003A4092" w:rsidRDefault="002D47FE" w:rsidP="002D47FE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A4092">
        <w:rPr>
          <w:rFonts w:ascii="Sylfaen" w:hAnsi="Sylfaen" w:cs="Sylfaen"/>
          <w:noProof/>
          <w:sz w:val="24"/>
          <w:szCs w:val="24"/>
          <w:lang w:val="ka-GE"/>
        </w:rPr>
        <w:t>როგორც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საქმის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განხილვაში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მონაწილე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მოსამართლეს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მიმაჩნია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პირის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საზიანოდ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ხანდაზმულობის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ვადების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მომწესრიგებელი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კანონისათვის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უკუძალის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მიცემა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დაუშვებლად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ჩაითვალოს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იმ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შემთხვევაშიც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როცა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ჯერ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კიდევ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ამოწურულა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ძველი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კანონით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დადგენილი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ხანდაზმულობის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ვადა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საკმარისია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დავუშვათ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ახალი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ვადის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რეტროაქტიული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მოქმედება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დაზიანდება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მარტო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კონკრეტული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პირის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უფლებები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არამედ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სამართლებრივი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უსაფრთხოებაც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კერძოდ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ამას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შეიძლება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შედეგად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მოჰყვეს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პირის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სისხლის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სამართლებრივი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დევნის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უკვდავება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თუკი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მოვახდენდით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მართლმსაჯულების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ინტერესების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იდეალიზაციას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კანონმდებელს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მაშინაც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ექნებოდა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უფლება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კანონისათვის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მიეცა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უკუძალა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როცა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გასულია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ძველი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კანონით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გათვალისწინებული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ხანდაზმულობის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ვადა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განსხვავება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ხანდაზმულობის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გამოვლინების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აღნიშნულ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შემთხვევას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შორის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მხოლოდ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ერთ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შემთხევაში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პირს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უკვე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მოპოვებული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აქვს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მატერიალური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უფლება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ამდენად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საქმე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ეხება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უკვე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არსებულ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უფლებას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მეორე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შემთხვევაში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უფლების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მოპოვების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გარანტიას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ძველი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კანონი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იძლევა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ამდენად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სახეზეა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სამომავლო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უფლება</w:t>
      </w:r>
      <w:r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კანონმდებელი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ვალდებულია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გარანტირებული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გახადოს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მარტო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ამჟამინდელი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lastRenderedPageBreak/>
        <w:t>არამედ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სამომავლო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უფლებებიც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შეიძლება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განსხვავებულად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მივუდგეთ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უფლების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არსებობისა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გამოვლინების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შემთხვევებს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შეუძლებელია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ერთ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შემთხვევაში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კანონმდებელს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ბოჭავდეს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გარკვეული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ინტერესები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იგივე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ინტერესებით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იბოჭებოდეს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იგი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მეორე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შემთხვევაში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ყველა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სამართლადამრღვევის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მიმართ</w:t>
      </w:r>
      <w:r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გამოყენებული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იქნეს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ხანდაზმულობის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ვადა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რომელიც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მისი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ჩადენის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დროს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მოქმედებდა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გაზრდილი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ხანდაზმულობის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ვადისათვის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რეტროაქტიული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უკუძალის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დაშვება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როცა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ჯერ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გასულა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ხანდაზმულობის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ძველი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ვადა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ამძიმებს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პირის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მდგომარეობას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თუკი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მიმართ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იმოქმედებდა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დანაშაულის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ჩადენის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დროს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არსებული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ხანდაზმულობის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ვადა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მაშინ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პირის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სისხლისსამართლებრივი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პასუხისმგებლობისგან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გათავისუფლება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უფრო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ადრე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იქნებოდა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შესაძლებელი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ვიდრე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ამას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ითვალისწინებს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ხანდაზმულობის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ახალი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ვადა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ამით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ახალი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კანონი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ძველი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ხანდაზმულობის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ვადაში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გაუქმებად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ქმედებას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ხანდაზმულობის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ვადის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გაგრძელებით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კვლავ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დასჯადად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აცხადებს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ეს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მდგომარეობა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ნორმის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ფართო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სისტემური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განმარტებით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დაუშვებელია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ვინაიდან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ხანდაზმულობა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მატერიალურ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სამართლებრივ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ინსტიტუტს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წარმოადგენს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მისი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რეტროაქტიულად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გამოყენება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არღვევს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კანონიერების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პრინციპს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 </w:t>
      </w:r>
    </w:p>
    <w:p w:rsidR="002D47FE" w:rsidRDefault="002D47FE" w:rsidP="002D47FE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A4092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რეტროაქტიულობა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შეიძლება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გამართლდეს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სისხლის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სამართლებრივი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დევნის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ინტერესებით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კერძოდ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იმით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დანაშაული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მისი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ჩადენის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დროის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მიუხედავად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საამისოდ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მოითხოვს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ერთიან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ვადებს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ასეთი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მიდგომის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შემთხვევაში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აზრს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დაკარგავდა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სისხლის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სამართლის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საგარანტიო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ფუნქცია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საერთოდ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უსაფუძვლო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აღმოჩნდებოდა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რეტროაქტიულობის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აკრძალვის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ყველა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შემთხვევა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ვინაიდან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მათ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უარსაყოფად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კანონმდებელს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შეიძლება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დაესახელებინა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გარკვეული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ინტერესები</w:t>
      </w:r>
      <w:r w:rsidRPr="003A4092">
        <w:rPr>
          <w:rFonts w:ascii="Sylfaen" w:hAnsi="Sylfaen"/>
          <w:noProof/>
          <w:sz w:val="24"/>
          <w:szCs w:val="24"/>
          <w:lang w:val="ka-GE"/>
        </w:rPr>
        <w:t>.</w:t>
      </w:r>
    </w:p>
    <w:p w:rsidR="002D47FE" w:rsidRPr="003A4092" w:rsidRDefault="002D47FE" w:rsidP="002D47FE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A4092">
        <w:rPr>
          <w:rFonts w:ascii="Sylfaen" w:hAnsi="Sylfaen" w:cs="Sylfaen"/>
          <w:noProof/>
          <w:sz w:val="24"/>
          <w:szCs w:val="24"/>
          <w:lang w:val="ka-GE"/>
        </w:rPr>
        <w:t>როცა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გამართლებულია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უკუძალის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აკრძალვის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გარანტიის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საფუძველზე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ერთი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კატეგორიის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დანაშაულთა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შემთხვევაში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მათი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ჩადენის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დროის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გათვალისწინებით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სხვადასხვა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პირებისათვის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დადგეს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განსხვავებული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შედეგები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ეს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მოდის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წინააღმდეგობაში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ობიექტური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მართლმსაჯულების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ინტერესებთან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მაშინ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რატომ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იყოს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ინტერესებთან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გაუცხოებული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უკუძალის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აკრძალვის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პრინციპი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სისხლისსამართლებრივი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დევნის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შემთხვევაში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კანონმდებლის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მცდელობა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ყველა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დამნაშავე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ჩააყენოს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სისხლისსამართლებრივი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დევნის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ერთიანი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დროის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ზემოქმედების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ქვეშ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მაინც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მიუღწევადი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იქნება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ვინაიდან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ობიექტურად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შეუძლებელია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იგი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გავრცელდეს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ყველა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შემთხვევაზე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კანონმდებელი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დროით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შებოჭილია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მას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ეს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დრო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ავალდებულებს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როცა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საქმე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ეხება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პირის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სასარგებლოდ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გამოყენებას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შეიძლება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ანგარიში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გაეწიოს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იმ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გარემოებას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ნებისმიერი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კანონი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გარკვეული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დროის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პროდუქტია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შესაბამისად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ამის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გათვალისწინებით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მოქმედებს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მისი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lastRenderedPageBreak/>
        <w:t>აუცილებლობისა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სავალდებულობის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პრეზუმფცია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როცა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კანონმდებელი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ამბობს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გარკვეული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ვადის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შემდეგ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იგი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შეწყვეტს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სისხლის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სამართლებრივ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დევნას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ამით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იგი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პირის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პასუხისმგებლობისაგან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გათავისუფლების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უფლებას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ადგენს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კონკრეტული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ვადის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ფარგლებში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შეუძლებელია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ხანდაზმულობის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ვადის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გასვლის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შედეგი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იყოს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დაცვაუნარიანი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სიკეთე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წარმოადგენდეს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იგი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პირის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უფლებას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თავად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ვადა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აბსოლუტურად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გამორიცხული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იყოს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მისი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სამართლებრივად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ანგარიშგასაწევი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ინტერესების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სფეროდან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აღნიშნულის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სასარგებლოდ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მეტყველებს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სისხლის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სამართლის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საპროცესო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კოდექსის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28-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-6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პუნქტიც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რომელიც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ითვალისწინებს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სისხლის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სამართლებრივი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დევნის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შეწყვეტის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დაუშვებლობასა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მისი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გაგრძელების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შესაძლებლობას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ბრალდებულის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საფუძველზე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განაჩენის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ხასიათის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მიუხედავად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პირი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თავისუფლდება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პასუხისმგებლობისაგან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ეს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ფაქტიც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მიგვანიშნებს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იმაზე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უფლების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არსებობა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ვადის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თვისებაა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ეს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ასე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იყოს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მაშინ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გამამტყუნებელი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განაჩენის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დადგენის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შემთხვევაში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პირი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თავისუფლდებოდეს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პასუხისმგებლობისაგან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ხანდაზმულობის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ვადის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რეტროაქტიულად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გამოყენებით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შეიძლება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გზა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გაეხსნას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სისხლის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სამართლებრივი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დევნის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უზომოდ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გახანგრძლივებას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აღსანიშნავია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ხანდაზმულობის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რეტროაქტიულობის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აკრძალვას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ადასტურებენ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მოპასუხის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წარმომადგენლებიც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მათი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აზრით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ნორმის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გონივრული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წაკითხვისას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კერძოდ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სისხლის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სამართლის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ზოგადი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პრინციპების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კონსტიტუციაში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მოცემული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დებულების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გათვალისწინებით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განმარტებისას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3A4092">
        <w:rPr>
          <w:rFonts w:ascii="Sylfaen" w:hAnsi="Sylfaen"/>
          <w:noProof/>
          <w:sz w:val="24"/>
          <w:szCs w:val="24"/>
          <w:lang w:val="ka-GE"/>
        </w:rPr>
        <w:t>-3-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ნაწილი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მოიცავს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უკუძალის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აკრძალვის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ყველა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დანარჩენ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შემთხვევებს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რაც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ნორმის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სიტყვასიტყვითი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წაკითხვიდან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ჩანს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მოპასუხის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წარმომადგენელთა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აზრით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ნორმის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დღეს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მოქმედი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რედაქცია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მსგავსი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წაკითხვის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განმარტების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პირობებში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განსხვავდება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მისი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ადრე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მოქმედი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A4092">
        <w:rPr>
          <w:rFonts w:ascii="Sylfaen" w:hAnsi="Sylfaen" w:cs="Sylfaen"/>
          <w:noProof/>
          <w:sz w:val="24"/>
          <w:szCs w:val="24"/>
          <w:lang w:val="ka-GE"/>
        </w:rPr>
        <w:t>რედაქციისაგან</w:t>
      </w:r>
      <w:r w:rsidRPr="003A4092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2D47FE" w:rsidRPr="003A4092" w:rsidRDefault="002D47FE" w:rsidP="002D47FE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2D47FE" w:rsidRPr="003A4092" w:rsidRDefault="002D47FE" w:rsidP="002D47FE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2D47FE" w:rsidRPr="003A4092" w:rsidRDefault="002D47FE" w:rsidP="002D47FE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2D47FE" w:rsidRPr="008B2D2E" w:rsidRDefault="002D47FE" w:rsidP="002D47FE">
      <w:pPr>
        <w:spacing w:after="0"/>
        <w:jc w:val="both"/>
        <w:rPr>
          <w:rFonts w:ascii="Sylfaen" w:hAnsi="Sylfaen"/>
          <w:b/>
          <w:noProof/>
          <w:sz w:val="24"/>
          <w:szCs w:val="24"/>
          <w:lang w:val="ka-GE"/>
        </w:rPr>
      </w:pPr>
      <w:r w:rsidRPr="008B2D2E">
        <w:rPr>
          <w:rFonts w:ascii="Sylfaen" w:hAnsi="Sylfaen" w:cs="Sylfaen"/>
          <w:b/>
          <w:noProof/>
          <w:sz w:val="24"/>
          <w:szCs w:val="24"/>
          <w:lang w:val="ka-GE"/>
        </w:rPr>
        <w:t>საკონსტიტუციო</w:t>
      </w:r>
      <w:r w:rsidRPr="008B2D2E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8B2D2E">
        <w:rPr>
          <w:rFonts w:ascii="Sylfaen" w:hAnsi="Sylfaen" w:cs="Sylfaen"/>
          <w:b/>
          <w:noProof/>
          <w:sz w:val="24"/>
          <w:szCs w:val="24"/>
          <w:lang w:val="ka-GE"/>
        </w:rPr>
        <w:t>სასამართლოს</w:t>
      </w:r>
      <w:r w:rsidRPr="008B2D2E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8B2D2E">
        <w:rPr>
          <w:rFonts w:ascii="Sylfaen" w:hAnsi="Sylfaen" w:cs="Sylfaen"/>
          <w:b/>
          <w:noProof/>
          <w:sz w:val="24"/>
          <w:szCs w:val="24"/>
          <w:lang w:val="ka-GE"/>
        </w:rPr>
        <w:t>წევრი</w:t>
      </w:r>
    </w:p>
    <w:p w:rsidR="002D47FE" w:rsidRPr="008B2D2E" w:rsidRDefault="002D47FE" w:rsidP="002D47FE">
      <w:pPr>
        <w:spacing w:after="0"/>
        <w:jc w:val="both"/>
        <w:rPr>
          <w:rFonts w:ascii="Sylfaen" w:hAnsi="Sylfaen"/>
          <w:b/>
          <w:noProof/>
          <w:sz w:val="24"/>
          <w:szCs w:val="24"/>
          <w:lang w:val="ka-GE"/>
        </w:rPr>
      </w:pPr>
    </w:p>
    <w:p w:rsidR="002D47FE" w:rsidRPr="008B2D2E" w:rsidRDefault="002D47FE" w:rsidP="002D47FE">
      <w:pPr>
        <w:spacing w:after="0"/>
        <w:jc w:val="both"/>
        <w:rPr>
          <w:rFonts w:ascii="Sylfaen" w:hAnsi="Sylfaen"/>
          <w:b/>
          <w:noProof/>
          <w:sz w:val="24"/>
          <w:szCs w:val="24"/>
          <w:lang w:val="ka-GE"/>
        </w:rPr>
      </w:pPr>
    </w:p>
    <w:p w:rsidR="002D47FE" w:rsidRPr="008B2D2E" w:rsidRDefault="002D47FE" w:rsidP="002D47FE">
      <w:pPr>
        <w:spacing w:after="0"/>
        <w:jc w:val="both"/>
        <w:rPr>
          <w:rFonts w:ascii="Sylfaen" w:hAnsi="Sylfaen"/>
          <w:b/>
          <w:noProof/>
          <w:sz w:val="24"/>
          <w:szCs w:val="24"/>
          <w:lang w:val="ka-GE"/>
        </w:rPr>
      </w:pPr>
      <w:r w:rsidRPr="008B2D2E">
        <w:rPr>
          <w:rFonts w:ascii="Sylfaen" w:hAnsi="Sylfaen" w:cs="Sylfaen"/>
          <w:b/>
          <w:noProof/>
          <w:sz w:val="24"/>
          <w:szCs w:val="24"/>
          <w:lang w:val="ka-GE"/>
        </w:rPr>
        <w:t>ვახტანგ</w:t>
      </w:r>
      <w:r w:rsidRPr="008B2D2E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8B2D2E">
        <w:rPr>
          <w:rFonts w:ascii="Sylfaen" w:hAnsi="Sylfaen" w:cs="Sylfaen"/>
          <w:b/>
          <w:noProof/>
          <w:sz w:val="24"/>
          <w:szCs w:val="24"/>
          <w:lang w:val="ka-GE"/>
        </w:rPr>
        <w:t>გვარამია</w:t>
      </w:r>
    </w:p>
    <w:p w:rsidR="00626537" w:rsidRDefault="00626537"/>
    <w:sectPr w:rsidR="00626537" w:rsidSect="002D47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7FE"/>
    <w:rsid w:val="002D47FE"/>
    <w:rsid w:val="0062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A93CEF-6684-425A-BCFA-5D9BD524C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7F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Teona Gelashvili</dc:creator>
  <cp:keywords/>
  <dc:description/>
  <cp:lastModifiedBy>Teona Gelashvili</cp:lastModifiedBy>
  <cp:revision>1</cp:revision>
  <dcterms:created xsi:type="dcterms:W3CDTF">2019-12-19T13:59:00Z</dcterms:created>
  <dcterms:modified xsi:type="dcterms:W3CDTF">2019-12-19T13:59:00Z</dcterms:modified>
</cp:coreProperties>
</file>