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53790814" w:rsidR="003E44A8" w:rsidRPr="007D34F4" w:rsidRDefault="00076D9F" w:rsidP="007D34F4">
            <w:pPr>
              <w:pStyle w:val="a5"/>
              <w:numPr>
                <w:ilvl w:val="0"/>
                <w:numId w:val="10"/>
              </w:numPr>
              <w:ind w:left="337" w:right="-18"/>
              <w:rPr>
                <w:rFonts w:ascii="Sylfaen" w:hAnsi="Sylfaen"/>
                <w:lang w:val="ka-GE"/>
              </w:rPr>
            </w:pPr>
            <w:permStart w:id="1281835721" w:edGrp="everyone"/>
            <w:r>
              <w:rPr>
                <w:rFonts w:ascii="Sylfaen" w:hAnsi="Sylfaen"/>
                <w:lang w:val="ka-GE"/>
              </w:rPr>
              <w:t>იბრაჰიმ მუხტაროვი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2EEC3EC1"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38302E35"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1738F6DF"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07AD1CDD"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2B6974A8"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41FC2B5D" w:rsidR="00A2210B" w:rsidRPr="007D34F4" w:rsidRDefault="00076D9F" w:rsidP="007D34F4">
            <w:pPr>
              <w:pStyle w:val="a5"/>
              <w:numPr>
                <w:ilvl w:val="0"/>
                <w:numId w:val="16"/>
              </w:numPr>
              <w:ind w:left="337" w:right="-18"/>
              <w:rPr>
                <w:rFonts w:ascii="Sylfaen" w:hAnsi="Sylfaen"/>
                <w:lang w:val="ka-GE"/>
              </w:rPr>
            </w:pPr>
            <w:permStart w:id="1073546871" w:edGrp="everyone"/>
            <w:r>
              <w:rPr>
                <w:rFonts w:ascii="Sylfaen" w:hAnsi="Sylfaen"/>
                <w:lang w:val="ka-GE"/>
              </w:rPr>
              <w:t xml:space="preserve">მალხაზი კაპანაძე </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7F637F68"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271BB40A"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040A69D3"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6CD6B5D4"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011EE649" w:rsidR="00144FCF" w:rsidRPr="007D34F4" w:rsidRDefault="00076D9F"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 xml:space="preserve">საერთაშორისო დაცვის შესახებ საქართველოს  კანონი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2F569DDF" w:rsidR="00144FCF" w:rsidRPr="007D34F4" w:rsidRDefault="003A2EB0"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01.12.2016/15.12.2016</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2A28196F" w:rsidR="00496B05" w:rsidRPr="007D34F4" w:rsidRDefault="00076D9F"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 xml:space="preserve">საქართველოს პარლამენტი </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1715AB5E" w:rsidR="00496B05" w:rsidRPr="007D34F4" w:rsidRDefault="003A2EB0" w:rsidP="007D34F4">
            <w:pPr>
              <w:pStyle w:val="a5"/>
              <w:numPr>
                <w:ilvl w:val="0"/>
                <w:numId w:val="24"/>
              </w:numPr>
              <w:ind w:left="257" w:right="-113" w:hanging="270"/>
              <w:rPr>
                <w:rFonts w:ascii="Sylfaen" w:hAnsi="Sylfaen"/>
                <w:lang w:val="ka-GE"/>
              </w:rPr>
            </w:pPr>
            <w:permStart w:id="1177557738" w:edGrp="everyone"/>
            <w:r w:rsidRPr="00F27079">
              <w:rPr>
                <w:rFonts w:ascii="Arial" w:hAnsi="Arial" w:cs="Arial"/>
                <w:sz w:val="21"/>
                <w:szCs w:val="21"/>
                <w:shd w:val="clear" w:color="auto" w:fill="FFFFFF"/>
              </w:rPr>
              <w:t xml:space="preserve">0118 </w:t>
            </w:r>
            <w:r w:rsidRPr="00F27079">
              <w:rPr>
                <w:rFonts w:ascii="Sylfaen" w:hAnsi="Sylfaen" w:cs="Sylfaen"/>
                <w:sz w:val="21"/>
                <w:szCs w:val="21"/>
                <w:shd w:val="clear" w:color="auto" w:fill="FFFFFF"/>
              </w:rPr>
              <w:t>თბილისი</w:t>
            </w:r>
            <w:r w:rsidRPr="00F27079">
              <w:rPr>
                <w:rFonts w:ascii="Arial" w:hAnsi="Arial" w:cs="Arial"/>
                <w:sz w:val="21"/>
                <w:szCs w:val="21"/>
                <w:shd w:val="clear" w:color="auto" w:fill="FFFFFF"/>
              </w:rPr>
              <w:t xml:space="preserve">, </w:t>
            </w:r>
            <w:r w:rsidRPr="00F27079">
              <w:rPr>
                <w:rFonts w:ascii="Sylfaen" w:hAnsi="Sylfaen" w:cs="Sylfaen"/>
                <w:sz w:val="21"/>
                <w:szCs w:val="21"/>
                <w:shd w:val="clear" w:color="auto" w:fill="FFFFFF"/>
              </w:rPr>
              <w:t>რუსთაველის</w:t>
            </w:r>
            <w:r w:rsidRPr="00F27079">
              <w:rPr>
                <w:rFonts w:ascii="Arial" w:hAnsi="Arial" w:cs="Arial"/>
                <w:sz w:val="21"/>
                <w:szCs w:val="21"/>
                <w:shd w:val="clear" w:color="auto" w:fill="FFFFFF"/>
              </w:rPr>
              <w:t xml:space="preserve"> </w:t>
            </w:r>
            <w:r w:rsidRPr="00F27079">
              <w:rPr>
                <w:rFonts w:ascii="Sylfaen" w:hAnsi="Sylfaen" w:cs="Sylfaen"/>
                <w:sz w:val="21"/>
                <w:szCs w:val="21"/>
                <w:shd w:val="clear" w:color="auto" w:fill="FFFFFF"/>
              </w:rPr>
              <w:t>გამზირი</w:t>
            </w:r>
            <w:r w:rsidRPr="00F27079">
              <w:rPr>
                <w:rFonts w:ascii="Arial" w:hAnsi="Arial" w:cs="Arial"/>
                <w:sz w:val="21"/>
                <w:szCs w:val="21"/>
                <w:shd w:val="clear" w:color="auto" w:fill="FFFFFF"/>
              </w:rPr>
              <w:t xml:space="preserve"> 8 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10A23ADA" w14:textId="015D6244" w:rsidR="00C57A9C" w:rsidRPr="00C57A9C" w:rsidRDefault="003A2EB0" w:rsidP="00D650B6">
            <w:pPr>
              <w:spacing w:after="0" w:line="240" w:lineRule="auto"/>
              <w:rPr>
                <w:rFonts w:ascii="Sylfaen" w:hAnsi="Sylfaen"/>
                <w:color w:val="000000"/>
                <w:sz w:val="20"/>
                <w:szCs w:val="20"/>
              </w:rPr>
            </w:pPr>
            <w:permStart w:id="903088963" w:edGrp="everyone"/>
            <w:r w:rsidRPr="00C57A9C">
              <w:rPr>
                <w:rFonts w:ascii="Sylfaen" w:hAnsi="Sylfaen"/>
                <w:color w:val="000000"/>
                <w:sz w:val="20"/>
                <w:szCs w:val="20"/>
                <w:lang w:val="ka-GE"/>
              </w:rPr>
              <w:t xml:space="preserve">საერთაშორისო დაცვის შესახებ საქართველოს კანონის </w:t>
            </w:r>
            <w:r w:rsidR="00807DEF" w:rsidRPr="00C57A9C">
              <w:rPr>
                <w:rFonts w:ascii="Sylfaen" w:hAnsi="Sylfaen"/>
                <w:color w:val="000000"/>
                <w:sz w:val="20"/>
                <w:szCs w:val="20"/>
                <w:lang w:val="ka-GE"/>
              </w:rPr>
              <w:t xml:space="preserve">29-ე მუხლის მე-7 </w:t>
            </w:r>
            <w:r w:rsidR="005249E4">
              <w:rPr>
                <w:rFonts w:ascii="Sylfaen" w:hAnsi="Sylfaen"/>
                <w:color w:val="000000"/>
                <w:sz w:val="20"/>
                <w:szCs w:val="20"/>
                <w:lang w:val="ka-GE"/>
              </w:rPr>
              <w:t>პუნქტი</w:t>
            </w:r>
            <w:r w:rsidR="00C57A9C" w:rsidRPr="00C57A9C">
              <w:rPr>
                <w:rFonts w:ascii="Sylfaen" w:hAnsi="Sylfaen"/>
                <w:color w:val="000000"/>
                <w:sz w:val="20"/>
                <w:szCs w:val="20"/>
              </w:rPr>
              <w:t>:</w:t>
            </w:r>
          </w:p>
          <w:p w14:paraId="4EF59D1B" w14:textId="77777777" w:rsidR="00C57A9C" w:rsidRPr="00C57A9C" w:rsidRDefault="00C57A9C" w:rsidP="00D650B6">
            <w:pPr>
              <w:spacing w:after="0" w:line="240" w:lineRule="auto"/>
              <w:rPr>
                <w:rFonts w:ascii="Sylfaen" w:hAnsi="Sylfaen"/>
                <w:color w:val="000000"/>
                <w:sz w:val="20"/>
                <w:szCs w:val="20"/>
              </w:rPr>
            </w:pPr>
          </w:p>
          <w:p w14:paraId="3DD334C3" w14:textId="7CA9F37F" w:rsidR="002F127B" w:rsidRPr="00F27079" w:rsidRDefault="00C57A9C" w:rsidP="00D650B6">
            <w:pPr>
              <w:spacing w:after="0" w:line="240" w:lineRule="auto"/>
              <w:rPr>
                <w:rFonts w:ascii="Sylfaen" w:hAnsi="Sylfaen"/>
                <w:color w:val="000000"/>
                <w:sz w:val="20"/>
                <w:szCs w:val="20"/>
                <w:lang w:val="ka-GE"/>
              </w:rPr>
            </w:pPr>
            <w:r w:rsidRPr="00C57A9C">
              <w:rPr>
                <w:rFonts w:ascii="Sylfaen" w:hAnsi="Sylfaen"/>
                <w:color w:val="000000"/>
                <w:sz w:val="20"/>
                <w:szCs w:val="20"/>
              </w:rPr>
              <w:t>“</w:t>
            </w:r>
            <w:r w:rsidRPr="00C57A9C">
              <w:rPr>
                <w:rFonts w:ascii="Sylfaen" w:hAnsi="Sylfaen"/>
                <w:color w:val="333333"/>
                <w:sz w:val="20"/>
                <w:szCs w:val="20"/>
                <w:shd w:val="clear" w:color="auto" w:fill="EAEAEA"/>
              </w:rPr>
              <w:t xml:space="preserve">7. </w:t>
            </w:r>
            <w:r w:rsidRPr="00C57A9C">
              <w:rPr>
                <w:rFonts w:ascii="Sylfaen" w:hAnsi="Sylfaen" w:cs="Sylfaen"/>
                <w:color w:val="333333"/>
                <w:sz w:val="20"/>
                <w:szCs w:val="20"/>
                <w:shd w:val="clear" w:color="auto" w:fill="EAEAEA"/>
              </w:rPr>
              <w:t>ექსტრადიციისადმი</w:t>
            </w:r>
            <w:r w:rsidRPr="00C57A9C">
              <w:rPr>
                <w:rFonts w:ascii="Sylfaen" w:hAnsi="Sylfaen"/>
                <w:color w:val="333333"/>
                <w:sz w:val="20"/>
                <w:szCs w:val="20"/>
                <w:shd w:val="clear" w:color="auto" w:fill="EAEAEA"/>
              </w:rPr>
              <w:t xml:space="preserve"> </w:t>
            </w:r>
            <w:r w:rsidRPr="00C57A9C">
              <w:rPr>
                <w:rFonts w:ascii="Sylfaen" w:hAnsi="Sylfaen" w:cs="Sylfaen"/>
                <w:color w:val="333333"/>
                <w:sz w:val="20"/>
                <w:szCs w:val="20"/>
                <w:shd w:val="clear" w:color="auto" w:fill="EAEAEA"/>
              </w:rPr>
              <w:t>დაქვემდებარებული</w:t>
            </w:r>
            <w:r w:rsidRPr="00C57A9C">
              <w:rPr>
                <w:rFonts w:ascii="Sylfaen" w:hAnsi="Sylfaen"/>
                <w:color w:val="333333"/>
                <w:sz w:val="20"/>
                <w:szCs w:val="20"/>
                <w:shd w:val="clear" w:color="auto" w:fill="EAEAEA"/>
              </w:rPr>
              <w:t xml:space="preserve"> </w:t>
            </w:r>
            <w:r w:rsidRPr="00C57A9C">
              <w:rPr>
                <w:rFonts w:ascii="Sylfaen" w:hAnsi="Sylfaen" w:cs="Sylfaen"/>
                <w:color w:val="333333"/>
                <w:sz w:val="20"/>
                <w:szCs w:val="20"/>
                <w:shd w:val="clear" w:color="auto" w:fill="EAEAEA"/>
              </w:rPr>
              <w:t>პირის</w:t>
            </w:r>
            <w:r w:rsidRPr="00C57A9C">
              <w:rPr>
                <w:rFonts w:ascii="Sylfaen" w:hAnsi="Sylfaen"/>
                <w:color w:val="333333"/>
                <w:sz w:val="20"/>
                <w:szCs w:val="20"/>
                <w:shd w:val="clear" w:color="auto" w:fill="EAEAEA"/>
              </w:rPr>
              <w:t xml:space="preserve"> </w:t>
            </w:r>
            <w:r w:rsidRPr="00C57A9C">
              <w:rPr>
                <w:rFonts w:ascii="Sylfaen" w:hAnsi="Sylfaen" w:cs="Sylfaen"/>
                <w:color w:val="333333"/>
                <w:sz w:val="20"/>
                <w:szCs w:val="20"/>
                <w:shd w:val="clear" w:color="auto" w:fill="EAEAEA"/>
              </w:rPr>
              <w:t>მიერ</w:t>
            </w:r>
            <w:r w:rsidRPr="00C57A9C">
              <w:rPr>
                <w:rFonts w:ascii="Sylfaen" w:hAnsi="Sylfaen"/>
                <w:color w:val="333333"/>
                <w:sz w:val="20"/>
                <w:szCs w:val="20"/>
                <w:shd w:val="clear" w:color="auto" w:fill="EAEAEA"/>
              </w:rPr>
              <w:t xml:space="preserve"> </w:t>
            </w:r>
            <w:r w:rsidRPr="00C57A9C">
              <w:rPr>
                <w:rFonts w:ascii="Sylfaen" w:hAnsi="Sylfaen" w:cs="Sylfaen"/>
                <w:color w:val="333333"/>
                <w:sz w:val="20"/>
                <w:szCs w:val="20"/>
                <w:shd w:val="clear" w:color="auto" w:fill="EAEAEA"/>
              </w:rPr>
              <w:t>წარდგენილი</w:t>
            </w:r>
            <w:r w:rsidRPr="00C57A9C">
              <w:rPr>
                <w:rFonts w:ascii="Sylfaen" w:hAnsi="Sylfaen"/>
                <w:color w:val="333333"/>
                <w:sz w:val="20"/>
                <w:szCs w:val="20"/>
                <w:shd w:val="clear" w:color="auto" w:fill="EAEAEA"/>
              </w:rPr>
              <w:t xml:space="preserve"> </w:t>
            </w:r>
            <w:r w:rsidRPr="00C57A9C">
              <w:rPr>
                <w:rFonts w:ascii="Sylfaen" w:hAnsi="Sylfaen" w:cs="Sylfaen"/>
                <w:color w:val="333333"/>
                <w:sz w:val="20"/>
                <w:szCs w:val="20"/>
                <w:shd w:val="clear" w:color="auto" w:fill="EAEAEA"/>
              </w:rPr>
              <w:t>საერთაშორისო</w:t>
            </w:r>
            <w:r w:rsidRPr="00C57A9C">
              <w:rPr>
                <w:rFonts w:ascii="Sylfaen" w:hAnsi="Sylfaen"/>
                <w:color w:val="333333"/>
                <w:sz w:val="20"/>
                <w:szCs w:val="20"/>
                <w:shd w:val="clear" w:color="auto" w:fill="EAEAEA"/>
              </w:rPr>
              <w:t xml:space="preserve"> </w:t>
            </w:r>
            <w:r w:rsidRPr="00C57A9C">
              <w:rPr>
                <w:rFonts w:ascii="Sylfaen" w:hAnsi="Sylfaen" w:cs="Sylfaen"/>
                <w:color w:val="333333"/>
                <w:sz w:val="20"/>
                <w:szCs w:val="20"/>
                <w:shd w:val="clear" w:color="auto" w:fill="EAEAEA"/>
              </w:rPr>
              <w:t>დაცვაზე</w:t>
            </w:r>
            <w:r w:rsidRPr="00C57A9C">
              <w:rPr>
                <w:rFonts w:ascii="Sylfaen" w:hAnsi="Sylfaen"/>
                <w:color w:val="333333"/>
                <w:sz w:val="20"/>
                <w:szCs w:val="20"/>
                <w:shd w:val="clear" w:color="auto" w:fill="EAEAEA"/>
              </w:rPr>
              <w:t xml:space="preserve"> </w:t>
            </w:r>
            <w:r w:rsidRPr="00C57A9C">
              <w:rPr>
                <w:rFonts w:ascii="Sylfaen" w:hAnsi="Sylfaen" w:cs="Sylfaen"/>
                <w:color w:val="333333"/>
                <w:sz w:val="20"/>
                <w:szCs w:val="20"/>
                <w:shd w:val="clear" w:color="auto" w:fill="EAEAEA"/>
              </w:rPr>
              <w:t>განცხადება</w:t>
            </w:r>
            <w:r w:rsidRPr="00C57A9C">
              <w:rPr>
                <w:rFonts w:ascii="Sylfaen" w:hAnsi="Sylfaen"/>
                <w:color w:val="333333"/>
                <w:sz w:val="20"/>
                <w:szCs w:val="20"/>
                <w:shd w:val="clear" w:color="auto" w:fill="EAEAEA"/>
              </w:rPr>
              <w:t xml:space="preserve"> </w:t>
            </w:r>
            <w:r w:rsidRPr="00C57A9C">
              <w:rPr>
                <w:rFonts w:ascii="Sylfaen" w:hAnsi="Sylfaen" w:cs="Sylfaen"/>
                <w:color w:val="333333"/>
                <w:sz w:val="20"/>
                <w:szCs w:val="20"/>
                <w:shd w:val="clear" w:color="auto" w:fill="EAEAEA"/>
              </w:rPr>
              <w:t>სამინისტრომ</w:t>
            </w:r>
            <w:r w:rsidRPr="00C57A9C">
              <w:rPr>
                <w:rFonts w:ascii="Sylfaen" w:hAnsi="Sylfaen"/>
                <w:color w:val="333333"/>
                <w:sz w:val="20"/>
                <w:szCs w:val="20"/>
                <w:shd w:val="clear" w:color="auto" w:fill="EAEAEA"/>
              </w:rPr>
              <w:t xml:space="preserve"> </w:t>
            </w:r>
            <w:r w:rsidRPr="00C57A9C">
              <w:rPr>
                <w:rFonts w:ascii="Sylfaen" w:hAnsi="Sylfaen" w:cs="Sylfaen"/>
                <w:color w:val="333333"/>
                <w:sz w:val="20"/>
                <w:szCs w:val="20"/>
                <w:shd w:val="clear" w:color="auto" w:fill="EAEAEA"/>
              </w:rPr>
              <w:t>უნდა</w:t>
            </w:r>
            <w:r w:rsidRPr="00C57A9C">
              <w:rPr>
                <w:rFonts w:ascii="Sylfaen" w:hAnsi="Sylfaen"/>
                <w:color w:val="333333"/>
                <w:sz w:val="20"/>
                <w:szCs w:val="20"/>
                <w:shd w:val="clear" w:color="auto" w:fill="EAEAEA"/>
              </w:rPr>
              <w:t xml:space="preserve"> </w:t>
            </w:r>
            <w:r w:rsidRPr="00C57A9C">
              <w:rPr>
                <w:rFonts w:ascii="Sylfaen" w:hAnsi="Sylfaen" w:cs="Sylfaen"/>
                <w:color w:val="333333"/>
                <w:sz w:val="20"/>
                <w:szCs w:val="20"/>
                <w:shd w:val="clear" w:color="auto" w:fill="EAEAEA"/>
              </w:rPr>
              <w:t>განიხილოს</w:t>
            </w:r>
            <w:r w:rsidRPr="00C57A9C">
              <w:rPr>
                <w:rFonts w:ascii="Sylfaen" w:hAnsi="Sylfaen"/>
                <w:color w:val="333333"/>
                <w:sz w:val="20"/>
                <w:szCs w:val="20"/>
                <w:shd w:val="clear" w:color="auto" w:fill="EAEAEA"/>
              </w:rPr>
              <w:t xml:space="preserve"> </w:t>
            </w:r>
            <w:r w:rsidRPr="00C57A9C">
              <w:rPr>
                <w:rFonts w:ascii="Sylfaen" w:hAnsi="Sylfaen" w:cs="Sylfaen"/>
                <w:color w:val="333333"/>
                <w:sz w:val="20"/>
                <w:szCs w:val="20"/>
                <w:shd w:val="clear" w:color="auto" w:fill="EAEAEA"/>
              </w:rPr>
              <w:t>საექსტრადიციო</w:t>
            </w:r>
            <w:r w:rsidRPr="00C57A9C">
              <w:rPr>
                <w:rFonts w:ascii="Sylfaen" w:hAnsi="Sylfaen"/>
                <w:color w:val="333333"/>
                <w:sz w:val="20"/>
                <w:szCs w:val="20"/>
                <w:shd w:val="clear" w:color="auto" w:fill="EAEAEA"/>
              </w:rPr>
              <w:t xml:space="preserve"> </w:t>
            </w:r>
            <w:r w:rsidRPr="00C57A9C">
              <w:rPr>
                <w:rFonts w:ascii="Sylfaen" w:hAnsi="Sylfaen" w:cs="Sylfaen"/>
                <w:color w:val="333333"/>
                <w:sz w:val="20"/>
                <w:szCs w:val="20"/>
                <w:shd w:val="clear" w:color="auto" w:fill="EAEAEA"/>
              </w:rPr>
              <w:t>დოკუმენტაციის</w:t>
            </w:r>
            <w:r w:rsidRPr="00C57A9C">
              <w:rPr>
                <w:rFonts w:ascii="Sylfaen" w:hAnsi="Sylfaen"/>
                <w:color w:val="333333"/>
                <w:sz w:val="20"/>
                <w:szCs w:val="20"/>
                <w:shd w:val="clear" w:color="auto" w:fill="EAEAEA"/>
              </w:rPr>
              <w:t xml:space="preserve"> </w:t>
            </w:r>
            <w:r w:rsidRPr="00C57A9C">
              <w:rPr>
                <w:rFonts w:ascii="Sylfaen" w:hAnsi="Sylfaen" w:cs="Sylfaen"/>
                <w:color w:val="333333"/>
                <w:sz w:val="20"/>
                <w:szCs w:val="20"/>
                <w:shd w:val="clear" w:color="auto" w:fill="EAEAEA"/>
              </w:rPr>
              <w:t>მიღებიდან</w:t>
            </w:r>
            <w:r w:rsidRPr="00C57A9C">
              <w:rPr>
                <w:rFonts w:ascii="Sylfaen" w:hAnsi="Sylfaen"/>
                <w:color w:val="333333"/>
                <w:sz w:val="20"/>
                <w:szCs w:val="20"/>
                <w:shd w:val="clear" w:color="auto" w:fill="EAEAEA"/>
              </w:rPr>
              <w:t xml:space="preserve"> </w:t>
            </w:r>
            <w:r w:rsidRPr="00C57A9C">
              <w:rPr>
                <w:rFonts w:ascii="Sylfaen" w:hAnsi="Sylfaen" w:cs="Sylfaen"/>
                <w:color w:val="333333"/>
                <w:sz w:val="20"/>
                <w:szCs w:val="20"/>
                <w:shd w:val="clear" w:color="auto" w:fill="EAEAEA"/>
              </w:rPr>
              <w:t>არაუგვიანეს</w:t>
            </w:r>
            <w:r w:rsidRPr="00C57A9C">
              <w:rPr>
                <w:rFonts w:ascii="Sylfaen" w:hAnsi="Sylfaen"/>
                <w:color w:val="333333"/>
                <w:sz w:val="20"/>
                <w:szCs w:val="20"/>
                <w:shd w:val="clear" w:color="auto" w:fill="EAEAEA"/>
              </w:rPr>
              <w:t xml:space="preserve"> 1 </w:t>
            </w:r>
            <w:r w:rsidRPr="00C57A9C">
              <w:rPr>
                <w:rFonts w:ascii="Sylfaen" w:hAnsi="Sylfaen" w:cs="Sylfaen"/>
                <w:color w:val="333333"/>
                <w:sz w:val="20"/>
                <w:szCs w:val="20"/>
                <w:shd w:val="clear" w:color="auto" w:fill="EAEAEA"/>
              </w:rPr>
              <w:t>თვისა</w:t>
            </w:r>
            <w:r w:rsidRPr="00C57A9C">
              <w:rPr>
                <w:rFonts w:ascii="Sylfaen" w:hAnsi="Sylfaen"/>
                <w:color w:val="333333"/>
                <w:sz w:val="20"/>
                <w:szCs w:val="20"/>
                <w:shd w:val="clear" w:color="auto" w:fill="EAEAEA"/>
              </w:rPr>
              <w:t>.</w:t>
            </w:r>
            <w:r w:rsidRPr="00C57A9C">
              <w:rPr>
                <w:rFonts w:ascii="Sylfaen" w:hAnsi="Sylfaen"/>
                <w:color w:val="000000"/>
                <w:sz w:val="20"/>
                <w:szCs w:val="20"/>
              </w:rPr>
              <w:t>”</w:t>
            </w:r>
            <w:r w:rsidR="00807DEF" w:rsidRPr="00F27079">
              <w:rPr>
                <w:rFonts w:ascii="Sylfaen" w:hAnsi="Sylfaen"/>
                <w:color w:val="000000"/>
                <w:sz w:val="20"/>
                <w:szCs w:val="20"/>
                <w:lang w:val="ka-GE"/>
              </w:rPr>
              <w:t xml:space="preserve"> </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1E16A766" w14:textId="7BEF9521" w:rsidR="00F27079" w:rsidRPr="00F27079" w:rsidRDefault="00F27079" w:rsidP="00F27079">
            <w:pPr>
              <w:spacing w:after="0" w:line="240" w:lineRule="auto"/>
              <w:rPr>
                <w:rFonts w:ascii="Sylfaen" w:hAnsi="Sylfaen"/>
                <w:sz w:val="20"/>
                <w:szCs w:val="20"/>
                <w:lang w:val="ka-GE"/>
              </w:rPr>
            </w:pPr>
            <w:r w:rsidRPr="00F27079">
              <w:rPr>
                <w:rFonts w:ascii="Sylfaen" w:hAnsi="Sylfaen"/>
                <w:sz w:val="20"/>
                <w:szCs w:val="20"/>
                <w:lang w:val="ka-GE"/>
              </w:rPr>
              <w:t>საქართველოს კონსტიტუციის მე-11 მუხ</w:t>
            </w:r>
            <w:r w:rsidR="001C0281">
              <w:rPr>
                <w:rFonts w:ascii="Sylfaen" w:hAnsi="Sylfaen"/>
                <w:sz w:val="20"/>
                <w:szCs w:val="20"/>
                <w:lang w:val="ka-GE"/>
              </w:rPr>
              <w:t>ლის</w:t>
            </w:r>
            <w:r w:rsidRPr="00F27079">
              <w:rPr>
                <w:rFonts w:ascii="Sylfaen" w:hAnsi="Sylfaen"/>
                <w:sz w:val="20"/>
                <w:szCs w:val="20"/>
                <w:lang w:val="ka-GE"/>
              </w:rPr>
              <w:t xml:space="preserve"> პირველი </w:t>
            </w:r>
            <w:r w:rsidR="005249E4">
              <w:rPr>
                <w:rFonts w:ascii="Sylfaen" w:hAnsi="Sylfaen"/>
                <w:sz w:val="20"/>
                <w:szCs w:val="20"/>
                <w:lang w:val="ka-GE"/>
              </w:rPr>
              <w:t>პუნქტი</w:t>
            </w:r>
            <w:r w:rsidRPr="00F27079">
              <w:rPr>
                <w:rFonts w:ascii="Sylfaen" w:hAnsi="Sylfaen"/>
                <w:sz w:val="20"/>
                <w:szCs w:val="20"/>
                <w:lang w:val="ka-GE"/>
              </w:rPr>
              <w:t>: „</w:t>
            </w:r>
            <w:r w:rsidRPr="00F27079">
              <w:rPr>
                <w:rFonts w:ascii="Sylfaen" w:hAnsi="Sylfaen"/>
                <w:sz w:val="20"/>
                <w:szCs w:val="20"/>
                <w:shd w:val="clear" w:color="auto" w:fill="EAEAEA"/>
              </w:rPr>
              <w:t xml:space="preserve">1. </w:t>
            </w:r>
            <w:r w:rsidRPr="00F27079">
              <w:rPr>
                <w:rFonts w:ascii="Sylfaen" w:hAnsi="Sylfaen" w:cs="Sylfaen"/>
                <w:sz w:val="20"/>
                <w:szCs w:val="20"/>
                <w:shd w:val="clear" w:color="auto" w:fill="EAEAEA"/>
              </w:rPr>
              <w:t>ყველა</w:t>
            </w:r>
            <w:r w:rsidRPr="00F27079">
              <w:rPr>
                <w:rFonts w:ascii="Sylfaen" w:hAnsi="Sylfaen"/>
                <w:sz w:val="20"/>
                <w:szCs w:val="20"/>
                <w:shd w:val="clear" w:color="auto" w:fill="EAEAEA"/>
              </w:rPr>
              <w:t xml:space="preserve"> </w:t>
            </w:r>
            <w:r w:rsidRPr="00F27079">
              <w:rPr>
                <w:rFonts w:ascii="Sylfaen" w:hAnsi="Sylfaen" w:cs="Sylfaen"/>
                <w:sz w:val="20"/>
                <w:szCs w:val="20"/>
                <w:shd w:val="clear" w:color="auto" w:fill="EAEAEA"/>
              </w:rPr>
              <w:t>ადამიანი</w:t>
            </w:r>
            <w:r w:rsidRPr="00F27079">
              <w:rPr>
                <w:rFonts w:ascii="Sylfaen" w:hAnsi="Sylfaen"/>
                <w:sz w:val="20"/>
                <w:szCs w:val="20"/>
                <w:shd w:val="clear" w:color="auto" w:fill="EAEAEA"/>
              </w:rPr>
              <w:t xml:space="preserve"> </w:t>
            </w:r>
            <w:r w:rsidRPr="00F27079">
              <w:rPr>
                <w:rFonts w:ascii="Sylfaen" w:hAnsi="Sylfaen" w:cs="Sylfaen"/>
                <w:sz w:val="20"/>
                <w:szCs w:val="20"/>
                <w:shd w:val="clear" w:color="auto" w:fill="EAEAEA"/>
              </w:rPr>
              <w:t>სამართლის</w:t>
            </w:r>
            <w:r w:rsidRPr="00F27079">
              <w:rPr>
                <w:rFonts w:ascii="Sylfaen" w:hAnsi="Sylfaen"/>
                <w:sz w:val="20"/>
                <w:szCs w:val="20"/>
                <w:shd w:val="clear" w:color="auto" w:fill="EAEAEA"/>
              </w:rPr>
              <w:t xml:space="preserve"> </w:t>
            </w:r>
            <w:r w:rsidRPr="00F27079">
              <w:rPr>
                <w:rFonts w:ascii="Sylfaen" w:hAnsi="Sylfaen" w:cs="Sylfaen"/>
                <w:sz w:val="20"/>
                <w:szCs w:val="20"/>
                <w:shd w:val="clear" w:color="auto" w:fill="EAEAEA"/>
              </w:rPr>
              <w:t>წინაშე</w:t>
            </w:r>
            <w:r w:rsidRPr="00F27079">
              <w:rPr>
                <w:rFonts w:ascii="Sylfaen" w:hAnsi="Sylfaen"/>
                <w:sz w:val="20"/>
                <w:szCs w:val="20"/>
                <w:shd w:val="clear" w:color="auto" w:fill="EAEAEA"/>
              </w:rPr>
              <w:t xml:space="preserve"> </w:t>
            </w:r>
            <w:r w:rsidRPr="00F27079">
              <w:rPr>
                <w:rFonts w:ascii="Sylfaen" w:hAnsi="Sylfaen" w:cs="Sylfaen"/>
                <w:sz w:val="20"/>
                <w:szCs w:val="20"/>
                <w:shd w:val="clear" w:color="auto" w:fill="EAEAEA"/>
              </w:rPr>
              <w:t>თანასწორია</w:t>
            </w:r>
            <w:r w:rsidRPr="00F27079">
              <w:rPr>
                <w:rFonts w:ascii="Sylfaen" w:hAnsi="Sylfaen"/>
                <w:sz w:val="20"/>
                <w:szCs w:val="20"/>
                <w:shd w:val="clear" w:color="auto" w:fill="EAEAEA"/>
              </w:rPr>
              <w:t xml:space="preserve">. </w:t>
            </w:r>
            <w:r w:rsidRPr="00F27079">
              <w:rPr>
                <w:rFonts w:ascii="Sylfaen" w:hAnsi="Sylfaen" w:cs="Sylfaen"/>
                <w:sz w:val="20"/>
                <w:szCs w:val="20"/>
                <w:shd w:val="clear" w:color="auto" w:fill="EAEAEA"/>
              </w:rPr>
              <w:t>აკრძალულია</w:t>
            </w:r>
            <w:r w:rsidRPr="00F27079">
              <w:rPr>
                <w:rFonts w:ascii="Sylfaen" w:hAnsi="Sylfaen"/>
                <w:sz w:val="20"/>
                <w:szCs w:val="20"/>
                <w:shd w:val="clear" w:color="auto" w:fill="EAEAEA"/>
              </w:rPr>
              <w:t xml:space="preserve"> </w:t>
            </w:r>
            <w:r w:rsidRPr="00F27079">
              <w:rPr>
                <w:rFonts w:ascii="Sylfaen" w:hAnsi="Sylfaen" w:cs="Sylfaen"/>
                <w:sz w:val="20"/>
                <w:szCs w:val="20"/>
                <w:shd w:val="clear" w:color="auto" w:fill="EAEAEA"/>
              </w:rPr>
              <w:t>დისკრიმინაცია</w:t>
            </w:r>
            <w:r w:rsidRPr="00F27079">
              <w:rPr>
                <w:rFonts w:ascii="Sylfaen" w:hAnsi="Sylfaen"/>
                <w:sz w:val="20"/>
                <w:szCs w:val="20"/>
                <w:shd w:val="clear" w:color="auto" w:fill="EAEAEA"/>
              </w:rPr>
              <w:t xml:space="preserve"> </w:t>
            </w:r>
            <w:r w:rsidRPr="00F27079">
              <w:rPr>
                <w:rFonts w:ascii="Sylfaen" w:hAnsi="Sylfaen" w:cs="Sylfaen"/>
                <w:sz w:val="20"/>
                <w:szCs w:val="20"/>
                <w:shd w:val="clear" w:color="auto" w:fill="EAEAEA"/>
              </w:rPr>
              <w:t>რასის</w:t>
            </w:r>
            <w:r w:rsidRPr="00F27079">
              <w:rPr>
                <w:rFonts w:ascii="Sylfaen" w:hAnsi="Sylfaen"/>
                <w:sz w:val="20"/>
                <w:szCs w:val="20"/>
                <w:shd w:val="clear" w:color="auto" w:fill="EAEAEA"/>
              </w:rPr>
              <w:t xml:space="preserve">, </w:t>
            </w:r>
            <w:r w:rsidRPr="00F27079">
              <w:rPr>
                <w:rFonts w:ascii="Sylfaen" w:hAnsi="Sylfaen" w:cs="Sylfaen"/>
                <w:sz w:val="20"/>
                <w:szCs w:val="20"/>
                <w:shd w:val="clear" w:color="auto" w:fill="EAEAEA"/>
              </w:rPr>
              <w:t>კანის</w:t>
            </w:r>
            <w:r w:rsidRPr="00F27079">
              <w:rPr>
                <w:rFonts w:ascii="Sylfaen" w:hAnsi="Sylfaen"/>
                <w:sz w:val="20"/>
                <w:szCs w:val="20"/>
                <w:shd w:val="clear" w:color="auto" w:fill="EAEAEA"/>
              </w:rPr>
              <w:t xml:space="preserve"> </w:t>
            </w:r>
            <w:r w:rsidRPr="00F27079">
              <w:rPr>
                <w:rFonts w:ascii="Sylfaen" w:hAnsi="Sylfaen" w:cs="Sylfaen"/>
                <w:sz w:val="20"/>
                <w:szCs w:val="20"/>
                <w:shd w:val="clear" w:color="auto" w:fill="EAEAEA"/>
              </w:rPr>
              <w:t>ფერის</w:t>
            </w:r>
            <w:r w:rsidRPr="00F27079">
              <w:rPr>
                <w:rFonts w:ascii="Sylfaen" w:hAnsi="Sylfaen"/>
                <w:sz w:val="20"/>
                <w:szCs w:val="20"/>
                <w:shd w:val="clear" w:color="auto" w:fill="EAEAEA"/>
              </w:rPr>
              <w:t xml:space="preserve">, </w:t>
            </w:r>
            <w:r w:rsidRPr="00F27079">
              <w:rPr>
                <w:rFonts w:ascii="Sylfaen" w:hAnsi="Sylfaen" w:cs="Sylfaen"/>
                <w:sz w:val="20"/>
                <w:szCs w:val="20"/>
                <w:shd w:val="clear" w:color="auto" w:fill="EAEAEA"/>
              </w:rPr>
              <w:t>სქესის</w:t>
            </w:r>
            <w:r w:rsidRPr="00F27079">
              <w:rPr>
                <w:rFonts w:ascii="Sylfaen" w:hAnsi="Sylfaen"/>
                <w:sz w:val="20"/>
                <w:szCs w:val="20"/>
                <w:shd w:val="clear" w:color="auto" w:fill="EAEAEA"/>
              </w:rPr>
              <w:t xml:space="preserve">, </w:t>
            </w:r>
            <w:r w:rsidRPr="00F27079">
              <w:rPr>
                <w:rFonts w:ascii="Sylfaen" w:hAnsi="Sylfaen" w:cs="Sylfaen"/>
                <w:sz w:val="20"/>
                <w:szCs w:val="20"/>
                <w:shd w:val="clear" w:color="auto" w:fill="EAEAEA"/>
              </w:rPr>
              <w:t>წარმოშობის</w:t>
            </w:r>
            <w:r w:rsidRPr="00F27079">
              <w:rPr>
                <w:rFonts w:ascii="Sylfaen" w:hAnsi="Sylfaen"/>
                <w:sz w:val="20"/>
                <w:szCs w:val="20"/>
                <w:shd w:val="clear" w:color="auto" w:fill="EAEAEA"/>
              </w:rPr>
              <w:t xml:space="preserve">, </w:t>
            </w:r>
            <w:r w:rsidRPr="00F27079">
              <w:rPr>
                <w:rFonts w:ascii="Sylfaen" w:hAnsi="Sylfaen" w:cs="Sylfaen"/>
                <w:sz w:val="20"/>
                <w:szCs w:val="20"/>
                <w:shd w:val="clear" w:color="auto" w:fill="EAEAEA"/>
              </w:rPr>
              <w:t>ეთნიკური</w:t>
            </w:r>
            <w:r w:rsidRPr="00F27079">
              <w:rPr>
                <w:rFonts w:ascii="Sylfaen" w:hAnsi="Sylfaen"/>
                <w:sz w:val="20"/>
                <w:szCs w:val="20"/>
                <w:shd w:val="clear" w:color="auto" w:fill="EAEAEA"/>
              </w:rPr>
              <w:t xml:space="preserve"> </w:t>
            </w:r>
            <w:r w:rsidRPr="00F27079">
              <w:rPr>
                <w:rFonts w:ascii="Sylfaen" w:hAnsi="Sylfaen" w:cs="Sylfaen"/>
                <w:sz w:val="20"/>
                <w:szCs w:val="20"/>
                <w:shd w:val="clear" w:color="auto" w:fill="EAEAEA"/>
              </w:rPr>
              <w:t>კუთვნილების</w:t>
            </w:r>
            <w:r w:rsidRPr="00F27079">
              <w:rPr>
                <w:rFonts w:ascii="Sylfaen" w:hAnsi="Sylfaen"/>
                <w:sz w:val="20"/>
                <w:szCs w:val="20"/>
                <w:shd w:val="clear" w:color="auto" w:fill="EAEAEA"/>
              </w:rPr>
              <w:t xml:space="preserve">, </w:t>
            </w:r>
            <w:r w:rsidRPr="00F27079">
              <w:rPr>
                <w:rFonts w:ascii="Sylfaen" w:hAnsi="Sylfaen" w:cs="Sylfaen"/>
                <w:sz w:val="20"/>
                <w:szCs w:val="20"/>
                <w:shd w:val="clear" w:color="auto" w:fill="EAEAEA"/>
              </w:rPr>
              <w:t>ენის</w:t>
            </w:r>
            <w:r w:rsidRPr="00F27079">
              <w:rPr>
                <w:rFonts w:ascii="Sylfaen" w:hAnsi="Sylfaen"/>
                <w:sz w:val="20"/>
                <w:szCs w:val="20"/>
                <w:shd w:val="clear" w:color="auto" w:fill="EAEAEA"/>
              </w:rPr>
              <w:t xml:space="preserve">, </w:t>
            </w:r>
            <w:r w:rsidRPr="00F27079">
              <w:rPr>
                <w:rFonts w:ascii="Sylfaen" w:hAnsi="Sylfaen" w:cs="Sylfaen"/>
                <w:sz w:val="20"/>
                <w:szCs w:val="20"/>
                <w:shd w:val="clear" w:color="auto" w:fill="EAEAEA"/>
              </w:rPr>
              <w:t>რელიგიის</w:t>
            </w:r>
            <w:r w:rsidRPr="00F27079">
              <w:rPr>
                <w:rFonts w:ascii="Sylfaen" w:hAnsi="Sylfaen"/>
                <w:sz w:val="20"/>
                <w:szCs w:val="20"/>
                <w:shd w:val="clear" w:color="auto" w:fill="EAEAEA"/>
              </w:rPr>
              <w:t xml:space="preserve">, </w:t>
            </w:r>
            <w:r w:rsidRPr="00F27079">
              <w:rPr>
                <w:rFonts w:ascii="Sylfaen" w:hAnsi="Sylfaen" w:cs="Sylfaen"/>
                <w:sz w:val="20"/>
                <w:szCs w:val="20"/>
                <w:shd w:val="clear" w:color="auto" w:fill="EAEAEA"/>
              </w:rPr>
              <w:t>პოლიტიკური</w:t>
            </w:r>
            <w:r w:rsidRPr="00F27079">
              <w:rPr>
                <w:rFonts w:ascii="Sylfaen" w:hAnsi="Sylfaen"/>
                <w:sz w:val="20"/>
                <w:szCs w:val="20"/>
                <w:shd w:val="clear" w:color="auto" w:fill="EAEAEA"/>
              </w:rPr>
              <w:t xml:space="preserve"> </w:t>
            </w:r>
            <w:r w:rsidRPr="00F27079">
              <w:rPr>
                <w:rFonts w:ascii="Sylfaen" w:hAnsi="Sylfaen" w:cs="Sylfaen"/>
                <w:sz w:val="20"/>
                <w:szCs w:val="20"/>
                <w:shd w:val="clear" w:color="auto" w:fill="EAEAEA"/>
              </w:rPr>
              <w:t>ან</w:t>
            </w:r>
            <w:r w:rsidRPr="00F27079">
              <w:rPr>
                <w:rFonts w:ascii="Sylfaen" w:hAnsi="Sylfaen"/>
                <w:sz w:val="20"/>
                <w:szCs w:val="20"/>
                <w:shd w:val="clear" w:color="auto" w:fill="EAEAEA"/>
              </w:rPr>
              <w:t xml:space="preserve"> </w:t>
            </w:r>
            <w:r w:rsidRPr="00F27079">
              <w:rPr>
                <w:rFonts w:ascii="Sylfaen" w:hAnsi="Sylfaen" w:cs="Sylfaen"/>
                <w:sz w:val="20"/>
                <w:szCs w:val="20"/>
                <w:shd w:val="clear" w:color="auto" w:fill="EAEAEA"/>
              </w:rPr>
              <w:t>სხვა</w:t>
            </w:r>
            <w:r w:rsidRPr="00F27079">
              <w:rPr>
                <w:rFonts w:ascii="Sylfaen" w:hAnsi="Sylfaen"/>
                <w:sz w:val="20"/>
                <w:szCs w:val="20"/>
                <w:shd w:val="clear" w:color="auto" w:fill="EAEAEA"/>
              </w:rPr>
              <w:t xml:space="preserve"> </w:t>
            </w:r>
            <w:r w:rsidRPr="00F27079">
              <w:rPr>
                <w:rFonts w:ascii="Sylfaen" w:hAnsi="Sylfaen" w:cs="Sylfaen"/>
                <w:sz w:val="20"/>
                <w:szCs w:val="20"/>
                <w:shd w:val="clear" w:color="auto" w:fill="EAEAEA"/>
              </w:rPr>
              <w:t>შეხედულებების</w:t>
            </w:r>
            <w:r w:rsidRPr="00F27079">
              <w:rPr>
                <w:rFonts w:ascii="Sylfaen" w:hAnsi="Sylfaen"/>
                <w:sz w:val="20"/>
                <w:szCs w:val="20"/>
                <w:shd w:val="clear" w:color="auto" w:fill="EAEAEA"/>
              </w:rPr>
              <w:t xml:space="preserve">, </w:t>
            </w:r>
            <w:r w:rsidRPr="00F27079">
              <w:rPr>
                <w:rFonts w:ascii="Sylfaen" w:hAnsi="Sylfaen" w:cs="Sylfaen"/>
                <w:sz w:val="20"/>
                <w:szCs w:val="20"/>
                <w:shd w:val="clear" w:color="auto" w:fill="EAEAEA"/>
              </w:rPr>
              <w:t>სოციალური</w:t>
            </w:r>
            <w:r w:rsidRPr="00F27079">
              <w:rPr>
                <w:rFonts w:ascii="Sylfaen" w:hAnsi="Sylfaen"/>
                <w:sz w:val="20"/>
                <w:szCs w:val="20"/>
                <w:shd w:val="clear" w:color="auto" w:fill="EAEAEA"/>
              </w:rPr>
              <w:t xml:space="preserve"> </w:t>
            </w:r>
            <w:r w:rsidRPr="00F27079">
              <w:rPr>
                <w:rFonts w:ascii="Sylfaen" w:hAnsi="Sylfaen" w:cs="Sylfaen"/>
                <w:sz w:val="20"/>
                <w:szCs w:val="20"/>
                <w:shd w:val="clear" w:color="auto" w:fill="EAEAEA"/>
              </w:rPr>
              <w:t>კუთვნილების</w:t>
            </w:r>
            <w:r w:rsidRPr="00F27079">
              <w:rPr>
                <w:rFonts w:ascii="Sylfaen" w:hAnsi="Sylfaen"/>
                <w:sz w:val="20"/>
                <w:szCs w:val="20"/>
                <w:shd w:val="clear" w:color="auto" w:fill="EAEAEA"/>
              </w:rPr>
              <w:t xml:space="preserve">, </w:t>
            </w:r>
            <w:r w:rsidRPr="00F27079">
              <w:rPr>
                <w:rFonts w:ascii="Sylfaen" w:hAnsi="Sylfaen" w:cs="Sylfaen"/>
                <w:sz w:val="20"/>
                <w:szCs w:val="20"/>
                <w:shd w:val="clear" w:color="auto" w:fill="EAEAEA"/>
              </w:rPr>
              <w:t>ქონებრივი</w:t>
            </w:r>
            <w:r w:rsidRPr="00F27079">
              <w:rPr>
                <w:rFonts w:ascii="Sylfaen" w:hAnsi="Sylfaen"/>
                <w:sz w:val="20"/>
                <w:szCs w:val="20"/>
                <w:shd w:val="clear" w:color="auto" w:fill="EAEAEA"/>
              </w:rPr>
              <w:t xml:space="preserve"> </w:t>
            </w:r>
            <w:r w:rsidRPr="00F27079">
              <w:rPr>
                <w:rFonts w:ascii="Sylfaen" w:hAnsi="Sylfaen" w:cs="Sylfaen"/>
                <w:sz w:val="20"/>
                <w:szCs w:val="20"/>
                <w:shd w:val="clear" w:color="auto" w:fill="EAEAEA"/>
              </w:rPr>
              <w:t>ან</w:t>
            </w:r>
            <w:r w:rsidRPr="00F27079">
              <w:rPr>
                <w:rFonts w:ascii="Sylfaen" w:hAnsi="Sylfaen"/>
                <w:sz w:val="20"/>
                <w:szCs w:val="20"/>
                <w:shd w:val="clear" w:color="auto" w:fill="EAEAEA"/>
              </w:rPr>
              <w:t xml:space="preserve"> </w:t>
            </w:r>
            <w:r w:rsidRPr="00F27079">
              <w:rPr>
                <w:rFonts w:ascii="Sylfaen" w:hAnsi="Sylfaen" w:cs="Sylfaen"/>
                <w:sz w:val="20"/>
                <w:szCs w:val="20"/>
                <w:shd w:val="clear" w:color="auto" w:fill="EAEAEA"/>
              </w:rPr>
              <w:t>წოდებრივი</w:t>
            </w:r>
            <w:r w:rsidRPr="00F27079">
              <w:rPr>
                <w:rFonts w:ascii="Sylfaen" w:hAnsi="Sylfaen"/>
                <w:sz w:val="20"/>
                <w:szCs w:val="20"/>
                <w:shd w:val="clear" w:color="auto" w:fill="EAEAEA"/>
              </w:rPr>
              <w:t xml:space="preserve"> </w:t>
            </w:r>
            <w:r w:rsidRPr="00F27079">
              <w:rPr>
                <w:rFonts w:ascii="Sylfaen" w:hAnsi="Sylfaen" w:cs="Sylfaen"/>
                <w:sz w:val="20"/>
                <w:szCs w:val="20"/>
                <w:shd w:val="clear" w:color="auto" w:fill="EAEAEA"/>
              </w:rPr>
              <w:t>მდგომარეობის</w:t>
            </w:r>
            <w:r w:rsidRPr="00F27079">
              <w:rPr>
                <w:rFonts w:ascii="Sylfaen" w:hAnsi="Sylfaen"/>
                <w:sz w:val="20"/>
                <w:szCs w:val="20"/>
                <w:shd w:val="clear" w:color="auto" w:fill="EAEAEA"/>
              </w:rPr>
              <w:t xml:space="preserve">, </w:t>
            </w:r>
            <w:r w:rsidRPr="00F27079">
              <w:rPr>
                <w:rFonts w:ascii="Sylfaen" w:hAnsi="Sylfaen" w:cs="Sylfaen"/>
                <w:sz w:val="20"/>
                <w:szCs w:val="20"/>
                <w:shd w:val="clear" w:color="auto" w:fill="EAEAEA"/>
              </w:rPr>
              <w:t>საცხოვრებელი</w:t>
            </w:r>
            <w:r w:rsidRPr="00F27079">
              <w:rPr>
                <w:rFonts w:ascii="Sylfaen" w:hAnsi="Sylfaen"/>
                <w:sz w:val="20"/>
                <w:szCs w:val="20"/>
                <w:shd w:val="clear" w:color="auto" w:fill="EAEAEA"/>
              </w:rPr>
              <w:t xml:space="preserve"> </w:t>
            </w:r>
            <w:r w:rsidRPr="00F27079">
              <w:rPr>
                <w:rFonts w:ascii="Sylfaen" w:hAnsi="Sylfaen" w:cs="Sylfaen"/>
                <w:sz w:val="20"/>
                <w:szCs w:val="20"/>
                <w:shd w:val="clear" w:color="auto" w:fill="EAEAEA"/>
              </w:rPr>
              <w:t>ადგილის</w:t>
            </w:r>
            <w:r w:rsidRPr="00F27079">
              <w:rPr>
                <w:rFonts w:ascii="Sylfaen" w:hAnsi="Sylfaen"/>
                <w:sz w:val="20"/>
                <w:szCs w:val="20"/>
                <w:shd w:val="clear" w:color="auto" w:fill="EAEAEA"/>
              </w:rPr>
              <w:t xml:space="preserve"> </w:t>
            </w:r>
            <w:r w:rsidRPr="00F27079">
              <w:rPr>
                <w:rFonts w:ascii="Sylfaen" w:hAnsi="Sylfaen" w:cs="Sylfaen"/>
                <w:sz w:val="20"/>
                <w:szCs w:val="20"/>
                <w:shd w:val="clear" w:color="auto" w:fill="EAEAEA"/>
              </w:rPr>
              <w:t>ან</w:t>
            </w:r>
            <w:r w:rsidRPr="00F27079">
              <w:rPr>
                <w:rFonts w:ascii="Sylfaen" w:hAnsi="Sylfaen"/>
                <w:sz w:val="20"/>
                <w:szCs w:val="20"/>
                <w:shd w:val="clear" w:color="auto" w:fill="EAEAEA"/>
              </w:rPr>
              <w:t xml:space="preserve"> </w:t>
            </w:r>
            <w:r w:rsidRPr="00F27079">
              <w:rPr>
                <w:rFonts w:ascii="Sylfaen" w:hAnsi="Sylfaen" w:cs="Sylfaen"/>
                <w:sz w:val="20"/>
                <w:szCs w:val="20"/>
                <w:shd w:val="clear" w:color="auto" w:fill="EAEAEA"/>
              </w:rPr>
              <w:t>სხვა</w:t>
            </w:r>
            <w:r w:rsidRPr="00F27079">
              <w:rPr>
                <w:rFonts w:ascii="Sylfaen" w:hAnsi="Sylfaen"/>
                <w:sz w:val="20"/>
                <w:szCs w:val="20"/>
                <w:shd w:val="clear" w:color="auto" w:fill="EAEAEA"/>
              </w:rPr>
              <w:t xml:space="preserve"> </w:t>
            </w:r>
            <w:r w:rsidRPr="00F27079">
              <w:rPr>
                <w:rFonts w:ascii="Sylfaen" w:hAnsi="Sylfaen" w:cs="Sylfaen"/>
                <w:sz w:val="20"/>
                <w:szCs w:val="20"/>
                <w:shd w:val="clear" w:color="auto" w:fill="EAEAEA"/>
              </w:rPr>
              <w:t>ნიშნის</w:t>
            </w:r>
            <w:r w:rsidRPr="00F27079">
              <w:rPr>
                <w:rFonts w:ascii="Sylfaen" w:hAnsi="Sylfaen"/>
                <w:sz w:val="20"/>
                <w:szCs w:val="20"/>
                <w:shd w:val="clear" w:color="auto" w:fill="EAEAEA"/>
              </w:rPr>
              <w:t xml:space="preserve"> </w:t>
            </w:r>
            <w:r w:rsidRPr="00F27079">
              <w:rPr>
                <w:rFonts w:ascii="Sylfaen" w:hAnsi="Sylfaen" w:cs="Sylfaen"/>
                <w:sz w:val="20"/>
                <w:szCs w:val="20"/>
                <w:shd w:val="clear" w:color="auto" w:fill="EAEAEA"/>
              </w:rPr>
              <w:t>მიხედვით</w:t>
            </w:r>
            <w:r w:rsidRPr="00F27079">
              <w:rPr>
                <w:rFonts w:ascii="Sylfaen" w:hAnsi="Sylfaen"/>
                <w:sz w:val="20"/>
                <w:szCs w:val="20"/>
                <w:shd w:val="clear" w:color="auto" w:fill="EAEAEA"/>
              </w:rPr>
              <w:t>.</w:t>
            </w:r>
            <w:r w:rsidRPr="00F27079">
              <w:rPr>
                <w:rFonts w:ascii="Sylfaen" w:hAnsi="Sylfaen"/>
                <w:sz w:val="20"/>
                <w:szCs w:val="20"/>
                <w:lang w:val="ka-GE"/>
              </w:rPr>
              <w:t>“</w:t>
            </w:r>
          </w:p>
          <w:p w14:paraId="6B7AEF3D" w14:textId="77777777" w:rsidR="00F27079" w:rsidRPr="00F27079" w:rsidRDefault="00F27079" w:rsidP="00F27079">
            <w:pPr>
              <w:spacing w:after="0" w:line="240" w:lineRule="auto"/>
              <w:rPr>
                <w:rFonts w:ascii="Sylfaen" w:hAnsi="Sylfaen"/>
                <w:sz w:val="20"/>
                <w:szCs w:val="20"/>
                <w:lang w:val="ka-GE"/>
              </w:rPr>
            </w:pPr>
          </w:p>
          <w:p w14:paraId="6A9BFFAB" w14:textId="3B9D5D8E" w:rsidR="00F27079" w:rsidRPr="00C97396" w:rsidRDefault="00F27079" w:rsidP="00F27079">
            <w:pPr>
              <w:spacing w:after="0" w:line="240" w:lineRule="auto"/>
              <w:rPr>
                <w:rFonts w:ascii="Sylfaen" w:hAnsi="Sylfaen"/>
                <w:sz w:val="20"/>
                <w:szCs w:val="20"/>
                <w:lang w:val="ka-GE"/>
              </w:rPr>
            </w:pPr>
            <w:r w:rsidRPr="00F27079">
              <w:rPr>
                <w:rFonts w:ascii="Sylfaen" w:hAnsi="Sylfaen"/>
                <w:sz w:val="20"/>
                <w:szCs w:val="20"/>
                <w:lang w:val="ka-GE"/>
              </w:rPr>
              <w:t>საქართველოს კონსტიტუციის მე-18 მუხ</w:t>
            </w:r>
            <w:r w:rsidR="001C0281">
              <w:rPr>
                <w:rFonts w:ascii="Sylfaen" w:hAnsi="Sylfaen"/>
                <w:sz w:val="20"/>
                <w:szCs w:val="20"/>
                <w:lang w:val="ka-GE"/>
              </w:rPr>
              <w:t>ლის</w:t>
            </w:r>
            <w:r w:rsidRPr="00F27079">
              <w:rPr>
                <w:rFonts w:ascii="Sylfaen" w:hAnsi="Sylfaen"/>
                <w:sz w:val="20"/>
                <w:szCs w:val="20"/>
                <w:lang w:val="ka-GE"/>
              </w:rPr>
              <w:t xml:space="preserve"> პირველი </w:t>
            </w:r>
            <w:r w:rsidR="005249E4">
              <w:rPr>
                <w:rFonts w:ascii="Sylfaen" w:hAnsi="Sylfaen"/>
                <w:sz w:val="20"/>
                <w:szCs w:val="20"/>
                <w:lang w:val="ka-GE"/>
              </w:rPr>
              <w:t>პუნქტი</w:t>
            </w:r>
            <w:r w:rsidRPr="00F27079">
              <w:rPr>
                <w:rFonts w:ascii="Sylfaen" w:hAnsi="Sylfaen"/>
                <w:sz w:val="20"/>
                <w:szCs w:val="20"/>
                <w:lang w:val="ka-GE"/>
              </w:rPr>
              <w:t>: „</w:t>
            </w:r>
            <w:r w:rsidRPr="00F27079">
              <w:rPr>
                <w:rFonts w:ascii="Sylfaen" w:hAnsi="Sylfaen"/>
                <w:sz w:val="20"/>
                <w:szCs w:val="20"/>
                <w:shd w:val="clear" w:color="auto" w:fill="EAEAEA"/>
              </w:rPr>
              <w:t xml:space="preserve">1. </w:t>
            </w:r>
            <w:r w:rsidRPr="00F27079">
              <w:rPr>
                <w:rFonts w:ascii="Sylfaen" w:hAnsi="Sylfaen" w:cs="Sylfaen"/>
                <w:sz w:val="20"/>
                <w:szCs w:val="20"/>
                <w:shd w:val="clear" w:color="auto" w:fill="EAEAEA"/>
              </w:rPr>
              <w:t>ყველას</w:t>
            </w:r>
            <w:r w:rsidRPr="00F27079">
              <w:rPr>
                <w:rFonts w:ascii="Sylfaen" w:hAnsi="Sylfaen"/>
                <w:sz w:val="20"/>
                <w:szCs w:val="20"/>
                <w:shd w:val="clear" w:color="auto" w:fill="EAEAEA"/>
              </w:rPr>
              <w:t xml:space="preserve"> </w:t>
            </w:r>
            <w:r w:rsidRPr="00F27079">
              <w:rPr>
                <w:rFonts w:ascii="Sylfaen" w:hAnsi="Sylfaen" w:cs="Sylfaen"/>
                <w:sz w:val="20"/>
                <w:szCs w:val="20"/>
                <w:shd w:val="clear" w:color="auto" w:fill="EAEAEA"/>
              </w:rPr>
              <w:t>აქვს</w:t>
            </w:r>
            <w:r w:rsidRPr="00F27079">
              <w:rPr>
                <w:rFonts w:ascii="Sylfaen" w:hAnsi="Sylfaen"/>
                <w:sz w:val="20"/>
                <w:szCs w:val="20"/>
                <w:shd w:val="clear" w:color="auto" w:fill="EAEAEA"/>
              </w:rPr>
              <w:t xml:space="preserve"> </w:t>
            </w:r>
            <w:r w:rsidRPr="00F27079">
              <w:rPr>
                <w:rFonts w:ascii="Sylfaen" w:hAnsi="Sylfaen" w:cs="Sylfaen"/>
                <w:sz w:val="20"/>
                <w:szCs w:val="20"/>
                <w:shd w:val="clear" w:color="auto" w:fill="EAEAEA"/>
              </w:rPr>
              <w:t>ადმინისტრაციული</w:t>
            </w:r>
            <w:r w:rsidRPr="00F27079">
              <w:rPr>
                <w:rFonts w:ascii="Sylfaen" w:hAnsi="Sylfaen"/>
                <w:sz w:val="20"/>
                <w:szCs w:val="20"/>
                <w:shd w:val="clear" w:color="auto" w:fill="EAEAEA"/>
              </w:rPr>
              <w:t xml:space="preserve"> </w:t>
            </w:r>
            <w:r w:rsidRPr="00F27079">
              <w:rPr>
                <w:rFonts w:ascii="Sylfaen" w:hAnsi="Sylfaen" w:cs="Sylfaen"/>
                <w:sz w:val="20"/>
                <w:szCs w:val="20"/>
                <w:shd w:val="clear" w:color="auto" w:fill="EAEAEA"/>
              </w:rPr>
              <w:t>ორგანოს</w:t>
            </w:r>
            <w:r w:rsidRPr="00F27079">
              <w:rPr>
                <w:rFonts w:ascii="Sylfaen" w:hAnsi="Sylfaen"/>
                <w:sz w:val="20"/>
                <w:szCs w:val="20"/>
                <w:shd w:val="clear" w:color="auto" w:fill="EAEAEA"/>
              </w:rPr>
              <w:t xml:space="preserve"> </w:t>
            </w:r>
            <w:r w:rsidRPr="00F27079">
              <w:rPr>
                <w:rFonts w:ascii="Sylfaen" w:hAnsi="Sylfaen" w:cs="Sylfaen"/>
                <w:sz w:val="20"/>
                <w:szCs w:val="20"/>
                <w:shd w:val="clear" w:color="auto" w:fill="EAEAEA"/>
              </w:rPr>
              <w:t>მიერ</w:t>
            </w:r>
            <w:r w:rsidRPr="00F27079">
              <w:rPr>
                <w:rFonts w:ascii="Sylfaen" w:hAnsi="Sylfaen"/>
                <w:sz w:val="20"/>
                <w:szCs w:val="20"/>
                <w:shd w:val="clear" w:color="auto" w:fill="EAEAEA"/>
              </w:rPr>
              <w:t xml:space="preserve"> </w:t>
            </w:r>
            <w:r w:rsidRPr="00F27079">
              <w:rPr>
                <w:rFonts w:ascii="Sylfaen" w:hAnsi="Sylfaen" w:cs="Sylfaen"/>
                <w:sz w:val="20"/>
                <w:szCs w:val="20"/>
                <w:shd w:val="clear" w:color="auto" w:fill="EAEAEA"/>
              </w:rPr>
              <w:t>მასთან</w:t>
            </w:r>
            <w:r w:rsidRPr="00F27079">
              <w:rPr>
                <w:rFonts w:ascii="Sylfaen" w:hAnsi="Sylfaen"/>
                <w:sz w:val="20"/>
                <w:szCs w:val="20"/>
                <w:shd w:val="clear" w:color="auto" w:fill="EAEAEA"/>
              </w:rPr>
              <w:t xml:space="preserve"> </w:t>
            </w:r>
            <w:r w:rsidRPr="00F27079">
              <w:rPr>
                <w:rFonts w:ascii="Sylfaen" w:hAnsi="Sylfaen" w:cs="Sylfaen"/>
                <w:sz w:val="20"/>
                <w:szCs w:val="20"/>
                <w:shd w:val="clear" w:color="auto" w:fill="EAEAEA"/>
              </w:rPr>
              <w:t>დაკავშირებული</w:t>
            </w:r>
            <w:r w:rsidRPr="00F27079">
              <w:rPr>
                <w:rFonts w:ascii="Sylfaen" w:hAnsi="Sylfaen"/>
                <w:sz w:val="20"/>
                <w:szCs w:val="20"/>
                <w:shd w:val="clear" w:color="auto" w:fill="EAEAEA"/>
              </w:rPr>
              <w:t xml:space="preserve"> </w:t>
            </w:r>
            <w:r w:rsidRPr="00F27079">
              <w:rPr>
                <w:rFonts w:ascii="Sylfaen" w:hAnsi="Sylfaen" w:cs="Sylfaen"/>
                <w:sz w:val="20"/>
                <w:szCs w:val="20"/>
                <w:shd w:val="clear" w:color="auto" w:fill="EAEAEA"/>
              </w:rPr>
              <w:t>საქმის</w:t>
            </w:r>
            <w:r w:rsidRPr="00F27079">
              <w:rPr>
                <w:rFonts w:ascii="Sylfaen" w:hAnsi="Sylfaen"/>
                <w:sz w:val="20"/>
                <w:szCs w:val="20"/>
                <w:shd w:val="clear" w:color="auto" w:fill="EAEAEA"/>
              </w:rPr>
              <w:t xml:space="preserve"> </w:t>
            </w:r>
            <w:r w:rsidRPr="00F27079">
              <w:rPr>
                <w:rFonts w:ascii="Sylfaen" w:hAnsi="Sylfaen" w:cs="Sylfaen"/>
                <w:sz w:val="20"/>
                <w:szCs w:val="20"/>
                <w:shd w:val="clear" w:color="auto" w:fill="EAEAEA"/>
              </w:rPr>
              <w:t>გონივრულ</w:t>
            </w:r>
            <w:r w:rsidRPr="00F27079">
              <w:rPr>
                <w:rFonts w:ascii="Sylfaen" w:hAnsi="Sylfaen"/>
                <w:sz w:val="20"/>
                <w:szCs w:val="20"/>
                <w:shd w:val="clear" w:color="auto" w:fill="EAEAEA"/>
              </w:rPr>
              <w:t xml:space="preserve"> </w:t>
            </w:r>
            <w:r w:rsidRPr="00F27079">
              <w:rPr>
                <w:rFonts w:ascii="Sylfaen" w:hAnsi="Sylfaen" w:cs="Sylfaen"/>
                <w:sz w:val="20"/>
                <w:szCs w:val="20"/>
                <w:shd w:val="clear" w:color="auto" w:fill="EAEAEA"/>
              </w:rPr>
              <w:t>ვადაში</w:t>
            </w:r>
            <w:r w:rsidRPr="00F27079">
              <w:rPr>
                <w:rFonts w:ascii="Sylfaen" w:hAnsi="Sylfaen"/>
                <w:sz w:val="20"/>
                <w:szCs w:val="20"/>
                <w:shd w:val="clear" w:color="auto" w:fill="EAEAEA"/>
              </w:rPr>
              <w:t xml:space="preserve"> </w:t>
            </w:r>
            <w:r w:rsidRPr="00F27079">
              <w:rPr>
                <w:rFonts w:ascii="Sylfaen" w:hAnsi="Sylfaen" w:cs="Sylfaen"/>
                <w:sz w:val="20"/>
                <w:szCs w:val="20"/>
                <w:shd w:val="clear" w:color="auto" w:fill="EAEAEA"/>
              </w:rPr>
              <w:t>სამართლიანად</w:t>
            </w:r>
            <w:r w:rsidRPr="00F27079">
              <w:rPr>
                <w:rFonts w:ascii="Sylfaen" w:hAnsi="Sylfaen"/>
                <w:sz w:val="20"/>
                <w:szCs w:val="20"/>
                <w:shd w:val="clear" w:color="auto" w:fill="EAEAEA"/>
              </w:rPr>
              <w:t xml:space="preserve"> </w:t>
            </w:r>
            <w:r w:rsidRPr="00F27079">
              <w:rPr>
                <w:rFonts w:ascii="Sylfaen" w:hAnsi="Sylfaen" w:cs="Sylfaen"/>
                <w:sz w:val="20"/>
                <w:szCs w:val="20"/>
                <w:shd w:val="clear" w:color="auto" w:fill="EAEAEA"/>
              </w:rPr>
              <w:t>განხილვის</w:t>
            </w:r>
            <w:r w:rsidRPr="00F27079">
              <w:rPr>
                <w:rFonts w:ascii="Sylfaen" w:hAnsi="Sylfaen"/>
                <w:sz w:val="20"/>
                <w:szCs w:val="20"/>
                <w:shd w:val="clear" w:color="auto" w:fill="EAEAEA"/>
              </w:rPr>
              <w:t xml:space="preserve"> </w:t>
            </w:r>
            <w:r w:rsidRPr="00F27079">
              <w:rPr>
                <w:rFonts w:ascii="Sylfaen" w:hAnsi="Sylfaen" w:cs="Sylfaen"/>
                <w:sz w:val="20"/>
                <w:szCs w:val="20"/>
                <w:shd w:val="clear" w:color="auto" w:fill="EAEAEA"/>
              </w:rPr>
              <w:t>უფლება</w:t>
            </w:r>
            <w:r w:rsidRPr="00F27079">
              <w:rPr>
                <w:rFonts w:ascii="Sylfaen" w:hAnsi="Sylfaen"/>
                <w:sz w:val="20"/>
                <w:szCs w:val="20"/>
                <w:shd w:val="clear" w:color="auto" w:fill="EAEAEA"/>
              </w:rPr>
              <w:t>.</w:t>
            </w:r>
            <w:r w:rsidRPr="00F27079">
              <w:rPr>
                <w:rFonts w:ascii="Sylfaen" w:hAnsi="Sylfaen"/>
                <w:sz w:val="20"/>
                <w:szCs w:val="20"/>
                <w:lang w:val="ka-GE"/>
              </w:rPr>
              <w:t>“</w:t>
            </w: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5E2DAA2C" w:rsidR="00474A54" w:rsidRPr="00B93430" w:rsidRDefault="00C57A9C" w:rsidP="005249E4">
            <w:pPr>
              <w:tabs>
                <w:tab w:val="left" w:pos="1644"/>
              </w:tabs>
              <w:rPr>
                <w:rFonts w:ascii="Sylfaen" w:hAnsi="Sylfaen"/>
              </w:rPr>
            </w:pPr>
            <w:permStart w:id="2105233546" w:edGrp="everyone" w:colFirst="0" w:colLast="0"/>
            <w:r w:rsidRPr="00B43478">
              <w:rPr>
                <w:rFonts w:ascii="Sylfaen" w:hAnsi="Sylfaen"/>
                <w:color w:val="000000"/>
                <w:sz w:val="24"/>
                <w:szCs w:val="24"/>
                <w:lang w:val="ka-GE"/>
              </w:rPr>
              <w:t xml:space="preserve">საქართველოს კონსტიტუციის </w:t>
            </w:r>
            <w:r>
              <w:rPr>
                <w:rFonts w:ascii="Sylfaen" w:hAnsi="Sylfaen"/>
                <w:color w:val="000000"/>
                <w:sz w:val="24"/>
                <w:szCs w:val="24"/>
              </w:rPr>
              <w:t>31</w:t>
            </w:r>
            <w:r>
              <w:rPr>
                <w:rFonts w:ascii="Sylfaen" w:hAnsi="Sylfaen"/>
                <w:color w:val="000000"/>
                <w:sz w:val="24"/>
                <w:szCs w:val="24"/>
                <w:lang w:val="ka-GE"/>
              </w:rPr>
              <w:t xml:space="preserve">-ე მუხლის პირველი პუნქტი, საქართველოს კონსტიტუციის </w:t>
            </w:r>
            <w:r w:rsidR="005249E4">
              <w:rPr>
                <w:rFonts w:ascii="Sylfaen" w:hAnsi="Sylfaen"/>
                <w:color w:val="000000"/>
                <w:sz w:val="24"/>
                <w:szCs w:val="24"/>
                <w:lang w:val="ka-GE"/>
              </w:rPr>
              <w:t xml:space="preserve">მე-60 </w:t>
            </w:r>
            <w:r w:rsidRPr="00B43478">
              <w:rPr>
                <w:rFonts w:ascii="Sylfaen" w:hAnsi="Sylfaen"/>
                <w:color w:val="000000"/>
                <w:sz w:val="24"/>
                <w:szCs w:val="24"/>
                <w:lang w:val="ka-GE"/>
              </w:rPr>
              <w:t xml:space="preserve">მუხლის </w:t>
            </w:r>
            <w:r w:rsidR="005249E4">
              <w:rPr>
                <w:rFonts w:ascii="Sylfaen" w:hAnsi="Sylfaen"/>
                <w:color w:val="000000"/>
                <w:sz w:val="24"/>
                <w:szCs w:val="24"/>
                <w:lang w:val="ka-GE"/>
              </w:rPr>
              <w:t>მეოთხე</w:t>
            </w:r>
            <w:r w:rsidRPr="00B43478">
              <w:rPr>
                <w:rFonts w:ascii="Sylfaen" w:hAnsi="Sylfaen"/>
                <w:color w:val="000000"/>
                <w:sz w:val="24"/>
                <w:szCs w:val="24"/>
                <w:lang w:val="ka-GE"/>
              </w:rPr>
              <w:t xml:space="preserve"> პუ</w:t>
            </w:r>
            <w:r w:rsidR="00C9620B">
              <w:rPr>
                <w:rFonts w:ascii="Sylfaen" w:hAnsi="Sylfaen"/>
                <w:color w:val="000000"/>
                <w:sz w:val="24"/>
                <w:szCs w:val="24"/>
                <w:lang w:val="ka-GE"/>
              </w:rPr>
              <w:t>ნ</w:t>
            </w:r>
            <w:r w:rsidRPr="00B43478">
              <w:rPr>
                <w:rFonts w:ascii="Sylfaen" w:hAnsi="Sylfaen"/>
                <w:color w:val="000000"/>
                <w:sz w:val="24"/>
                <w:szCs w:val="24"/>
                <w:lang w:val="ka-GE"/>
              </w:rPr>
              <w:t>ქტის „</w:t>
            </w:r>
            <w:r w:rsidR="005249E4">
              <w:rPr>
                <w:rFonts w:ascii="Sylfaen" w:hAnsi="Sylfaen"/>
                <w:color w:val="000000"/>
                <w:sz w:val="24"/>
                <w:szCs w:val="24"/>
                <w:lang w:val="ka-GE"/>
              </w:rPr>
              <w:t>ა</w:t>
            </w:r>
            <w:r w:rsidRPr="00B43478">
              <w:rPr>
                <w:rFonts w:ascii="Sylfaen" w:hAnsi="Sylfaen"/>
                <w:color w:val="000000"/>
                <w:sz w:val="24"/>
                <w:szCs w:val="24"/>
                <w:lang w:val="ka-GE"/>
              </w:rPr>
              <w:t>"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w:t>
            </w:r>
            <w:r>
              <w:rPr>
                <w:rFonts w:ascii="Sylfaen" w:hAnsi="Sylfaen"/>
                <w:color w:val="000000"/>
                <w:sz w:val="24"/>
                <w:szCs w:val="24"/>
                <w:lang w:val="ka-GE"/>
              </w:rPr>
              <w:t xml:space="preserve"> და 39-ე მუხლის პირველი პუნქტის ,,ა“ ქვეპუნქტი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175FB331" w14:textId="0C26C46A" w:rsidR="00C57A9C" w:rsidRPr="00C57A9C" w:rsidRDefault="00C57A9C" w:rsidP="00C57A9C">
            <w:pPr>
              <w:spacing w:line="360" w:lineRule="auto"/>
              <w:jc w:val="both"/>
              <w:rPr>
                <w:rFonts w:ascii="Sylfaen" w:hAnsi="Sylfaen"/>
                <w:lang w:val="ka-GE"/>
              </w:rPr>
            </w:pPr>
            <w:permStart w:id="1105795011" w:edGrp="everyone" w:colFirst="0" w:colLast="0"/>
            <w:r w:rsidRPr="00C57A9C">
              <w:rPr>
                <w:rFonts w:ascii="Sylfaen" w:hAnsi="Sylfaen"/>
                <w:lang w:val="ka-GE"/>
              </w:rPr>
              <w:t xml:space="preserve">კონსტიტუციური სარჩელი ფორმალურად გამართულია და შეიცავს კანონმდებლობით დადგენილ ყველა სავალდებულო რეკვიზიტს. სარჩელი ფორმითა და შინაარსით შეესაბამება ,,საკონსტიტუციო </w:t>
            </w:r>
            <w:r w:rsidR="005249E4">
              <w:rPr>
                <w:rFonts w:ascii="Sylfaen" w:hAnsi="Sylfaen"/>
                <w:lang w:val="ka-GE"/>
              </w:rPr>
              <w:t xml:space="preserve">სასამართლოს </w:t>
            </w:r>
            <w:r w:rsidRPr="00C57A9C">
              <w:rPr>
                <w:rFonts w:ascii="Sylfaen" w:hAnsi="Sylfaen"/>
                <w:lang w:val="ka-GE"/>
              </w:rPr>
              <w:t xml:space="preserve">შესახებ“ საქართველოს კანონის </w:t>
            </w:r>
            <w:r w:rsidR="005249E4">
              <w:rPr>
                <w:rFonts w:ascii="Sylfaen" w:hAnsi="Sylfaen"/>
                <w:lang w:val="ka-GE"/>
              </w:rPr>
              <w:t>31</w:t>
            </w:r>
            <w:r w:rsidR="000011D3">
              <w:rPr>
                <w:rFonts w:ascii="Sylfaen" w:hAnsi="Sylfaen"/>
                <w:lang w:val="ka-GE"/>
              </w:rPr>
              <w:t>¹</w:t>
            </w:r>
            <w:r w:rsidR="005249E4">
              <w:rPr>
                <w:rFonts w:ascii="Sylfaen" w:hAnsi="Sylfaen"/>
                <w:lang w:val="ka-GE"/>
              </w:rPr>
              <w:t xml:space="preserve">-ე მუხლის </w:t>
            </w:r>
            <w:r w:rsidRPr="00C57A9C">
              <w:rPr>
                <w:rFonts w:ascii="Sylfaen" w:hAnsi="Sylfaen"/>
                <w:lang w:val="ka-GE"/>
              </w:rPr>
              <w:t>მოთხოვნებს</w:t>
            </w:r>
            <w:r w:rsidR="005249E4">
              <w:rPr>
                <w:rFonts w:ascii="Sylfaen" w:hAnsi="Sylfaen"/>
                <w:lang w:val="ka-GE"/>
              </w:rPr>
              <w:t xml:space="preserve"> და </w:t>
            </w:r>
            <w:r w:rsidRPr="00C57A9C">
              <w:rPr>
                <w:rFonts w:ascii="Sylfaen" w:hAnsi="Sylfaen"/>
                <w:lang w:val="ka-GE"/>
              </w:rPr>
              <w:t xml:space="preserve">არ არსებობს "საკონსტიტუციო </w:t>
            </w:r>
            <w:r w:rsidR="005249E4">
              <w:rPr>
                <w:rFonts w:ascii="Sylfaen" w:hAnsi="Sylfaen"/>
                <w:lang w:val="ka-GE"/>
              </w:rPr>
              <w:t xml:space="preserve">სასამართლოს </w:t>
            </w:r>
            <w:r w:rsidRPr="00C57A9C">
              <w:rPr>
                <w:rFonts w:ascii="Sylfaen" w:hAnsi="Sylfaen"/>
                <w:lang w:val="ka-GE"/>
              </w:rPr>
              <w:t xml:space="preserve">შესახებ" საქართველოს კანონის </w:t>
            </w:r>
            <w:r w:rsidR="005249E4">
              <w:rPr>
                <w:rFonts w:ascii="Sylfaen" w:hAnsi="Sylfaen"/>
                <w:lang w:val="ka-GE"/>
              </w:rPr>
              <w:t>31</w:t>
            </w:r>
            <w:r w:rsidR="000011D3">
              <w:rPr>
                <w:rFonts w:ascii="Sylfaen" w:hAnsi="Sylfaen"/>
                <w:lang w:val="ka-GE"/>
              </w:rPr>
              <w:t>³</w:t>
            </w:r>
            <w:r w:rsidR="005249E4">
              <w:rPr>
                <w:rFonts w:ascii="Sylfaen" w:hAnsi="Sylfaen"/>
                <w:lang w:val="ka-GE"/>
              </w:rPr>
              <w:t xml:space="preserve">-ე </w:t>
            </w:r>
            <w:r w:rsidRPr="00C57A9C">
              <w:rPr>
                <w:rFonts w:ascii="Sylfaen" w:hAnsi="Sylfaen"/>
                <w:lang w:val="ka-GE"/>
              </w:rPr>
              <w:t>მუხლით გათვალისწინებული რომელიმე საფუძველი, რომელიც სარჩელის განსახილველად არმიღების წინაპირობა იქნებოდა.</w:t>
            </w:r>
          </w:p>
          <w:p w14:paraId="34F7A905" w14:textId="1775F53E" w:rsidR="00C57A9C" w:rsidRPr="00C57A9C" w:rsidRDefault="00C57A9C" w:rsidP="00C57A9C">
            <w:pPr>
              <w:spacing w:line="360" w:lineRule="auto"/>
              <w:jc w:val="both"/>
              <w:rPr>
                <w:rFonts w:ascii="Sylfaen" w:hAnsi="Sylfaen"/>
                <w:lang w:val="ka-GE"/>
              </w:rPr>
            </w:pPr>
            <w:r w:rsidRPr="00C57A9C">
              <w:rPr>
                <w:rFonts w:ascii="Sylfaen" w:hAnsi="Sylfaen"/>
                <w:lang w:val="ka-GE"/>
              </w:rPr>
              <w:t>წარმოდგენილი კონსტიტუციური სარჩელი შეტანილია უფლებამოსილი პირის მიერ. მოსარჩელეს წარმოადგენს აზერბაიჯანის მოქალაქე, საქართველოში თავშესაფრის მაძიებელი პირი: იბრაჰიმ მუხტაროვი, რომელსაც საქართველოს კონსტიტუციის 31-ე მუხლის პირველი პუნქტის მიხედვით</w:t>
            </w:r>
            <w:r w:rsidRPr="00C57A9C">
              <w:rPr>
                <w:rFonts w:ascii="Sylfaen" w:hAnsi="Sylfaen"/>
              </w:rPr>
              <w:t>,</w:t>
            </w:r>
            <w:r w:rsidRPr="00C57A9C">
              <w:rPr>
                <w:rFonts w:ascii="Sylfaen" w:hAnsi="Sylfaen"/>
                <w:lang w:val="ka-GE"/>
              </w:rPr>
              <w:t xml:space="preserve"> გარანტირებული აქვს თავისი უფლებათა და თავისუფლებათა დაცვის მიზნით სასამართლოსთვის მიმართვის უფლება. კერძოდ,  მოსარჩელე მიიჩნევს, რომ სადავო ნორმათა არაკონსტიტუციური მოქმედების შედეგად  მას დაერღვა  საქართველოს კონსტიტუციის მე-11 მუხ</w:t>
            </w:r>
            <w:r w:rsidR="001C0281">
              <w:rPr>
                <w:rFonts w:ascii="Sylfaen" w:hAnsi="Sylfaen"/>
                <w:lang w:val="ka-GE"/>
              </w:rPr>
              <w:t>ლის</w:t>
            </w:r>
            <w:r w:rsidRPr="00C57A9C">
              <w:rPr>
                <w:rFonts w:ascii="Sylfaen" w:hAnsi="Sylfaen"/>
                <w:lang w:val="ka-GE"/>
              </w:rPr>
              <w:t xml:space="preserve"> პირველი </w:t>
            </w:r>
            <w:r w:rsidR="005249E4">
              <w:rPr>
                <w:rFonts w:ascii="Sylfaen" w:hAnsi="Sylfaen"/>
                <w:lang w:val="ka-GE"/>
              </w:rPr>
              <w:t>პუნქტით</w:t>
            </w:r>
            <w:r w:rsidRPr="00C57A9C">
              <w:rPr>
                <w:rFonts w:ascii="Sylfaen" w:hAnsi="Sylfaen"/>
                <w:lang w:val="ka-GE"/>
              </w:rPr>
              <w:t>, საქართველოს კონსტიტუციის მე-18 მუხ</w:t>
            </w:r>
            <w:r w:rsidR="005249E4">
              <w:rPr>
                <w:rFonts w:ascii="Sylfaen" w:hAnsi="Sylfaen"/>
                <w:lang w:val="ka-GE"/>
              </w:rPr>
              <w:t xml:space="preserve">ლის </w:t>
            </w:r>
            <w:r w:rsidRPr="00C57A9C">
              <w:rPr>
                <w:rFonts w:ascii="Sylfaen" w:hAnsi="Sylfaen"/>
                <w:lang w:val="ka-GE"/>
              </w:rPr>
              <w:t xml:space="preserve">პირველი </w:t>
            </w:r>
            <w:r w:rsidR="005249E4">
              <w:rPr>
                <w:rFonts w:ascii="Sylfaen" w:hAnsi="Sylfaen"/>
                <w:lang w:val="ka-GE"/>
              </w:rPr>
              <w:t xml:space="preserve">პუნქტით </w:t>
            </w:r>
            <w:r w:rsidRPr="00C57A9C">
              <w:rPr>
                <w:rFonts w:ascii="Sylfaen" w:hAnsi="Sylfaen"/>
                <w:lang w:val="ka-GE"/>
              </w:rPr>
              <w:t>გარანტირებული უფლებები.</w:t>
            </w:r>
          </w:p>
          <w:p w14:paraId="2C331326" w14:textId="5D41F815" w:rsidR="00C57A9C" w:rsidRPr="00C57A9C" w:rsidRDefault="00C57A9C" w:rsidP="00C57A9C">
            <w:pPr>
              <w:spacing w:line="360" w:lineRule="auto"/>
              <w:jc w:val="both"/>
              <w:rPr>
                <w:rFonts w:ascii="Sylfaen" w:hAnsi="Sylfaen"/>
                <w:lang w:val="ka-GE"/>
              </w:rPr>
            </w:pPr>
            <w:r w:rsidRPr="00C57A9C">
              <w:rPr>
                <w:rFonts w:ascii="Sylfaen" w:hAnsi="Sylfaen"/>
                <w:lang w:val="ka-GE"/>
              </w:rPr>
              <w:t xml:space="preserve">„საერთაშორისო დაცვის შესახებ“ საქართველოს კანონის ნორმათა კონსტიტუციურობის განხილვა საქართველოს საკონსტიტუციო სასამართლოს უფლებამოსილებაში შედის, ვინაიდან მოცემულ შემთხვევაში განსახილველ საკითხს წარმოადგენს „საერთაშორისო დაცვის შესახებ“ საქართველოს კანონის შესაბამისი ნორმის წინააღმდეგობის დადგენა საქართველოს კონსტიტუციის მეორე თავით დაცულ სამართლებრივი სახელმწიფოს ერთ-ერთ ფუნდამენტურ უფლებასთან. </w:t>
            </w:r>
          </w:p>
          <w:p w14:paraId="72A57E63" w14:textId="57ECD215" w:rsidR="00C57A9C" w:rsidRPr="00C57A9C" w:rsidRDefault="00C57A9C" w:rsidP="00C57A9C">
            <w:pPr>
              <w:spacing w:line="360" w:lineRule="auto"/>
              <w:jc w:val="both"/>
              <w:rPr>
                <w:rFonts w:ascii="Sylfaen" w:hAnsi="Sylfaen"/>
                <w:lang w:val="ka-GE"/>
              </w:rPr>
            </w:pPr>
            <w:r w:rsidRPr="00C57A9C">
              <w:rPr>
                <w:rFonts w:ascii="Sylfaen" w:hAnsi="Sylfaen"/>
                <w:lang w:val="ka-GE"/>
              </w:rPr>
              <w:t>ყოველივე ზემოთქმულიდან გამომდინარე, არ არსებობს წარმოდგენილი კონსტიტუციური სარჩელის განსახილველად მიღებაზე უარის თქმის საფუძვლები.</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02A43DE3" w14:textId="0114668A" w:rsidR="00C57A9C" w:rsidRPr="0060608D" w:rsidRDefault="00C57A9C" w:rsidP="00C57A9C">
            <w:pPr>
              <w:contextualSpacing/>
              <w:jc w:val="both"/>
              <w:rPr>
                <w:rFonts w:ascii="Sylfaen" w:eastAsia="Times New Roman" w:hAnsi="Sylfaen"/>
                <w:lang w:val="ka-GE"/>
              </w:rPr>
            </w:pPr>
            <w:permStart w:id="1936157889" w:edGrp="everyone" w:colFirst="0" w:colLast="0"/>
            <w:r w:rsidRPr="0060608D">
              <w:rPr>
                <w:rFonts w:ascii="Sylfaen" w:eastAsia="Times New Roman" w:hAnsi="Sylfaen"/>
                <w:lang w:val="ka-GE"/>
              </w:rPr>
              <w:t xml:space="preserve">მოგახსენებთ, რომ აზერბაიჯანის რესპუბლიკის მოქალაქე იბრაჰიმ მუხტაროვი დაიბადა 1990 წლის 24 ივნისს აზერბაიჯანის რესპუბლიკის ბარდას რაიონში. საშუალო და უმაღლესი განათლება მიიღო ქალაქ ბაქოში, სადაც დაამთავრა სპორტის აკადემია. ნახიჩევანის ავტონომიურ რესპუბლიკაში მოიხადა სამხედრო სავალდებულო სამსახური. მოსარჩელე არის პროფესიონალი სპორცმენი და სპორტის ოსტატი, ამასთან 2010 წლიდან აქტიურად მონაწილეობას იღებს აზერბაიჯანის პოლიტიკურ ცხოვრებაში, არის ოპოზიციური პარტია "აზერბაიჯანის სახალხო ფრონტის"  აქტიური წევრი, 2013-2015 წწ. იყო აღნიშნული პარტიის ქალაქ ბაქოს ნიზამის რაიონის ახალგაზრდული ფრთის თანადამფუძნებელი, თავმჯდომარე. აქტიურ მონაწილეობას იღებდა აზერბაიჯანში 2013 წელს ჩატარებული საპრეზიდენტო არჩევნების პერიოდში "აზერბაიჯანის სახალხო ფრონტის" მიერ მხარდაჭერილი კანდიდატის მხარდასაჭერად, ასევე "აზერბაიჯანის სახალხო ფრონტის" სახელით ხელმძღვანელობდა წინასაარჩევნო პროცესებს აზერბაიჯანში 2015 წელს ჩატარებულ საპარლამენტო არჩევნებისას. იბრაჰიმ მუხტაროვი არის ცნობილი აზერბაიჯანელი ჟურნალისტის და ასევე ოპოზიციონერის აფგან მუხტარლის ძმისშვილი. </w:t>
            </w:r>
          </w:p>
          <w:p w14:paraId="71E6D313" w14:textId="77777777" w:rsidR="00C57A9C" w:rsidRPr="0060608D" w:rsidRDefault="00C57A9C" w:rsidP="00C57A9C">
            <w:pPr>
              <w:contextualSpacing/>
              <w:jc w:val="both"/>
              <w:rPr>
                <w:rFonts w:ascii="Sylfaen" w:eastAsia="Times New Roman" w:hAnsi="Sylfaen"/>
                <w:lang w:val="ka-GE"/>
              </w:rPr>
            </w:pPr>
            <w:r w:rsidRPr="0060608D">
              <w:rPr>
                <w:rFonts w:ascii="Sylfaen" w:eastAsia="Times New Roman" w:hAnsi="Sylfaen"/>
                <w:lang w:val="ka-GE"/>
              </w:rPr>
              <w:t xml:space="preserve">აზერბაიჯანის რესპუბლიკის ავტორიტარული და დიქტატორული ხელისუფლების მიერ ოპოზიციურად განწყობილი პარტიებისა და მათი წევრებისადმი საჯაროდ ცნობილი აგრესიული და არაადამიანური დამოკიდებულების გამო, იბრაჰიმ მუხტაროვი აზერბაიჯანში ყოფნისას პოლიტიკურ პროცესებში აქტიური მონაწილეობის დაწყების დღიდან მუდმივად განიცდიდა ფიზიკურ და ფსიქოლოგიურ ზეწოლას სახელისუფლებო ორგანოთა მიერ, რაც გამოიხატებოდა მის ფარულ მიყურადებასა და თვალთვალში. ხდებოდა მისი უსაფუძვლოდ და უკანონოდ დაკავება სამართალდამცავი ორგანოების მიერ და "ვითარებაში გარკვევის მიზნით" მრავალსაათიანი დაკითხვები პოლიციისა და უშიშროების ორგანოებში, რასაც ყოველთვის მოჰყვებოდა არაადამიანური, ღირსების შემლახველი მოპყრობა, წამება და ფსიქოლოგიური ტერორი ერთადერთი მოთხოვნით იბრაჰიმ მუხტაროვ ყოფილიყო სახელმწიფოში მოქმედი მმართვალი გუნდის "მონამორჩილი" და ეთანამშრომლა ხელისუფლებასთან ოპოზიციური პარტიის ხელმძღვანელთა და სხვა აქტივისტთა წინააღმდეგ. იბრაჰიმ მუხტაროვი მრავალსაათიანი ე.წ. "ინკვიზიციების" განმავლობაში შესაძლებლობას მოკლებული იყო ესარგებლა ადვოკატის ან/და დამცველის დახმარებით. ყოველი მიმართვა აზერბაიჯანის სახალხო ომბუდსმენისათვის იყო უშედეგო "საკმარისი მტკიცებულებების არარსებობის გამო". </w:t>
            </w:r>
          </w:p>
          <w:p w14:paraId="3F3C8727" w14:textId="77777777" w:rsidR="00C57A9C" w:rsidRPr="0060608D" w:rsidRDefault="00C57A9C" w:rsidP="00C57A9C">
            <w:pPr>
              <w:contextualSpacing/>
              <w:jc w:val="both"/>
              <w:rPr>
                <w:rFonts w:ascii="Sylfaen" w:eastAsia="Times New Roman" w:hAnsi="Sylfaen"/>
                <w:lang w:val="ka-GE"/>
              </w:rPr>
            </w:pPr>
            <w:r w:rsidRPr="0060608D">
              <w:rPr>
                <w:rFonts w:ascii="Sylfaen" w:eastAsia="Times New Roman" w:hAnsi="Sylfaen"/>
                <w:lang w:val="ka-GE"/>
              </w:rPr>
              <w:t xml:space="preserve">აზერბაიჯანში ყოფნისას იბრაჰიმ მუხტაროვი უსაფუძვლოდ დადანაშაულებული იყო სხვადასხვა სისხლის სამართლის დანაშაულის ჩადენაში, რასაც რეალურად ადგილი არ ჰქონია და აღნიშნული ქმედების ერთადერთ მიზანს წარმოადგენდა იბრაჰიმ მუხტაროვის პოლიტიკური განეიტრალება. მოგონილი, ცრუდასმენილი დანაშაულის, ისეთი როგორიცაა ე.წ. "მარიხუანის შეძენა-შენახვა-ტარება", "ხულიგნობა", "პოლიციის თანამშრმლებისადმი დაუმორჩილებლობა" და ა.შ. რეალურად არარსებული მტკიცებულებების გამო ე.წ. "ჩაწყობა" აზერბაიჯანის შსს მაღალი თანამდებობის პირი თანამშრომლების მიერ ხდებოდა სოლიდური მატერიალური "ჯარიმის" მიღების შემდეგ, რაც კლასიკური გაგებით წარმოადგენდა "ქრთამს". </w:t>
            </w:r>
          </w:p>
          <w:p w14:paraId="1019A854" w14:textId="77777777" w:rsidR="00C57A9C" w:rsidRPr="0060608D" w:rsidRDefault="00C57A9C" w:rsidP="00C57A9C">
            <w:pPr>
              <w:contextualSpacing/>
              <w:jc w:val="both"/>
              <w:rPr>
                <w:rFonts w:ascii="Sylfaen" w:eastAsia="Times New Roman" w:hAnsi="Sylfaen"/>
                <w:lang w:val="ka-GE"/>
              </w:rPr>
            </w:pPr>
            <w:r w:rsidRPr="0060608D">
              <w:rPr>
                <w:rFonts w:ascii="Sylfaen" w:eastAsia="Times New Roman" w:hAnsi="Sylfaen"/>
                <w:lang w:val="ka-GE"/>
              </w:rPr>
              <w:t xml:space="preserve">მიუხედავად არნახული არაადამიანური მოპყრობისა, დაშინების, შანტაჟისა და მუქარის აზერბაიჯანის ხელისუფლების მხრიდან, იბრაჰიმ მუხტაროვი აქტიურად აგრძელებდა პოლიტიკურ და სოციალურ საქმიანობას და ყველა კანონიერი ხერხითა და მეთოდით, რაც "მხოლოდ ფორმალურად" არის </w:t>
            </w:r>
            <w:r w:rsidRPr="0060608D">
              <w:rPr>
                <w:rFonts w:ascii="Sylfaen" w:eastAsia="Times New Roman" w:hAnsi="Sylfaen"/>
                <w:lang w:val="ka-GE"/>
              </w:rPr>
              <w:lastRenderedPageBreak/>
              <w:t>გარანტირებული აზერბაიჯანში, ებრძოდა ხელისუფლებას "აზერბაიჯანის სახალხო ფრონტის" ინტერესებისათვის.</w:t>
            </w:r>
          </w:p>
          <w:p w14:paraId="387B1D4A" w14:textId="77777777" w:rsidR="00C57A9C" w:rsidRPr="0060608D" w:rsidRDefault="00C57A9C" w:rsidP="00C57A9C">
            <w:pPr>
              <w:spacing w:line="360" w:lineRule="auto"/>
              <w:contextualSpacing/>
              <w:jc w:val="both"/>
              <w:rPr>
                <w:rFonts w:ascii="Sylfaen" w:eastAsia="Times New Roman" w:hAnsi="Sylfaen"/>
                <w:lang w:val="ka-GE"/>
              </w:rPr>
            </w:pPr>
            <w:r w:rsidRPr="0060608D">
              <w:rPr>
                <w:rFonts w:ascii="Sylfaen" w:eastAsia="Times New Roman" w:hAnsi="Sylfaen"/>
                <w:lang w:val="ka-GE"/>
              </w:rPr>
              <w:t xml:space="preserve">აზერბაიჯანში 2015 წელს დაინიშნა მორიგი საპარლამენტო არჩევნები. 2014 წლიდან აზერბაიჯანში "მოქმედი" ოპოზიციური პარტია "აზერბაიჯანის სახალხო ფრონტი" აქტიურად ჩაირთო საპარლამენტო არჩევნებში მონაწილეობის მზადებაში, რაც თავის მხრივ გულისხმობდა რესპუბლიკური, რეგიონალური და რაიონული დანაყოფების წინასაარჩევნო მობილიზაციასა და შესაბამისი ღონისძიებების ორგანიზება - განხორციელებას. ამ მიზნით იბრაჰიმ მუხტაროვი დაინიშნა ქალაქ ბაქოს საბუნჩუს რაიონის საარჩევნო შტაბის აღმასრულებელ მდივნად და აქტიურად ჩაერთო საპარლამენტო არჩევნებისათვის მზადების პროცესში და სწორედაც რომ 2014 წლიდან იბრაჰიმ მუხტაროვის ცხოვრება პირდაპირი მნიშვნელობით იქცა „ჯოჯოხეთად“. იბაჰიმ მუხტაროვი მუდმივად იყო სამართალდამცავი ორგანოების მხრიდან კონტროლისა და თვალთვალის ქვეშ, პერიოდულად ხდებოდა მისი თავისუფლების აღკვეთის მცდელობები და 2014 წლის 18 თებერვალს შსს ბაქოს მთავარი სამმართველოს უფროსის ისმაილ გაჯიევის მხრიდან მას მიეცა 48 საათი რათა იბრაჰიმ მუხტაროვს დაეტოვებინა აზერბაიჯანი, წინააღმდეგ შემთხვევაში მოხდებოდა მისი „საბოლოოდ განეიტრალება“ და ქვეყნიდან „იძულებითი გაძევება“. </w:t>
            </w:r>
          </w:p>
          <w:p w14:paraId="661F68A3" w14:textId="77777777" w:rsidR="00C57A9C" w:rsidRPr="0060608D" w:rsidRDefault="00C57A9C" w:rsidP="00C57A9C">
            <w:pPr>
              <w:spacing w:line="360" w:lineRule="auto"/>
              <w:contextualSpacing/>
              <w:jc w:val="both"/>
              <w:rPr>
                <w:rFonts w:ascii="Sylfaen" w:eastAsia="Times New Roman" w:hAnsi="Sylfaen"/>
                <w:lang w:val="ka-GE"/>
              </w:rPr>
            </w:pPr>
            <w:r w:rsidRPr="0060608D">
              <w:rPr>
                <w:rFonts w:ascii="Sylfaen" w:eastAsia="Times New Roman" w:hAnsi="Sylfaen"/>
                <w:lang w:val="ka-GE"/>
              </w:rPr>
              <w:t xml:space="preserve">2014 წელს ოჯახის წევრებთან უქმე დღეების გატარების მიზნით ქალაქ ბაქოსთან ახლოს მდებარე კურორტული ზონის მიმდებარედ შეესწრო პირთა ჯგუფისა და პოლიციელების კამათსა და ჩხუბს. იბრაჰიმ მუხტაროვმა ამოიცნო პარტიის აქტივისტები და ეცადა მოეხდინა ვითარების განმუხტვა, ვინაიდან თვითონ იცოდა რომ პოლიციისა თუ სხვა პროვოკაციული ორგანოთა მხრიდან წინასაარჩევნოდ ხშირად ეწყობა პროვოკაციები. მრავალრიცხოვანი ჯგუფის ჩხუბის შედეგად დღესაც დაუდგენელი პირის მიერ მოხდა ერთ-ერთი მონაწილის დაჭრა, რასაც შეესწრო იბრაჰიმ მუხტაროვი და სწორედაც რომ მან აღმოუჩინა დაზარალებულს პირველადი სამედიცინო დახმარება და გამოიძახა სასწრაფოს ბრიგადა. როგორც შემდგომ გაირკვა დაზარალებული - „აზერბაიჯანის სახალხო ფრონტის“ აქტივისტი მიღებული ჭრილობის შედეგად გარდაიცვალა. აღნიშნულ ფაქტზე იბრაჰიმ მუხტაროვმა დაუყოვნებლივ გააკეთა განცხადება აზერბაიჯანის მასმედიისა და პარტიის წინაშე და ამომწურავი ინფორმაცია მიაწოდა საზოგადოებას, რამაც მიიღო სერიოზული რეზონანსი და ნეგატიურად იმოქმედა ხელისუფლების იმიჯზე. საპასუხოდ ხელისუფლების დაკვეთით სამართალდამცავი ორგანოების მიერ აღძრულ იქნა სისხლის სამართლის საქმე და იბრაჰიმ მუხტაროვი ცნობილ იქნა ჯერ მოწმედ აღნიშნულ საქმეზე. გამოძიების ეტაპზე იბრაჰიმ მუხტაროვს გულწრფელად სჯეროდა რომ გამოძიება იქნებოდა ობიექტური და დადგინდებოდა პარტიის აქტივისტის მკვლელის ვინაობა. მალევე საქმის პროკურორმა აიდინ ალიევმა პირდაპირ განუცხადა და შესთავაზა იბრაჰიმ მუხტაროვს გარიგების დადება, კერძოდ იგი დაუყოვნებლივ დატოვებდა პარტიას, გააკეთებდა მასმედიასთან საჯარო განცხადებას, რომ პარტიის </w:t>
            </w:r>
            <w:r w:rsidRPr="0060608D">
              <w:rPr>
                <w:rFonts w:ascii="Sylfaen" w:eastAsia="Times New Roman" w:hAnsi="Sylfaen"/>
                <w:lang w:val="ka-GE"/>
              </w:rPr>
              <w:lastRenderedPageBreak/>
              <w:t xml:space="preserve">ხელმძღვანელობა თანამშრომლობდა უცხო ქვეყნების დისტრუქციულ ძალებთან, მიაწვდიდა გამოძიებას სრულ სიას ატივისტებისა, როგორც საშტატო ისე შტატგარეშე და დაასახელებდა კონკრეტულად იბრაჰიმ მუხტაროვის დაქვემდებარებაში არსებული ორგანიზაციის ფინანსურ წყაროებს, გეგმებს და სხვა განსაკუთრებით მნიშვნელოვან ინფორმაციას. წინააღმდეგ შემთხვევაში კი იბრაჰიმ მუხტაროვის სტატუსი მალე შეიცვლებოდა. </w:t>
            </w:r>
          </w:p>
          <w:p w14:paraId="5DFE1D5D" w14:textId="77777777" w:rsidR="00C57A9C" w:rsidRPr="0060608D" w:rsidRDefault="00C57A9C" w:rsidP="00C57A9C">
            <w:pPr>
              <w:spacing w:line="360" w:lineRule="auto"/>
              <w:contextualSpacing/>
              <w:jc w:val="both"/>
              <w:rPr>
                <w:rFonts w:ascii="Sylfaen" w:eastAsia="Times New Roman" w:hAnsi="Sylfaen"/>
                <w:lang w:val="ka-GE"/>
              </w:rPr>
            </w:pPr>
            <w:r w:rsidRPr="0060608D">
              <w:rPr>
                <w:rFonts w:ascii="Sylfaen" w:eastAsia="Times New Roman" w:hAnsi="Sylfaen"/>
                <w:lang w:val="ka-GE"/>
              </w:rPr>
              <w:t xml:space="preserve">პარტიული იდეებისა და პრინციპებისადმი ერთგულმა იბრაჰიმ მუხტაროვმა კატეგორიული უარი განუცხადა პროკურორს, რაზედაც მალევე იბრაჰიმ მუხტაროვს ადვოკატის მეშვეობით ეცნობა, რომ მას შეეცვალა სტატუსი და ის უკვე ეჭვმიტანილია.  აღნიშნულის შემდეგ იბრაჰიმ მუხტაროვი ყოველდღიურად იძულებული გახდა ევლო პოლიციაში „ჩვენებების“ მისაცემად და საქმე მიდიოდა ბრალის წარდგენისკენ. </w:t>
            </w:r>
          </w:p>
          <w:p w14:paraId="78B9650E" w14:textId="77777777" w:rsidR="00C57A9C" w:rsidRPr="0060608D" w:rsidRDefault="00C57A9C" w:rsidP="00C57A9C">
            <w:pPr>
              <w:spacing w:line="360" w:lineRule="auto"/>
              <w:contextualSpacing/>
              <w:jc w:val="both"/>
              <w:rPr>
                <w:rFonts w:ascii="Sylfaen" w:eastAsia="Times New Roman" w:hAnsi="Sylfaen"/>
                <w:lang w:val="ka-GE"/>
              </w:rPr>
            </w:pPr>
            <w:r w:rsidRPr="0060608D">
              <w:rPr>
                <w:rFonts w:ascii="Sylfaen" w:eastAsia="Times New Roman" w:hAnsi="Sylfaen"/>
                <w:lang w:val="ka-GE"/>
              </w:rPr>
              <w:t xml:space="preserve">ოპოზიციური პარტია „აზერბაიჯანის სახალხო ფრონტის“ ხელმძღვანელის ალი ქერიმლის გადაწყვეტილებით იბრაჰიმ მუხტაროვი მივლინებულ იქნა ქალაქ განჯაში, სადაც კურიერირებდა განჯის ქალაქისა და მიმდებარე რაიონების პარტიის აქტივისტების მდგომარეობას. იგი იძულებული გახდა თავისივე უსაფრთხოებიდან გამომდინარე ჩამოსცილებოდა აქტიურ პარტიულ როლს და გადასულიყო ე.წ. ქვეშეთში. აზერბაიჯანის რესპუბლიკაში 2015 წელს ჩატარებული საპარლამენტი არჩევნებში ტოტალური გაყალბებისა, საზოგადოების დაშინების და ტერორის შედეგად ხელისუფლებაში (საპარლამენტი აბსოლუტურ უმრავლესობაში) კვლავ მოვიდა მმართველი პარტია, რომლის სათავეშია შეუცვლელი ალიევის ოჯახის კლანი. საპარლამენტო არჩევნებთან დაკავშირებით და პოსტსაარჩევნო ვითარებიდან გამომდინარე იბრაჰიმ მუხტაროვის საქმე შემოდებულ იქნა პროკურატურის „თაროზე“ და 2016 წ-მდე იბრაჰიმ მუხტაროვი ფაქტიურად პასიურად ცხოვრობდა და პოლიტიკურად საქმიანობდა ქ. განჯაში, ხოლო 2014 წელს მომხდარი შემთხვევა დღემდე არის გამოუძიებელი სრულყოფილად. </w:t>
            </w:r>
          </w:p>
          <w:p w14:paraId="7B66B5FB" w14:textId="77777777" w:rsidR="00C57A9C" w:rsidRPr="0060608D" w:rsidRDefault="00C57A9C" w:rsidP="00C57A9C">
            <w:pPr>
              <w:spacing w:line="360" w:lineRule="auto"/>
              <w:contextualSpacing/>
              <w:jc w:val="both"/>
              <w:rPr>
                <w:rFonts w:ascii="Sylfaen" w:eastAsia="Times New Roman" w:hAnsi="Sylfaen"/>
                <w:lang w:val="ka-GE"/>
              </w:rPr>
            </w:pPr>
            <w:r w:rsidRPr="0060608D">
              <w:rPr>
                <w:rFonts w:ascii="Sylfaen" w:eastAsia="Times New Roman" w:hAnsi="Sylfaen"/>
                <w:lang w:val="ka-GE"/>
              </w:rPr>
              <w:t xml:space="preserve">2016 წელს აზერბაიჯანში ჩატარდა კონსტიტუციური რეფერენდუმი, რომლითაც ავტორიტარული ხელისუფლებამ ფაქტიურად დააკანონა თავისი შეუზღუდავი უფლება ყოფილიყო სათავეში და პრეზიდენტს - ალიევს მიანიჭა უფლება ერთპიროვნულად დაითხოვოს პარლამენტი. ამასთან გაიზარდა პრეზიდენტის მართვის ვადა და თავისი მეუღლე მეხრიბან ალიევი დაინიშნა ფაქტიურად მეორე პრეზიდენტად. </w:t>
            </w:r>
          </w:p>
          <w:p w14:paraId="2E604D9A" w14:textId="77777777" w:rsidR="00C57A9C" w:rsidRPr="0060608D" w:rsidRDefault="00C57A9C" w:rsidP="00C57A9C">
            <w:pPr>
              <w:spacing w:line="360" w:lineRule="auto"/>
              <w:contextualSpacing/>
              <w:jc w:val="both"/>
              <w:rPr>
                <w:rFonts w:ascii="Sylfaen" w:eastAsia="Times New Roman" w:hAnsi="Sylfaen"/>
                <w:lang w:val="ka-GE"/>
              </w:rPr>
            </w:pPr>
            <w:r w:rsidRPr="0060608D">
              <w:rPr>
                <w:rFonts w:ascii="Sylfaen" w:eastAsia="Times New Roman" w:hAnsi="Sylfaen"/>
                <w:lang w:val="ka-GE"/>
              </w:rPr>
              <w:t xml:space="preserve">2015 წელს რეფერუნდუმზე გასატან საკითხებთან დაკავშირებით ოპოზიციურმა პარტიამ „აზერბაიჯანის სახალხო ფრონტმა“ კატეგორიულად საჯაროდ გამოხატა თავისი აზრი და აქტიურ ფაზაში შევიდა პარტიის კანონიერი მცდელობა საზოგადოების ინფორმირება რეფერენდუმზე გატანილი საკითხების მიუღებლობასთან დაკავშირებით. ამავე წელს აზერბაიჯანიდან განიდევნა იბრაჰიმ მუხტაროვის ბიძა </w:t>
            </w:r>
            <w:r w:rsidRPr="0060608D">
              <w:rPr>
                <w:rFonts w:ascii="Sylfaen" w:eastAsia="Times New Roman" w:hAnsi="Sylfaen"/>
                <w:lang w:val="ka-GE"/>
              </w:rPr>
              <w:lastRenderedPageBreak/>
              <w:t xml:space="preserve">აფგან მუხტარლი, რომელმა დატოვა აზერბაიჯანი თავის ოჯახთან ერთად და პოლიტიკური დევნილის სტატუსით დაბინავდა საქართველოში.  </w:t>
            </w:r>
          </w:p>
          <w:p w14:paraId="3F8DEAAE" w14:textId="77777777" w:rsidR="00C57A9C" w:rsidRPr="0060608D" w:rsidRDefault="00C57A9C" w:rsidP="00C57A9C">
            <w:pPr>
              <w:spacing w:line="360" w:lineRule="auto"/>
              <w:contextualSpacing/>
              <w:jc w:val="both"/>
              <w:rPr>
                <w:rFonts w:ascii="Sylfaen" w:eastAsia="Times New Roman" w:hAnsi="Sylfaen"/>
                <w:lang w:val="ka-GE"/>
              </w:rPr>
            </w:pPr>
            <w:r w:rsidRPr="0060608D">
              <w:rPr>
                <w:rFonts w:ascii="Sylfaen" w:eastAsia="Times New Roman" w:hAnsi="Sylfaen"/>
                <w:lang w:val="ka-GE"/>
              </w:rPr>
              <w:t>2016 წლის დასაწყისში იბრაჰიმ მუხტაროვი პარტიის გადაწყვეტილებით დაინიშნა „სახალხო პრონტის“ ქალაქ განჯის ორგანიზაციის კურატორად. მალევე იგი დაკავებულ იქნა განჯის შს სამმართველოსა და უშიშროების სამსახურის თანამშრომელთან მიერ და წარდგენილ იქნა გამომძიებელთან, სადაც მრავალი საათის განმავლობაში მოხდა მისი ცემა, წამება და მის მიმართ გამოჩენილ იქნა არაადამიანური მოპყრობა ერთადერთი მოტივით, დაუყოვნებლივ შეეწყვიტა თავისი პოლიტიკური აქტივობა და საქმიანობა, წინააღმდეგ შემთხვევაში პროკურორმა განუცხადა, რომ მალევე მოხდებოდა მისი ბრალდებულად ცნობა „ჯერ კიდევ ცოცხალ საქმეზე“, იგი გასამართლდებოდა და მოხდებოდა „ჯოჯოხეთში“, საიდანაც არ ბრუნდებიან არც პარტიაში და არც საკუთარ ოჯახებში.</w:t>
            </w:r>
          </w:p>
          <w:p w14:paraId="4270F7F7" w14:textId="77777777" w:rsidR="00C57A9C" w:rsidRPr="0060608D" w:rsidRDefault="00C57A9C" w:rsidP="00C57A9C">
            <w:pPr>
              <w:spacing w:line="360" w:lineRule="auto"/>
              <w:contextualSpacing/>
              <w:jc w:val="both"/>
              <w:rPr>
                <w:rFonts w:ascii="Sylfaen" w:eastAsia="Times New Roman" w:hAnsi="Sylfaen"/>
                <w:lang w:val="ka-GE"/>
              </w:rPr>
            </w:pPr>
            <w:r w:rsidRPr="0060608D">
              <w:rPr>
                <w:rFonts w:ascii="Sylfaen" w:eastAsia="Times New Roman" w:hAnsi="Sylfaen"/>
                <w:lang w:val="ka-GE"/>
              </w:rPr>
              <w:t xml:space="preserve">მიუხედავად ჩაგვრის, დაშინების, წამების და უბედურების არაერთი წლისა, ამჯერად იბრაჰიმ მუხტაროვმა მკაფიოდ და ნათლად გაიგო, რომ საფრთხე იმუქრება არა მხოლოდ მის პოლიტიკურ კარიერას, პრინციპებს, მოსაზრებებს და ა.შ. არამედ შეიქმნა რეალური რისკი მისი სიცოცხლის მოსპობის კუთხით. </w:t>
            </w:r>
          </w:p>
          <w:p w14:paraId="02E5A802" w14:textId="77777777" w:rsidR="00C57A9C" w:rsidRPr="0060608D" w:rsidRDefault="00C57A9C" w:rsidP="00C57A9C">
            <w:pPr>
              <w:spacing w:line="360" w:lineRule="auto"/>
              <w:contextualSpacing/>
              <w:jc w:val="both"/>
              <w:rPr>
                <w:rFonts w:ascii="Sylfaen" w:eastAsia="Times New Roman" w:hAnsi="Sylfaen"/>
                <w:lang w:val="ka-GE"/>
              </w:rPr>
            </w:pPr>
            <w:r w:rsidRPr="0060608D">
              <w:rPr>
                <w:rFonts w:ascii="Sylfaen" w:eastAsia="Times New Roman" w:hAnsi="Sylfaen"/>
                <w:lang w:val="ka-GE"/>
              </w:rPr>
              <w:t xml:space="preserve">ვინაიდან იბრაჰიმ მუხტაროვი იმყოფებოდა მუდმივი თვალთვალისა და კონტროლის ქვეშ, ხოლო მისი ქვეყნიდან გასვლა იყო ფიზიკურად შეუძლებელი საკუთარი სიცოცხლის გადარჩენის მიზნით იგი იძულებული გახდა უკანონოდ გადმოეკვეთა აზერბაიჯანი-საქართველოს საზღვარი და საქართველოში ეძია დაცვა, მსგავსად საქართველოში ლტოლვილის სტატუსის მქონე მრავალი ოპოზიციონერ აზერბაიჯანელი პოლიტიკოსებისა. </w:t>
            </w:r>
          </w:p>
          <w:p w14:paraId="3F6B1012" w14:textId="77777777" w:rsidR="00C57A9C" w:rsidRPr="0060608D" w:rsidRDefault="00C57A9C" w:rsidP="00C57A9C">
            <w:pPr>
              <w:spacing w:line="360" w:lineRule="auto"/>
              <w:contextualSpacing/>
              <w:jc w:val="both"/>
              <w:rPr>
                <w:rFonts w:ascii="Sylfaen" w:eastAsia="Times New Roman" w:hAnsi="Sylfaen"/>
                <w:lang w:val="ka-GE"/>
              </w:rPr>
            </w:pPr>
            <w:r w:rsidRPr="0060608D">
              <w:rPr>
                <w:rFonts w:ascii="Sylfaen" w:eastAsia="Times New Roman" w:hAnsi="Sylfaen"/>
                <w:lang w:val="ka-GE"/>
              </w:rPr>
              <w:t xml:space="preserve">საქართველოში ჩამოსვლის შემდეგ იბრაჰიმ მუხტაროვი დაბინავდა თავის ბიძასთან აფგან მუხტარლისთან ქალაქ თბილისში, საიდანაც მათ დაიწყეს აქტიური საქმიანობა ჟურნალისტიკის სფეროში, რომელიც უშუალოდ და პირდაპირ ეხებოდა აზერბაიჯანში შექმნილი ანარქიულ, ავტორიტარულ და დიქტატორულ ვითარებას. </w:t>
            </w:r>
          </w:p>
          <w:p w14:paraId="095456FD" w14:textId="77777777" w:rsidR="00C57A9C" w:rsidRPr="0060608D" w:rsidRDefault="00C57A9C" w:rsidP="00C57A9C">
            <w:pPr>
              <w:spacing w:line="360" w:lineRule="auto"/>
              <w:contextualSpacing/>
              <w:jc w:val="both"/>
              <w:rPr>
                <w:rFonts w:ascii="Sylfaen" w:eastAsia="Times New Roman" w:hAnsi="Sylfaen"/>
                <w:lang w:val="ka-GE"/>
              </w:rPr>
            </w:pPr>
            <w:r w:rsidRPr="0060608D">
              <w:rPr>
                <w:rFonts w:ascii="Sylfaen" w:eastAsia="Times New Roman" w:hAnsi="Sylfaen"/>
                <w:lang w:val="ka-GE"/>
              </w:rPr>
              <w:t xml:space="preserve">2017 წელს საქართველოში გააქტიურდა აზერბაიჯანის უშიშროების სამსახურის წარმომადგენელთა საქმიანობა, რის შედეგაც იბრაჰიმ მუხტაროვის ბიძა გაუჩინარდა და მეორე დღეს აღმოჩნდა აზერბაიჯანში ბაქოს ციხეში, ხოლო იბრაჰიმ მუხტაროვი დაკავებულ იქნა საქართველოს სამართალდამცავი ორგანოების მიერ და საზღვრის უკანონო კვეთის ბრალდებით სასამართლოს მიერ მას მიესაჯა 3 წლით თავისუფლების აღკვეთა, რომელიც მან მოიხადა და საპატიმრო დატოვა 2020 წლის სექტემბერში. </w:t>
            </w:r>
          </w:p>
          <w:p w14:paraId="0399E73B" w14:textId="77777777" w:rsidR="00C57A9C" w:rsidRPr="0060608D" w:rsidRDefault="00C57A9C" w:rsidP="00C57A9C">
            <w:pPr>
              <w:spacing w:line="360" w:lineRule="auto"/>
              <w:contextualSpacing/>
              <w:jc w:val="both"/>
              <w:rPr>
                <w:rFonts w:ascii="Sylfaen" w:eastAsia="Times New Roman" w:hAnsi="Sylfaen"/>
                <w:lang w:val="ka-GE"/>
              </w:rPr>
            </w:pPr>
            <w:r w:rsidRPr="0060608D">
              <w:rPr>
                <w:rFonts w:ascii="Sylfaen" w:eastAsia="Times New Roman" w:hAnsi="Sylfaen"/>
                <w:lang w:val="ka-GE"/>
              </w:rPr>
              <w:t xml:space="preserve">2020 წლის 24 სექტემბერს საპატიმროს დატოვებისთანავე აზერბაიჯანის რესპუბლიკის გენერალური პროკურატურის მიერ მოთხოვნის საფუძველზე იბრაჰიმ მუხტაროვი ისევ დაკავებულ იქნა და მოთავსდა </w:t>
            </w:r>
            <w:r w:rsidRPr="0060608D">
              <w:rPr>
                <w:rFonts w:ascii="Sylfaen" w:eastAsia="Times New Roman" w:hAnsi="Sylfaen"/>
                <w:lang w:val="ka-GE"/>
              </w:rPr>
              <w:lastRenderedPageBreak/>
              <w:t>საექსტრადაციო პატიმრობაში. აზერბაიჯანის პორკურატურის მიერ იბრაჰიმ მუხტაროვი ბრალდებულად არის ცნობილი მკვლელობის მუხლით, რაც არის სრული აბსურდი და აღნიშნული ბრალდება ემსახურება ერთად-ერთ მიზანს მოხდეს იბრაჰიმ მუხტაროვის საბოლოოდ ნეიტრალიზაცია და ფიზიკური განადგურება, ვინაიდან საჯაროდ და საერთაშორისო თანამეგობრობისათვის ცნობილია ის დამოკიდებულება, რაც ხორციელდება ოპოზიციურად დამოკიდებულ წარმომადგენელთა მიმართ აზერბაიჯანის საპყრობილეებში.</w:t>
            </w:r>
          </w:p>
          <w:p w14:paraId="42486234" w14:textId="77777777" w:rsidR="00C57A9C" w:rsidRPr="0060608D" w:rsidRDefault="00C57A9C" w:rsidP="00C57A9C">
            <w:pPr>
              <w:spacing w:line="360" w:lineRule="auto"/>
              <w:contextualSpacing/>
              <w:jc w:val="both"/>
              <w:rPr>
                <w:rFonts w:ascii="Sylfaen" w:eastAsia="Times New Roman" w:hAnsi="Sylfaen"/>
                <w:lang w:val="ka-GE"/>
              </w:rPr>
            </w:pPr>
            <w:r w:rsidRPr="0060608D">
              <w:rPr>
                <w:rFonts w:ascii="Sylfaen" w:eastAsia="Times New Roman" w:hAnsi="Sylfaen"/>
                <w:lang w:val="ka-GE"/>
              </w:rPr>
              <w:t xml:space="preserve">იბრაჰიმ მუხტაროვი თავის წარმოშობის ქვეყანაში აქტიურად თანამშრომლობდა გამოძიებასთან და სურდა (დღესაც სურს) რომ მომხდარ ფაქტთან დაკავშირებით დადგინდეს ობიექტური ჭეშმარიტება, მაგრამ მისი პოლიტიკური სტატუსიდან, მის მიმართ აზერბაიჯანში სახელისუფლებო ორგანოების მრიდან არსებული დამოკიდებულებიდან და აზერბაიჯანის საპყრობილეებში არსებული მდგომარეობიდან გამომდინარე იბრაჰიმ მუხტაროვს არ სურვს დაბრუნდეს თავის წარმოშობის ქვეყანაში და ისარგებლოს აზერბაიჯანის რესპუბლიკის მფარველობით, ვინაიდან იგი უეჭველი დაექვემდებარება არაადამიანურ მოპყრობას, წამებას და მის სიცოცხლეს დაემუქრება რეალური საფრთხე. </w:t>
            </w:r>
          </w:p>
          <w:p w14:paraId="6DEC3F54" w14:textId="77777777" w:rsidR="00C57A9C" w:rsidRPr="0060608D" w:rsidRDefault="00C57A9C" w:rsidP="00C57A9C">
            <w:pPr>
              <w:spacing w:line="360" w:lineRule="auto"/>
              <w:contextualSpacing/>
              <w:jc w:val="both"/>
              <w:rPr>
                <w:rFonts w:ascii="Sylfaen" w:eastAsia="Times New Roman" w:hAnsi="Sylfaen"/>
                <w:lang w:val="ka-GE"/>
              </w:rPr>
            </w:pPr>
            <w:r w:rsidRPr="0060608D">
              <w:rPr>
                <w:rFonts w:ascii="Sylfaen" w:eastAsia="Times New Roman" w:hAnsi="Sylfaen"/>
                <w:lang w:val="ka-GE"/>
              </w:rPr>
              <w:t>2020 წლის 23 ოქტომბერს იბრაჰიმ მუხტაროვმა განცხადებით მიმართა საქართველოს შსს მიგრაციის დეპარტამენტს და მოითხოვა საქართველოში პოლიტიკური თავშესაფარი.</w:t>
            </w:r>
          </w:p>
          <w:p w14:paraId="1B465C93" w14:textId="77777777" w:rsidR="00C57A9C" w:rsidRPr="0060608D" w:rsidRDefault="00C57A9C" w:rsidP="00C57A9C">
            <w:pPr>
              <w:spacing w:line="360" w:lineRule="auto"/>
              <w:contextualSpacing/>
              <w:jc w:val="both"/>
              <w:rPr>
                <w:rFonts w:ascii="Sylfaen" w:eastAsia="Times New Roman" w:hAnsi="Sylfaen"/>
                <w:lang w:val="ka-GE"/>
              </w:rPr>
            </w:pPr>
            <w:r w:rsidRPr="0060608D">
              <w:rPr>
                <w:rFonts w:ascii="Sylfaen" w:eastAsia="Times New Roman" w:hAnsi="Sylfaen"/>
                <w:lang w:val="ka-GE"/>
              </w:rPr>
              <w:t xml:space="preserve">აღნიშნული განცხადება მიღებულ იქნა წარმოებაში და მიგრაციის დეპარტამენტმა ფორსირებულ რეჟიმში განიხილა და მიიღო გადაწყვეტილება იბრაჰიმ მიაროვისათვის თავშსაფრის მინიჭებაზე უარის თქმის შესახებ. </w:t>
            </w:r>
          </w:p>
          <w:p w14:paraId="755A2BF8" w14:textId="77777777" w:rsidR="00C57A9C" w:rsidRPr="0060608D" w:rsidRDefault="00C57A9C" w:rsidP="00C57A9C">
            <w:pPr>
              <w:spacing w:line="360" w:lineRule="auto"/>
              <w:contextualSpacing/>
              <w:jc w:val="both"/>
              <w:rPr>
                <w:rFonts w:ascii="Sylfaen" w:eastAsia="Times New Roman" w:hAnsi="Sylfaen"/>
                <w:lang w:val="ka-GE"/>
              </w:rPr>
            </w:pPr>
            <w:r w:rsidRPr="0060608D">
              <w:rPr>
                <w:rFonts w:ascii="Sylfaen" w:eastAsia="Times New Roman" w:hAnsi="Sylfaen"/>
                <w:lang w:val="ka-GE"/>
              </w:rPr>
              <w:t xml:space="preserve">აღსანიშნავია, რომ განცხადების განხილვის პროცესში იბრაჰიმ მუხტაროვთან ანკეტირების და გასაუბრების პროცედურა ჩატარდა დისტანციურად (სატელეფონო კავშირის) საშუალებით #8 პენიტენციურ დაწესებულებაში. აღსანიშნავია, რომ ამგვარ ვითარებაში იბრაჰიმ მუხტაროვი შესაძლებლოას იყო მოკლებული ადმინისტრაციული ორგანოსათვის წარმოედგინა მის ხელთ არსებული სრული მტკიცებულებები და ინფორმაცია. ამასთან ადმინისტრაციულმა ორგანომ შეუზღუდა იბრაჰიმ მუხტაროვს უფლება ესარგებლა სამართლიანი საქმის განხილვის უფლებით და შეზღუდა ვადა საქმის განხილვისა. ადმინისტრაციული პროცესის მსვლელობის დროს იბრაჰიმ მუხტაროვის არაერთხელ განცხადებულ იქნა თარჯიმნის აცილება, ვინაიდან თარჯიმანმა განზრახ თუ უნებლიედ ფიზიკურად არ თარგმნიდა არც იბრაჰიმ მუხტაროვის განცხადებებს და არც მიგრაციის სამსახურის თანამშრომლის განმარტებებს. იბრაჰიმ მუხტაროვის ყველა მოთხოვნა ოქმების თარგმანთან და ნათარგმნ მდგომარეობაში იბრაჰიმ მხუტაროვისათვის გადაცემასთან  დაკავშირებით დარჩა განუხილველად და იგნორირებულად. აღსანიშნავია, რომ იბრაჰიმ მუხტაროვთან განხორციელებული ანკეტირების და გასაუბრების პროცედურების აუდიო ჩანაწერი არ ხორციელდებოდა მიუხედავად არაერთი მოთხოვნისა. </w:t>
            </w:r>
            <w:r w:rsidRPr="0060608D">
              <w:rPr>
                <w:rFonts w:ascii="Sylfaen" w:eastAsia="Times New Roman" w:hAnsi="Sylfaen"/>
                <w:lang w:val="ka-GE"/>
              </w:rPr>
              <w:lastRenderedPageBreak/>
              <w:t>ადმინისტრაციული ორგანოს მიერ შესაგებელზე წარმოდგენილი დოკუმენტაცია, ოქმები და ჩანაწერები რადიკალურად განსხვავედება იბრაჰიმ მუხტაროვის მიერ მოწოდებული ინფორმაციისაგან, ადმინისტრაციული ორგანოს წარმომადგენლის მიერ განზრახ თუ უნებლიედ, თარჯიმნის ბრალეულობის გამო თუ სხვა გაუგებარი მიზეზებიდან გამომდინარე ფაქტობრივი გარემოებები გადმოცემულია არასწორედ ან/და არასრულად. ადმინისტრაციულმა ორგანომ საერთოდ არ შეაფასა და არ განიხილა არსებული ფაქტობრივი გარემოებები, ქვეყნის შესახებ მოძიებული ინფორმაცია წარმოადგენს არალევანტურ ინფორმაციას და ასახავს აზერბაიჯანის რეალობის რადიკალურად განსხვავებულ მხარეს, რომელსაც იბრაჰიმ მუხტაროვთან არავითარი კავშირი და შემხებლობა არ გააჩნია.</w:t>
            </w:r>
          </w:p>
          <w:p w14:paraId="1F55CE9E" w14:textId="4DD88424" w:rsidR="00C57A9C" w:rsidRPr="0060608D" w:rsidRDefault="00C57A9C" w:rsidP="00C57A9C">
            <w:pPr>
              <w:spacing w:line="360" w:lineRule="auto"/>
              <w:contextualSpacing/>
              <w:jc w:val="both"/>
              <w:rPr>
                <w:rFonts w:ascii="Sylfaen" w:eastAsia="Times New Roman" w:hAnsi="Sylfaen" w:cs="LitNusx"/>
                <w:noProof/>
                <w:lang w:val="ka-GE"/>
              </w:rPr>
            </w:pPr>
            <w:r w:rsidRPr="0060608D">
              <w:rPr>
                <w:rFonts w:ascii="Sylfaen" w:eastAsia="Times New Roman" w:hAnsi="Sylfaen" w:cs="LitNusx"/>
                <w:noProof/>
                <w:lang w:val="ka-GE"/>
              </w:rPr>
              <w:t>27.11.2020 წელს საქართველოს შსს მიგრაციის დეპარტამენტის დირექტორის მიერ გამოცემულ იქნა გადაწყვეტილება MIA 5 20 02765107, რითაც იბრაჰიმ მუხტაროვს უარი ეთქვა როგორც ლტოლვილის, ასევე, ჰუმანიტარული სტატუსის მინიჭებაზე. აღსანიშნავია, რომ ადმინისტრაციული საქმის</w:t>
            </w:r>
            <w:r w:rsidR="00C9620B">
              <w:rPr>
                <w:rFonts w:ascii="Sylfaen" w:eastAsia="Times New Roman" w:hAnsi="Sylfaen" w:cs="LitNusx"/>
                <w:noProof/>
                <w:lang w:val="ka-GE"/>
              </w:rPr>
              <w:t xml:space="preserve"> </w:t>
            </w:r>
            <w:r w:rsidRPr="0060608D">
              <w:rPr>
                <w:rFonts w:ascii="Sylfaen" w:eastAsia="Times New Roman" w:hAnsi="Sylfaen" w:cs="LitNusx"/>
                <w:noProof/>
                <w:lang w:val="ka-GE"/>
              </w:rPr>
              <w:t>წარმოების დროს ადმინისტრაციული ორგანოს მიერ დარღვეულ იქნა საქართველოს ზოგადი ადმნისტრაციული კოდექსის იმპერატიული მოთხოვნები, მტკიცებულებების გამოკვლევისას და მათი შეფასების დროს უგულველყოფილ იქნა საქართველოს შიდა კანონმდებლობა და საერთაშორისო სამართლის ძირითადი და უმნიშვნელოვანესი ნორმები.</w:t>
            </w:r>
          </w:p>
          <w:p w14:paraId="7E9A9A7C" w14:textId="77777777" w:rsidR="005E6511" w:rsidRPr="0060608D" w:rsidRDefault="00C57A9C" w:rsidP="00C57A9C">
            <w:pPr>
              <w:spacing w:line="360" w:lineRule="auto"/>
              <w:contextualSpacing/>
              <w:jc w:val="both"/>
              <w:rPr>
                <w:rFonts w:ascii="Sylfaen" w:eastAsia="Times New Roman" w:hAnsi="Sylfaen" w:cs="LitNusx"/>
                <w:noProof/>
                <w:lang w:val="ka-GE"/>
              </w:rPr>
            </w:pPr>
            <w:r w:rsidRPr="0060608D">
              <w:rPr>
                <w:rFonts w:ascii="Sylfaen" w:eastAsia="Times New Roman" w:hAnsi="Sylfaen" w:cs="LitNusx"/>
                <w:noProof/>
                <w:lang w:val="ka-GE"/>
              </w:rPr>
              <w:t>ზ.ა. გადაწყვეტილება მოსარჩელეს ჩაბარდა 03.12.2020 წელს.</w:t>
            </w:r>
          </w:p>
          <w:p w14:paraId="0E7F5EC0" w14:textId="77777777" w:rsidR="00C57A9C" w:rsidRDefault="00C57A9C" w:rsidP="00C57A9C">
            <w:pPr>
              <w:spacing w:line="360" w:lineRule="auto"/>
              <w:contextualSpacing/>
              <w:jc w:val="both"/>
              <w:rPr>
                <w:rFonts w:ascii="Sylfaen" w:eastAsia="Times New Roman" w:hAnsi="Sylfaen" w:cs="LitNusx"/>
                <w:noProof/>
                <w:lang w:val="ka-GE"/>
              </w:rPr>
            </w:pPr>
            <w:r w:rsidRPr="0060608D">
              <w:rPr>
                <w:rFonts w:ascii="Sylfaen" w:eastAsia="Times New Roman" w:hAnsi="Sylfaen" w:cs="LitNusx"/>
                <w:noProof/>
                <w:lang w:val="ka-GE"/>
              </w:rPr>
              <w:t>საქართველოს შსს მიგრაციის დეპარტამენტის დირექტორის მიერ გამოცემული 27.11.2020 წლის გადაწყვეტილება MIA 5 20 02765107 გასაჩივრებულ იქნა თბილისის საქალაქო სასამართლოში ადმინისტრაციულ საქმეთა კოლეგიაში და დღეის მდგომარეობით მიმდინარეობს საქმის განხილვა (მოსამართლე ნინო შჩერბაკოვი).</w:t>
            </w:r>
          </w:p>
          <w:p w14:paraId="0D50E155" w14:textId="77777777" w:rsidR="0060608D" w:rsidRPr="0060608D" w:rsidRDefault="0060608D" w:rsidP="00C57A9C">
            <w:pPr>
              <w:spacing w:line="360" w:lineRule="auto"/>
              <w:contextualSpacing/>
              <w:jc w:val="both"/>
              <w:rPr>
                <w:rFonts w:ascii="Sylfaen" w:eastAsia="Times New Roman" w:hAnsi="Sylfaen" w:cs="LitNusx"/>
                <w:noProof/>
                <w:lang w:val="ka-GE"/>
              </w:rPr>
            </w:pPr>
          </w:p>
          <w:p w14:paraId="613E8252" w14:textId="012BDA50" w:rsidR="00C57A9C" w:rsidRDefault="00C57A9C" w:rsidP="00C57A9C">
            <w:pPr>
              <w:spacing w:line="360" w:lineRule="auto"/>
              <w:contextualSpacing/>
              <w:jc w:val="both"/>
              <w:rPr>
                <w:rFonts w:ascii="Sylfaen" w:hAnsi="Sylfaen"/>
                <w:lang w:val="ka-GE"/>
              </w:rPr>
            </w:pPr>
            <w:r w:rsidRPr="00C57A9C">
              <w:rPr>
                <w:rFonts w:ascii="Sylfaen" w:eastAsia="Times New Roman" w:hAnsi="Sylfaen" w:cs="LitNusx"/>
                <w:b/>
                <w:noProof/>
                <w:lang w:val="ka-GE"/>
              </w:rPr>
              <w:t xml:space="preserve">მიგვაჩნია, რომ სადაო ნორმა არაკონსტიტუციურია საქართველოს კონსტიტუციის </w:t>
            </w:r>
            <w:r w:rsidRPr="00C57A9C">
              <w:rPr>
                <w:rFonts w:ascii="Sylfaen" w:hAnsi="Sylfaen"/>
                <w:b/>
                <w:lang w:val="ka-GE"/>
              </w:rPr>
              <w:t>მე-11 მუხ</w:t>
            </w:r>
            <w:r w:rsidR="009327D4">
              <w:rPr>
                <w:rFonts w:ascii="Sylfaen" w:hAnsi="Sylfaen"/>
                <w:b/>
                <w:lang w:val="ka-GE"/>
              </w:rPr>
              <w:t>ლის</w:t>
            </w:r>
            <w:r w:rsidRPr="00C57A9C">
              <w:rPr>
                <w:rFonts w:ascii="Sylfaen" w:hAnsi="Sylfaen"/>
                <w:b/>
                <w:lang w:val="ka-GE"/>
              </w:rPr>
              <w:t xml:space="preserve"> პირველ </w:t>
            </w:r>
            <w:r w:rsidR="005249E4">
              <w:rPr>
                <w:rFonts w:ascii="Sylfaen" w:hAnsi="Sylfaen"/>
                <w:b/>
                <w:lang w:val="ka-GE"/>
              </w:rPr>
              <w:t xml:space="preserve">პუნქტთან </w:t>
            </w:r>
            <w:r w:rsidRPr="00C57A9C">
              <w:rPr>
                <w:rFonts w:ascii="Sylfaen" w:hAnsi="Sylfaen"/>
                <w:b/>
                <w:lang w:val="ka-GE"/>
              </w:rPr>
              <w:t>მიმართებაში:</w:t>
            </w:r>
            <w:r w:rsidRPr="00C57A9C">
              <w:rPr>
                <w:rFonts w:ascii="Sylfaen" w:hAnsi="Sylfaen"/>
                <w:lang w:val="ka-GE"/>
              </w:rPr>
              <w:t xml:space="preserve"> „</w:t>
            </w:r>
            <w:r w:rsidRPr="00C57A9C">
              <w:rPr>
                <w:rFonts w:ascii="Sylfaen" w:hAnsi="Sylfaen"/>
                <w:shd w:val="clear" w:color="auto" w:fill="EAEAEA"/>
              </w:rPr>
              <w:t xml:space="preserve">1. </w:t>
            </w:r>
            <w:r w:rsidRPr="00C57A9C">
              <w:rPr>
                <w:rFonts w:ascii="Sylfaen" w:hAnsi="Sylfaen" w:cs="Sylfaen"/>
                <w:shd w:val="clear" w:color="auto" w:fill="EAEAEA"/>
              </w:rPr>
              <w:t>ყველა</w:t>
            </w:r>
            <w:r w:rsidRPr="00C57A9C">
              <w:rPr>
                <w:rFonts w:ascii="Sylfaen" w:hAnsi="Sylfaen"/>
                <w:shd w:val="clear" w:color="auto" w:fill="EAEAEA"/>
              </w:rPr>
              <w:t xml:space="preserve"> </w:t>
            </w:r>
            <w:r w:rsidRPr="00C57A9C">
              <w:rPr>
                <w:rFonts w:ascii="Sylfaen" w:hAnsi="Sylfaen" w:cs="Sylfaen"/>
                <w:shd w:val="clear" w:color="auto" w:fill="EAEAEA"/>
              </w:rPr>
              <w:t>ადამიანი</w:t>
            </w:r>
            <w:r w:rsidRPr="00C57A9C">
              <w:rPr>
                <w:rFonts w:ascii="Sylfaen" w:hAnsi="Sylfaen"/>
                <w:shd w:val="clear" w:color="auto" w:fill="EAEAEA"/>
              </w:rPr>
              <w:t xml:space="preserve"> </w:t>
            </w:r>
            <w:r w:rsidRPr="00C57A9C">
              <w:rPr>
                <w:rFonts w:ascii="Sylfaen" w:hAnsi="Sylfaen" w:cs="Sylfaen"/>
                <w:shd w:val="clear" w:color="auto" w:fill="EAEAEA"/>
              </w:rPr>
              <w:t>სამართლის</w:t>
            </w:r>
            <w:r w:rsidRPr="00C57A9C">
              <w:rPr>
                <w:rFonts w:ascii="Sylfaen" w:hAnsi="Sylfaen"/>
                <w:shd w:val="clear" w:color="auto" w:fill="EAEAEA"/>
              </w:rPr>
              <w:t xml:space="preserve"> </w:t>
            </w:r>
            <w:r w:rsidRPr="00C57A9C">
              <w:rPr>
                <w:rFonts w:ascii="Sylfaen" w:hAnsi="Sylfaen" w:cs="Sylfaen"/>
                <w:shd w:val="clear" w:color="auto" w:fill="EAEAEA"/>
              </w:rPr>
              <w:t>წინაშე</w:t>
            </w:r>
            <w:r w:rsidRPr="00C57A9C">
              <w:rPr>
                <w:rFonts w:ascii="Sylfaen" w:hAnsi="Sylfaen"/>
                <w:shd w:val="clear" w:color="auto" w:fill="EAEAEA"/>
              </w:rPr>
              <w:t xml:space="preserve"> </w:t>
            </w:r>
            <w:r w:rsidRPr="00C57A9C">
              <w:rPr>
                <w:rFonts w:ascii="Sylfaen" w:hAnsi="Sylfaen" w:cs="Sylfaen"/>
                <w:shd w:val="clear" w:color="auto" w:fill="EAEAEA"/>
              </w:rPr>
              <w:t>თანასწორია</w:t>
            </w:r>
            <w:r w:rsidRPr="00C57A9C">
              <w:rPr>
                <w:rFonts w:ascii="Sylfaen" w:hAnsi="Sylfaen"/>
                <w:shd w:val="clear" w:color="auto" w:fill="EAEAEA"/>
              </w:rPr>
              <w:t xml:space="preserve">. </w:t>
            </w:r>
            <w:r w:rsidRPr="00C57A9C">
              <w:rPr>
                <w:rFonts w:ascii="Sylfaen" w:hAnsi="Sylfaen" w:cs="Sylfaen"/>
                <w:shd w:val="clear" w:color="auto" w:fill="EAEAEA"/>
              </w:rPr>
              <w:t>აკრძალულია</w:t>
            </w:r>
            <w:r w:rsidRPr="00C57A9C">
              <w:rPr>
                <w:rFonts w:ascii="Sylfaen" w:hAnsi="Sylfaen"/>
                <w:shd w:val="clear" w:color="auto" w:fill="EAEAEA"/>
              </w:rPr>
              <w:t xml:space="preserve"> </w:t>
            </w:r>
            <w:r w:rsidRPr="00C57A9C">
              <w:rPr>
                <w:rFonts w:ascii="Sylfaen" w:hAnsi="Sylfaen" w:cs="Sylfaen"/>
                <w:shd w:val="clear" w:color="auto" w:fill="EAEAEA"/>
              </w:rPr>
              <w:t>დისკრიმინაცია</w:t>
            </w:r>
            <w:r w:rsidRPr="00C57A9C">
              <w:rPr>
                <w:rFonts w:ascii="Sylfaen" w:hAnsi="Sylfaen"/>
                <w:shd w:val="clear" w:color="auto" w:fill="EAEAEA"/>
              </w:rPr>
              <w:t xml:space="preserve"> </w:t>
            </w:r>
            <w:r w:rsidRPr="00C57A9C">
              <w:rPr>
                <w:rFonts w:ascii="Sylfaen" w:hAnsi="Sylfaen" w:cs="Sylfaen"/>
                <w:shd w:val="clear" w:color="auto" w:fill="EAEAEA"/>
              </w:rPr>
              <w:t>რასის</w:t>
            </w:r>
            <w:r w:rsidRPr="00C57A9C">
              <w:rPr>
                <w:rFonts w:ascii="Sylfaen" w:hAnsi="Sylfaen"/>
                <w:shd w:val="clear" w:color="auto" w:fill="EAEAEA"/>
              </w:rPr>
              <w:t xml:space="preserve">, </w:t>
            </w:r>
            <w:r w:rsidRPr="00C57A9C">
              <w:rPr>
                <w:rFonts w:ascii="Sylfaen" w:hAnsi="Sylfaen" w:cs="Sylfaen"/>
                <w:shd w:val="clear" w:color="auto" w:fill="EAEAEA"/>
              </w:rPr>
              <w:t>კანის</w:t>
            </w:r>
            <w:r w:rsidRPr="00C57A9C">
              <w:rPr>
                <w:rFonts w:ascii="Sylfaen" w:hAnsi="Sylfaen"/>
                <w:shd w:val="clear" w:color="auto" w:fill="EAEAEA"/>
              </w:rPr>
              <w:t xml:space="preserve"> </w:t>
            </w:r>
            <w:r w:rsidRPr="00C57A9C">
              <w:rPr>
                <w:rFonts w:ascii="Sylfaen" w:hAnsi="Sylfaen" w:cs="Sylfaen"/>
                <w:shd w:val="clear" w:color="auto" w:fill="EAEAEA"/>
              </w:rPr>
              <w:t>ფერის</w:t>
            </w:r>
            <w:r w:rsidRPr="00C57A9C">
              <w:rPr>
                <w:rFonts w:ascii="Sylfaen" w:hAnsi="Sylfaen"/>
                <w:shd w:val="clear" w:color="auto" w:fill="EAEAEA"/>
              </w:rPr>
              <w:t xml:space="preserve">, </w:t>
            </w:r>
            <w:r w:rsidRPr="00C57A9C">
              <w:rPr>
                <w:rFonts w:ascii="Sylfaen" w:hAnsi="Sylfaen" w:cs="Sylfaen"/>
                <w:shd w:val="clear" w:color="auto" w:fill="EAEAEA"/>
              </w:rPr>
              <w:t>სქესის</w:t>
            </w:r>
            <w:r w:rsidRPr="00C57A9C">
              <w:rPr>
                <w:rFonts w:ascii="Sylfaen" w:hAnsi="Sylfaen"/>
                <w:shd w:val="clear" w:color="auto" w:fill="EAEAEA"/>
              </w:rPr>
              <w:t xml:space="preserve">, </w:t>
            </w:r>
            <w:r w:rsidRPr="00C57A9C">
              <w:rPr>
                <w:rFonts w:ascii="Sylfaen" w:hAnsi="Sylfaen" w:cs="Sylfaen"/>
                <w:shd w:val="clear" w:color="auto" w:fill="EAEAEA"/>
              </w:rPr>
              <w:t>წარმოშობის</w:t>
            </w:r>
            <w:r w:rsidRPr="00C57A9C">
              <w:rPr>
                <w:rFonts w:ascii="Sylfaen" w:hAnsi="Sylfaen"/>
                <w:shd w:val="clear" w:color="auto" w:fill="EAEAEA"/>
              </w:rPr>
              <w:t xml:space="preserve">, </w:t>
            </w:r>
            <w:r w:rsidRPr="00C57A9C">
              <w:rPr>
                <w:rFonts w:ascii="Sylfaen" w:hAnsi="Sylfaen" w:cs="Sylfaen"/>
                <w:shd w:val="clear" w:color="auto" w:fill="EAEAEA"/>
              </w:rPr>
              <w:t>ეთნიკური</w:t>
            </w:r>
            <w:r w:rsidRPr="00C57A9C">
              <w:rPr>
                <w:rFonts w:ascii="Sylfaen" w:hAnsi="Sylfaen"/>
                <w:shd w:val="clear" w:color="auto" w:fill="EAEAEA"/>
              </w:rPr>
              <w:t xml:space="preserve"> </w:t>
            </w:r>
            <w:r w:rsidRPr="00C57A9C">
              <w:rPr>
                <w:rFonts w:ascii="Sylfaen" w:hAnsi="Sylfaen" w:cs="Sylfaen"/>
                <w:shd w:val="clear" w:color="auto" w:fill="EAEAEA"/>
              </w:rPr>
              <w:t>კუთვნილების</w:t>
            </w:r>
            <w:r w:rsidRPr="00C57A9C">
              <w:rPr>
                <w:rFonts w:ascii="Sylfaen" w:hAnsi="Sylfaen"/>
                <w:shd w:val="clear" w:color="auto" w:fill="EAEAEA"/>
              </w:rPr>
              <w:t xml:space="preserve">, </w:t>
            </w:r>
            <w:r w:rsidRPr="00C57A9C">
              <w:rPr>
                <w:rFonts w:ascii="Sylfaen" w:hAnsi="Sylfaen" w:cs="Sylfaen"/>
                <w:shd w:val="clear" w:color="auto" w:fill="EAEAEA"/>
              </w:rPr>
              <w:t>ენის</w:t>
            </w:r>
            <w:r w:rsidRPr="00C57A9C">
              <w:rPr>
                <w:rFonts w:ascii="Sylfaen" w:hAnsi="Sylfaen"/>
                <w:shd w:val="clear" w:color="auto" w:fill="EAEAEA"/>
              </w:rPr>
              <w:t xml:space="preserve">, </w:t>
            </w:r>
            <w:r w:rsidRPr="00C57A9C">
              <w:rPr>
                <w:rFonts w:ascii="Sylfaen" w:hAnsi="Sylfaen" w:cs="Sylfaen"/>
                <w:shd w:val="clear" w:color="auto" w:fill="EAEAEA"/>
              </w:rPr>
              <w:t>რელიგიის</w:t>
            </w:r>
            <w:r w:rsidRPr="00C57A9C">
              <w:rPr>
                <w:rFonts w:ascii="Sylfaen" w:hAnsi="Sylfaen"/>
                <w:shd w:val="clear" w:color="auto" w:fill="EAEAEA"/>
              </w:rPr>
              <w:t xml:space="preserve">, </w:t>
            </w:r>
            <w:r w:rsidRPr="00C57A9C">
              <w:rPr>
                <w:rFonts w:ascii="Sylfaen" w:hAnsi="Sylfaen" w:cs="Sylfaen"/>
                <w:shd w:val="clear" w:color="auto" w:fill="EAEAEA"/>
              </w:rPr>
              <w:t>პოლიტიკური</w:t>
            </w:r>
            <w:r w:rsidRPr="00C57A9C">
              <w:rPr>
                <w:rFonts w:ascii="Sylfaen" w:hAnsi="Sylfaen"/>
                <w:shd w:val="clear" w:color="auto" w:fill="EAEAEA"/>
              </w:rPr>
              <w:t xml:space="preserve"> </w:t>
            </w:r>
            <w:r w:rsidRPr="00C57A9C">
              <w:rPr>
                <w:rFonts w:ascii="Sylfaen" w:hAnsi="Sylfaen" w:cs="Sylfaen"/>
                <w:shd w:val="clear" w:color="auto" w:fill="EAEAEA"/>
              </w:rPr>
              <w:t>ან</w:t>
            </w:r>
            <w:r w:rsidRPr="00C57A9C">
              <w:rPr>
                <w:rFonts w:ascii="Sylfaen" w:hAnsi="Sylfaen"/>
                <w:shd w:val="clear" w:color="auto" w:fill="EAEAEA"/>
              </w:rPr>
              <w:t xml:space="preserve"> </w:t>
            </w:r>
            <w:r w:rsidRPr="00C57A9C">
              <w:rPr>
                <w:rFonts w:ascii="Sylfaen" w:hAnsi="Sylfaen" w:cs="Sylfaen"/>
                <w:shd w:val="clear" w:color="auto" w:fill="EAEAEA"/>
              </w:rPr>
              <w:t>სხვა</w:t>
            </w:r>
            <w:r w:rsidRPr="00C57A9C">
              <w:rPr>
                <w:rFonts w:ascii="Sylfaen" w:hAnsi="Sylfaen"/>
                <w:shd w:val="clear" w:color="auto" w:fill="EAEAEA"/>
              </w:rPr>
              <w:t xml:space="preserve"> </w:t>
            </w:r>
            <w:r w:rsidRPr="00C57A9C">
              <w:rPr>
                <w:rFonts w:ascii="Sylfaen" w:hAnsi="Sylfaen" w:cs="Sylfaen"/>
                <w:shd w:val="clear" w:color="auto" w:fill="EAEAEA"/>
              </w:rPr>
              <w:t>შეხედულებების</w:t>
            </w:r>
            <w:r w:rsidRPr="00C57A9C">
              <w:rPr>
                <w:rFonts w:ascii="Sylfaen" w:hAnsi="Sylfaen"/>
                <w:shd w:val="clear" w:color="auto" w:fill="EAEAEA"/>
              </w:rPr>
              <w:t xml:space="preserve">, </w:t>
            </w:r>
            <w:r w:rsidRPr="00C57A9C">
              <w:rPr>
                <w:rFonts w:ascii="Sylfaen" w:hAnsi="Sylfaen" w:cs="Sylfaen"/>
                <w:shd w:val="clear" w:color="auto" w:fill="EAEAEA"/>
              </w:rPr>
              <w:t>სოციალური</w:t>
            </w:r>
            <w:r w:rsidRPr="00C57A9C">
              <w:rPr>
                <w:rFonts w:ascii="Sylfaen" w:hAnsi="Sylfaen"/>
                <w:shd w:val="clear" w:color="auto" w:fill="EAEAEA"/>
              </w:rPr>
              <w:t xml:space="preserve"> </w:t>
            </w:r>
            <w:r w:rsidRPr="00C57A9C">
              <w:rPr>
                <w:rFonts w:ascii="Sylfaen" w:hAnsi="Sylfaen" w:cs="Sylfaen"/>
                <w:shd w:val="clear" w:color="auto" w:fill="EAEAEA"/>
              </w:rPr>
              <w:t>კუთვნილების</w:t>
            </w:r>
            <w:r w:rsidRPr="00C57A9C">
              <w:rPr>
                <w:rFonts w:ascii="Sylfaen" w:hAnsi="Sylfaen"/>
                <w:shd w:val="clear" w:color="auto" w:fill="EAEAEA"/>
              </w:rPr>
              <w:t xml:space="preserve">, </w:t>
            </w:r>
            <w:r w:rsidRPr="00C57A9C">
              <w:rPr>
                <w:rFonts w:ascii="Sylfaen" w:hAnsi="Sylfaen" w:cs="Sylfaen"/>
                <w:shd w:val="clear" w:color="auto" w:fill="EAEAEA"/>
              </w:rPr>
              <w:t>ქონებრივი</w:t>
            </w:r>
            <w:r w:rsidRPr="00C57A9C">
              <w:rPr>
                <w:rFonts w:ascii="Sylfaen" w:hAnsi="Sylfaen"/>
                <w:shd w:val="clear" w:color="auto" w:fill="EAEAEA"/>
              </w:rPr>
              <w:t xml:space="preserve"> </w:t>
            </w:r>
            <w:r w:rsidRPr="00C57A9C">
              <w:rPr>
                <w:rFonts w:ascii="Sylfaen" w:hAnsi="Sylfaen" w:cs="Sylfaen"/>
                <w:shd w:val="clear" w:color="auto" w:fill="EAEAEA"/>
              </w:rPr>
              <w:t>ან</w:t>
            </w:r>
            <w:r w:rsidRPr="00C57A9C">
              <w:rPr>
                <w:rFonts w:ascii="Sylfaen" w:hAnsi="Sylfaen"/>
                <w:shd w:val="clear" w:color="auto" w:fill="EAEAEA"/>
              </w:rPr>
              <w:t xml:space="preserve"> </w:t>
            </w:r>
            <w:r w:rsidRPr="00C57A9C">
              <w:rPr>
                <w:rFonts w:ascii="Sylfaen" w:hAnsi="Sylfaen" w:cs="Sylfaen"/>
                <w:shd w:val="clear" w:color="auto" w:fill="EAEAEA"/>
              </w:rPr>
              <w:t>წოდებრივი</w:t>
            </w:r>
            <w:r w:rsidRPr="00C57A9C">
              <w:rPr>
                <w:rFonts w:ascii="Sylfaen" w:hAnsi="Sylfaen"/>
                <w:shd w:val="clear" w:color="auto" w:fill="EAEAEA"/>
              </w:rPr>
              <w:t xml:space="preserve"> </w:t>
            </w:r>
            <w:r w:rsidRPr="00C57A9C">
              <w:rPr>
                <w:rFonts w:ascii="Sylfaen" w:hAnsi="Sylfaen" w:cs="Sylfaen"/>
                <w:shd w:val="clear" w:color="auto" w:fill="EAEAEA"/>
              </w:rPr>
              <w:t>მდგომარეობის</w:t>
            </w:r>
            <w:r w:rsidRPr="00C57A9C">
              <w:rPr>
                <w:rFonts w:ascii="Sylfaen" w:hAnsi="Sylfaen"/>
                <w:shd w:val="clear" w:color="auto" w:fill="EAEAEA"/>
              </w:rPr>
              <w:t xml:space="preserve">, </w:t>
            </w:r>
            <w:r w:rsidRPr="00C57A9C">
              <w:rPr>
                <w:rFonts w:ascii="Sylfaen" w:hAnsi="Sylfaen" w:cs="Sylfaen"/>
                <w:shd w:val="clear" w:color="auto" w:fill="EAEAEA"/>
              </w:rPr>
              <w:t>საცხოვრებელი</w:t>
            </w:r>
            <w:r w:rsidRPr="00C57A9C">
              <w:rPr>
                <w:rFonts w:ascii="Sylfaen" w:hAnsi="Sylfaen"/>
                <w:shd w:val="clear" w:color="auto" w:fill="EAEAEA"/>
              </w:rPr>
              <w:t xml:space="preserve"> </w:t>
            </w:r>
            <w:r w:rsidRPr="00C57A9C">
              <w:rPr>
                <w:rFonts w:ascii="Sylfaen" w:hAnsi="Sylfaen" w:cs="Sylfaen"/>
                <w:shd w:val="clear" w:color="auto" w:fill="EAEAEA"/>
              </w:rPr>
              <w:t>ადგილის</w:t>
            </w:r>
            <w:r w:rsidRPr="00C57A9C">
              <w:rPr>
                <w:rFonts w:ascii="Sylfaen" w:hAnsi="Sylfaen"/>
                <w:shd w:val="clear" w:color="auto" w:fill="EAEAEA"/>
              </w:rPr>
              <w:t xml:space="preserve"> </w:t>
            </w:r>
            <w:r w:rsidRPr="00C57A9C">
              <w:rPr>
                <w:rFonts w:ascii="Sylfaen" w:hAnsi="Sylfaen" w:cs="Sylfaen"/>
                <w:shd w:val="clear" w:color="auto" w:fill="EAEAEA"/>
              </w:rPr>
              <w:t>ან</w:t>
            </w:r>
            <w:r w:rsidRPr="00C57A9C">
              <w:rPr>
                <w:rFonts w:ascii="Sylfaen" w:hAnsi="Sylfaen"/>
                <w:shd w:val="clear" w:color="auto" w:fill="EAEAEA"/>
              </w:rPr>
              <w:t xml:space="preserve"> </w:t>
            </w:r>
            <w:r w:rsidRPr="00C57A9C">
              <w:rPr>
                <w:rFonts w:ascii="Sylfaen" w:hAnsi="Sylfaen" w:cs="Sylfaen"/>
                <w:shd w:val="clear" w:color="auto" w:fill="EAEAEA"/>
              </w:rPr>
              <w:t>სხვა</w:t>
            </w:r>
            <w:r w:rsidRPr="00C57A9C">
              <w:rPr>
                <w:rFonts w:ascii="Sylfaen" w:hAnsi="Sylfaen"/>
                <w:shd w:val="clear" w:color="auto" w:fill="EAEAEA"/>
              </w:rPr>
              <w:t xml:space="preserve"> </w:t>
            </w:r>
            <w:r w:rsidRPr="00C57A9C">
              <w:rPr>
                <w:rFonts w:ascii="Sylfaen" w:hAnsi="Sylfaen" w:cs="Sylfaen"/>
                <w:shd w:val="clear" w:color="auto" w:fill="EAEAEA"/>
              </w:rPr>
              <w:t>ნიშნის</w:t>
            </w:r>
            <w:r w:rsidRPr="00C57A9C">
              <w:rPr>
                <w:rFonts w:ascii="Sylfaen" w:hAnsi="Sylfaen"/>
                <w:shd w:val="clear" w:color="auto" w:fill="EAEAEA"/>
              </w:rPr>
              <w:t xml:space="preserve"> </w:t>
            </w:r>
            <w:r w:rsidRPr="00C57A9C">
              <w:rPr>
                <w:rFonts w:ascii="Sylfaen" w:hAnsi="Sylfaen" w:cs="Sylfaen"/>
                <w:shd w:val="clear" w:color="auto" w:fill="EAEAEA"/>
              </w:rPr>
              <w:t>მიხედვით</w:t>
            </w:r>
            <w:r w:rsidRPr="00C57A9C">
              <w:rPr>
                <w:rFonts w:ascii="Sylfaen" w:hAnsi="Sylfaen"/>
                <w:shd w:val="clear" w:color="auto" w:fill="EAEAEA"/>
              </w:rPr>
              <w:t>.</w:t>
            </w:r>
            <w:r w:rsidRPr="00C57A9C">
              <w:rPr>
                <w:rFonts w:ascii="Sylfaen" w:hAnsi="Sylfaen"/>
                <w:lang w:val="ka-GE"/>
              </w:rPr>
              <w:t>“</w:t>
            </w:r>
          </w:p>
          <w:p w14:paraId="0784BF0C" w14:textId="4CA4EDF0" w:rsidR="00C57A9C" w:rsidRDefault="00C57A9C" w:rsidP="00920E69">
            <w:pPr>
              <w:spacing w:line="360" w:lineRule="auto"/>
              <w:contextualSpacing/>
              <w:jc w:val="both"/>
              <w:rPr>
                <w:rFonts w:ascii="Sylfaen" w:hAnsi="Sylfaen"/>
                <w:color w:val="333333"/>
                <w:lang w:val="ka-GE"/>
              </w:rPr>
            </w:pPr>
            <w:r>
              <w:rPr>
                <w:rFonts w:ascii="Sylfaen" w:hAnsi="Sylfaen"/>
                <w:lang w:val="ka-GE"/>
              </w:rPr>
              <w:t>აღსანიშნავია,</w:t>
            </w:r>
            <w:r w:rsidR="00920E69">
              <w:rPr>
                <w:rFonts w:ascii="Sylfaen" w:hAnsi="Sylfaen"/>
                <w:lang w:val="ka-GE"/>
              </w:rPr>
              <w:t xml:space="preserve"> რომ</w:t>
            </w:r>
            <w:r>
              <w:rPr>
                <w:rFonts w:ascii="Sylfaen" w:hAnsi="Sylfaen"/>
                <w:lang w:val="ka-GE"/>
              </w:rPr>
              <w:t xml:space="preserve"> საერთაშორისო დაცვის შესახებ საქართველოს კანონის 29-ე მუხ</w:t>
            </w:r>
            <w:r w:rsidR="009327D4">
              <w:rPr>
                <w:rFonts w:ascii="Sylfaen" w:hAnsi="Sylfaen"/>
                <w:lang w:val="ka-GE"/>
              </w:rPr>
              <w:t>ლი</w:t>
            </w:r>
            <w:r w:rsidR="0060608D">
              <w:rPr>
                <w:rFonts w:ascii="Sylfaen" w:hAnsi="Sylfaen"/>
                <w:lang w:val="ka-GE"/>
              </w:rPr>
              <w:t xml:space="preserve"> </w:t>
            </w:r>
            <w:r>
              <w:rPr>
                <w:rFonts w:ascii="Sylfaen" w:hAnsi="Sylfaen"/>
                <w:lang w:val="ka-GE"/>
              </w:rPr>
              <w:t>განსაზღვრავს საერთაშორისო დაცვაზე განცხადების განხილვის წესსა და ვადებს, კერძოდ 29-ე მუხ</w:t>
            </w:r>
            <w:r w:rsidR="009327D4">
              <w:rPr>
                <w:rFonts w:ascii="Sylfaen" w:hAnsi="Sylfaen"/>
                <w:lang w:val="ka-GE"/>
              </w:rPr>
              <w:t>ლის</w:t>
            </w:r>
            <w:r>
              <w:rPr>
                <w:rFonts w:ascii="Sylfaen" w:hAnsi="Sylfaen"/>
                <w:lang w:val="ka-GE"/>
              </w:rPr>
              <w:t xml:space="preserve"> პირველი </w:t>
            </w:r>
            <w:r w:rsidR="005249E4">
              <w:rPr>
                <w:rFonts w:ascii="Sylfaen" w:hAnsi="Sylfaen"/>
                <w:lang w:val="ka-GE"/>
              </w:rPr>
              <w:t xml:space="preserve">პუნქტის </w:t>
            </w:r>
            <w:r>
              <w:rPr>
                <w:rFonts w:ascii="Sylfaen" w:hAnsi="Sylfaen"/>
                <w:lang w:val="ka-GE"/>
              </w:rPr>
              <w:t>თანახმად: „</w:t>
            </w:r>
            <w:r>
              <w:rPr>
                <w:rFonts w:ascii="Helvetica" w:hAnsi="Helvetica"/>
                <w:color w:val="333333"/>
              </w:rPr>
              <w:t>1. </w:t>
            </w:r>
            <w:r>
              <w:rPr>
                <w:rFonts w:ascii="Sylfaen" w:hAnsi="Sylfaen" w:cs="Sylfaen"/>
                <w:color w:val="333333"/>
              </w:rPr>
              <w:t>უფლებამოსილმა</w:t>
            </w:r>
            <w:r>
              <w:rPr>
                <w:rFonts w:ascii="Helvetica" w:hAnsi="Helvetica"/>
                <w:color w:val="333333"/>
              </w:rPr>
              <w:t xml:space="preserve"> </w:t>
            </w:r>
            <w:r>
              <w:rPr>
                <w:rFonts w:ascii="Sylfaen" w:hAnsi="Sylfaen" w:cs="Sylfaen"/>
                <w:color w:val="333333"/>
              </w:rPr>
              <w:t>თანამდებობის</w:t>
            </w:r>
            <w:r>
              <w:rPr>
                <w:rFonts w:ascii="Helvetica" w:hAnsi="Helvetica"/>
                <w:color w:val="333333"/>
              </w:rPr>
              <w:t xml:space="preserve"> </w:t>
            </w:r>
            <w:r>
              <w:rPr>
                <w:rFonts w:ascii="Sylfaen" w:hAnsi="Sylfaen" w:cs="Sylfaen"/>
                <w:color w:val="333333"/>
              </w:rPr>
              <w:t>პირმა</w:t>
            </w:r>
            <w:r>
              <w:rPr>
                <w:rFonts w:ascii="Helvetica" w:hAnsi="Helvetica"/>
                <w:color w:val="333333"/>
              </w:rPr>
              <w:t xml:space="preserve"> </w:t>
            </w:r>
            <w:r>
              <w:rPr>
                <w:rFonts w:ascii="Sylfaen" w:hAnsi="Sylfaen" w:cs="Sylfaen"/>
                <w:color w:val="333333"/>
              </w:rPr>
              <w:t>საერთაშორისო</w:t>
            </w:r>
            <w:r>
              <w:rPr>
                <w:rFonts w:ascii="Helvetica" w:hAnsi="Helvetica"/>
                <w:color w:val="333333"/>
              </w:rPr>
              <w:t xml:space="preserve"> </w:t>
            </w:r>
            <w:r>
              <w:rPr>
                <w:rFonts w:ascii="Sylfaen" w:hAnsi="Sylfaen" w:cs="Sylfaen"/>
                <w:color w:val="333333"/>
              </w:rPr>
              <w:t>დაცვაზე</w:t>
            </w:r>
            <w:r>
              <w:rPr>
                <w:rFonts w:ascii="Helvetica" w:hAnsi="Helvetica"/>
                <w:color w:val="333333"/>
              </w:rPr>
              <w:t xml:space="preserve"> </w:t>
            </w:r>
            <w:r>
              <w:rPr>
                <w:rFonts w:ascii="Sylfaen" w:hAnsi="Sylfaen" w:cs="Sylfaen"/>
                <w:color w:val="333333"/>
              </w:rPr>
              <w:t>განცხადება</w:t>
            </w:r>
            <w:r>
              <w:rPr>
                <w:rFonts w:ascii="Helvetica" w:hAnsi="Helvetica"/>
                <w:color w:val="333333"/>
              </w:rPr>
              <w:t xml:space="preserve"> </w:t>
            </w:r>
            <w:r>
              <w:rPr>
                <w:rFonts w:ascii="Sylfaen" w:hAnsi="Sylfaen" w:cs="Sylfaen"/>
                <w:color w:val="333333"/>
              </w:rPr>
              <w:t>ჩვეულებრივი</w:t>
            </w:r>
            <w:r>
              <w:rPr>
                <w:rFonts w:ascii="Helvetica" w:hAnsi="Helvetica"/>
                <w:color w:val="333333"/>
              </w:rPr>
              <w:t xml:space="preserve"> </w:t>
            </w:r>
            <w:r>
              <w:rPr>
                <w:rFonts w:ascii="Sylfaen" w:hAnsi="Sylfaen" w:cs="Sylfaen"/>
                <w:color w:val="333333"/>
              </w:rPr>
              <w:t>წესით</w:t>
            </w:r>
            <w:r>
              <w:rPr>
                <w:rFonts w:ascii="Helvetica" w:hAnsi="Helvetica"/>
                <w:color w:val="333333"/>
              </w:rPr>
              <w:t xml:space="preserve"> </w:t>
            </w:r>
            <w:r>
              <w:rPr>
                <w:rFonts w:ascii="Sylfaen" w:hAnsi="Sylfaen" w:cs="Sylfaen"/>
                <w:color w:val="333333"/>
              </w:rPr>
              <w:t>უნდა</w:t>
            </w:r>
            <w:r>
              <w:rPr>
                <w:rFonts w:ascii="Helvetica" w:hAnsi="Helvetica"/>
                <w:color w:val="333333"/>
              </w:rPr>
              <w:t xml:space="preserve"> </w:t>
            </w:r>
            <w:r>
              <w:rPr>
                <w:rFonts w:ascii="Sylfaen" w:hAnsi="Sylfaen" w:cs="Sylfaen"/>
                <w:color w:val="333333"/>
              </w:rPr>
              <w:t>განიხილოს</w:t>
            </w:r>
            <w:r>
              <w:rPr>
                <w:rFonts w:ascii="Helvetica" w:hAnsi="Helvetica"/>
                <w:color w:val="333333"/>
              </w:rPr>
              <w:t xml:space="preserve"> </w:t>
            </w:r>
            <w:r>
              <w:rPr>
                <w:rFonts w:ascii="Sylfaen" w:hAnsi="Sylfaen" w:cs="Sylfaen"/>
                <w:color w:val="333333"/>
              </w:rPr>
              <w:t>მისი</w:t>
            </w:r>
            <w:r>
              <w:rPr>
                <w:rFonts w:ascii="Helvetica" w:hAnsi="Helvetica"/>
                <w:color w:val="333333"/>
              </w:rPr>
              <w:t xml:space="preserve"> </w:t>
            </w:r>
            <w:r>
              <w:rPr>
                <w:rFonts w:ascii="Sylfaen" w:hAnsi="Sylfaen" w:cs="Sylfaen"/>
                <w:color w:val="333333"/>
              </w:rPr>
              <w:t>რეგისტრაციიდან</w:t>
            </w:r>
            <w:r>
              <w:rPr>
                <w:rFonts w:ascii="Helvetica" w:hAnsi="Helvetica"/>
                <w:color w:val="333333"/>
              </w:rPr>
              <w:t xml:space="preserve"> 6 </w:t>
            </w:r>
            <w:r>
              <w:rPr>
                <w:rFonts w:ascii="Sylfaen" w:hAnsi="Sylfaen" w:cs="Sylfaen"/>
                <w:color w:val="333333"/>
              </w:rPr>
              <w:t>თვის</w:t>
            </w:r>
            <w:r>
              <w:rPr>
                <w:rFonts w:ascii="Helvetica" w:hAnsi="Helvetica"/>
                <w:color w:val="333333"/>
              </w:rPr>
              <w:t xml:space="preserve"> </w:t>
            </w:r>
            <w:r>
              <w:rPr>
                <w:rFonts w:ascii="Sylfaen" w:hAnsi="Sylfaen" w:cs="Sylfaen"/>
                <w:color w:val="333333"/>
              </w:rPr>
              <w:t>ვადაში</w:t>
            </w:r>
            <w:r>
              <w:rPr>
                <w:rFonts w:ascii="Helvetica" w:hAnsi="Helvetica"/>
                <w:color w:val="333333"/>
              </w:rPr>
              <w:t xml:space="preserve">. </w:t>
            </w:r>
            <w:r>
              <w:rPr>
                <w:rFonts w:ascii="Sylfaen" w:hAnsi="Sylfaen" w:cs="Sylfaen"/>
                <w:color w:val="333333"/>
              </w:rPr>
              <w:t>ეს</w:t>
            </w:r>
            <w:r>
              <w:rPr>
                <w:rFonts w:ascii="Helvetica" w:hAnsi="Helvetica"/>
                <w:color w:val="333333"/>
              </w:rPr>
              <w:t xml:space="preserve"> </w:t>
            </w:r>
            <w:r>
              <w:rPr>
                <w:rFonts w:ascii="Sylfaen" w:hAnsi="Sylfaen" w:cs="Sylfaen"/>
                <w:color w:val="333333"/>
              </w:rPr>
              <w:t>ვადა</w:t>
            </w:r>
            <w:r>
              <w:rPr>
                <w:rFonts w:ascii="Helvetica" w:hAnsi="Helvetica"/>
                <w:color w:val="333333"/>
              </w:rPr>
              <w:t xml:space="preserve"> </w:t>
            </w:r>
            <w:r>
              <w:rPr>
                <w:rFonts w:ascii="Sylfaen" w:hAnsi="Sylfaen" w:cs="Sylfaen"/>
                <w:color w:val="333333"/>
              </w:rPr>
              <w:t>შეიძლება</w:t>
            </w:r>
            <w:r>
              <w:rPr>
                <w:rFonts w:ascii="Helvetica" w:hAnsi="Helvetica"/>
                <w:color w:val="333333"/>
              </w:rPr>
              <w:t xml:space="preserve"> </w:t>
            </w:r>
            <w:r>
              <w:rPr>
                <w:rFonts w:ascii="Sylfaen" w:hAnsi="Sylfaen" w:cs="Sylfaen"/>
                <w:color w:val="333333"/>
              </w:rPr>
              <w:t>გაგრძელდეს</w:t>
            </w:r>
            <w:r>
              <w:rPr>
                <w:rFonts w:ascii="Helvetica" w:hAnsi="Helvetica"/>
                <w:color w:val="333333"/>
              </w:rPr>
              <w:t xml:space="preserve"> </w:t>
            </w:r>
            <w:r>
              <w:rPr>
                <w:rFonts w:ascii="Sylfaen" w:hAnsi="Sylfaen" w:cs="Sylfaen"/>
                <w:color w:val="333333"/>
              </w:rPr>
              <w:t>არაუმეტეს</w:t>
            </w:r>
            <w:r>
              <w:rPr>
                <w:rFonts w:ascii="Helvetica" w:hAnsi="Helvetica"/>
                <w:color w:val="333333"/>
              </w:rPr>
              <w:t xml:space="preserve"> 9 </w:t>
            </w:r>
            <w:r>
              <w:rPr>
                <w:rFonts w:ascii="Sylfaen" w:hAnsi="Sylfaen" w:cs="Sylfaen"/>
                <w:color w:val="333333"/>
              </w:rPr>
              <w:t>თვით</w:t>
            </w:r>
            <w:r>
              <w:rPr>
                <w:rFonts w:ascii="Helvetica" w:hAnsi="Helvetica"/>
                <w:color w:val="333333"/>
              </w:rPr>
              <w:t xml:space="preserve">, </w:t>
            </w:r>
            <w:r>
              <w:rPr>
                <w:rFonts w:ascii="Sylfaen" w:hAnsi="Sylfaen" w:cs="Sylfaen"/>
                <w:color w:val="333333"/>
              </w:rPr>
              <w:t>თუ</w:t>
            </w:r>
            <w:r>
              <w:rPr>
                <w:rFonts w:ascii="Helvetica" w:hAnsi="Helvetica"/>
                <w:color w:val="333333"/>
              </w:rPr>
              <w:t>:</w:t>
            </w:r>
            <w:r>
              <w:rPr>
                <w:rFonts w:ascii="Sylfaen" w:hAnsi="Sylfaen"/>
                <w:color w:val="333333"/>
                <w:lang w:val="ka-GE"/>
              </w:rPr>
              <w:t xml:space="preserve"> </w:t>
            </w:r>
            <w:r>
              <w:rPr>
                <w:rFonts w:ascii="Sylfaen" w:hAnsi="Sylfaen" w:cs="Sylfaen"/>
                <w:color w:val="333333"/>
              </w:rPr>
              <w:t>ა</w:t>
            </w:r>
            <w:r>
              <w:rPr>
                <w:rFonts w:ascii="Helvetica" w:hAnsi="Helvetica"/>
                <w:color w:val="333333"/>
              </w:rPr>
              <w:t xml:space="preserve">) </w:t>
            </w:r>
            <w:r>
              <w:rPr>
                <w:rFonts w:ascii="Sylfaen" w:hAnsi="Sylfaen" w:cs="Sylfaen"/>
                <w:color w:val="333333"/>
              </w:rPr>
              <w:t>გამოვლინდა</w:t>
            </w:r>
            <w:r>
              <w:rPr>
                <w:rFonts w:ascii="Helvetica" w:hAnsi="Helvetica"/>
                <w:color w:val="333333"/>
              </w:rPr>
              <w:t xml:space="preserve"> </w:t>
            </w:r>
            <w:r>
              <w:rPr>
                <w:rFonts w:ascii="Sylfaen" w:hAnsi="Sylfaen" w:cs="Sylfaen"/>
                <w:color w:val="333333"/>
              </w:rPr>
              <w:t>რთული</w:t>
            </w:r>
            <w:r>
              <w:rPr>
                <w:rFonts w:ascii="Helvetica" w:hAnsi="Helvetica"/>
                <w:color w:val="333333"/>
              </w:rPr>
              <w:t xml:space="preserve"> </w:t>
            </w:r>
            <w:r>
              <w:rPr>
                <w:rFonts w:ascii="Sylfaen" w:hAnsi="Sylfaen" w:cs="Sylfaen"/>
                <w:color w:val="333333"/>
              </w:rPr>
              <w:t>ფაქტობრივი</w:t>
            </w:r>
            <w:r>
              <w:rPr>
                <w:rFonts w:ascii="Helvetica" w:hAnsi="Helvetica"/>
                <w:color w:val="333333"/>
              </w:rPr>
              <w:t xml:space="preserve"> </w:t>
            </w:r>
            <w:r>
              <w:rPr>
                <w:rFonts w:ascii="Sylfaen" w:hAnsi="Sylfaen" w:cs="Sylfaen"/>
                <w:color w:val="333333"/>
              </w:rPr>
              <w:t>და</w:t>
            </w:r>
            <w:r>
              <w:rPr>
                <w:rFonts w:ascii="Helvetica" w:hAnsi="Helvetica"/>
                <w:color w:val="333333"/>
              </w:rPr>
              <w:t xml:space="preserve"> </w:t>
            </w:r>
            <w:r>
              <w:rPr>
                <w:rFonts w:ascii="Sylfaen" w:hAnsi="Sylfaen" w:cs="Sylfaen"/>
                <w:color w:val="333333"/>
              </w:rPr>
              <w:t>იურიდიული</w:t>
            </w:r>
            <w:r>
              <w:rPr>
                <w:rFonts w:ascii="Helvetica" w:hAnsi="Helvetica"/>
                <w:color w:val="333333"/>
              </w:rPr>
              <w:t xml:space="preserve"> </w:t>
            </w:r>
            <w:r w:rsidRPr="0060608D">
              <w:rPr>
                <w:rFonts w:ascii="Sylfaen" w:hAnsi="Sylfaen" w:cs="Sylfaen"/>
                <w:color w:val="333333"/>
              </w:rPr>
              <w:lastRenderedPageBreak/>
              <w:t>საკითხები</w:t>
            </w:r>
            <w:r w:rsidRPr="0060608D">
              <w:rPr>
                <w:rFonts w:ascii="Sylfaen" w:hAnsi="Sylfaen"/>
                <w:color w:val="333333"/>
              </w:rPr>
              <w:t>;</w:t>
            </w:r>
            <w:r w:rsidRPr="0060608D">
              <w:rPr>
                <w:rFonts w:ascii="Sylfaen" w:hAnsi="Sylfaen"/>
                <w:color w:val="333333"/>
                <w:lang w:val="ka-GE"/>
              </w:rPr>
              <w:t xml:space="preserve"> </w:t>
            </w:r>
            <w:r w:rsidRPr="0060608D">
              <w:rPr>
                <w:rFonts w:ascii="Sylfaen" w:hAnsi="Sylfaen" w:cs="Sylfaen"/>
                <w:color w:val="333333"/>
              </w:rPr>
              <w:t>ბ</w:t>
            </w:r>
            <w:r w:rsidRPr="0060608D">
              <w:rPr>
                <w:rFonts w:ascii="Sylfaen" w:hAnsi="Sylfaen"/>
                <w:color w:val="333333"/>
              </w:rPr>
              <w:t xml:space="preserve">) </w:t>
            </w:r>
            <w:r w:rsidRPr="0060608D">
              <w:rPr>
                <w:rFonts w:ascii="Sylfaen" w:hAnsi="Sylfaen" w:cs="Sylfaen"/>
                <w:color w:val="333333"/>
              </w:rPr>
              <w:t>საერთაშორისო</w:t>
            </w:r>
            <w:r w:rsidRPr="0060608D">
              <w:rPr>
                <w:rFonts w:ascii="Sylfaen" w:hAnsi="Sylfaen"/>
                <w:color w:val="333333"/>
              </w:rPr>
              <w:t xml:space="preserve"> </w:t>
            </w:r>
            <w:r w:rsidRPr="0060608D">
              <w:rPr>
                <w:rFonts w:ascii="Sylfaen" w:hAnsi="Sylfaen" w:cs="Sylfaen"/>
                <w:color w:val="333333"/>
              </w:rPr>
              <w:t>დაცვაზე</w:t>
            </w:r>
            <w:r w:rsidRPr="0060608D">
              <w:rPr>
                <w:rFonts w:ascii="Sylfaen" w:hAnsi="Sylfaen"/>
                <w:color w:val="333333"/>
              </w:rPr>
              <w:t xml:space="preserve"> </w:t>
            </w:r>
            <w:r w:rsidRPr="0060608D">
              <w:rPr>
                <w:rFonts w:ascii="Sylfaen" w:hAnsi="Sylfaen" w:cs="Sylfaen"/>
                <w:color w:val="333333"/>
              </w:rPr>
              <w:t>განცხადება</w:t>
            </w:r>
            <w:r w:rsidRPr="0060608D">
              <w:rPr>
                <w:rFonts w:ascii="Sylfaen" w:hAnsi="Sylfaen"/>
                <w:color w:val="333333"/>
              </w:rPr>
              <w:t xml:space="preserve"> </w:t>
            </w:r>
            <w:r w:rsidRPr="0060608D">
              <w:rPr>
                <w:rFonts w:ascii="Sylfaen" w:hAnsi="Sylfaen" w:cs="Sylfaen"/>
                <w:color w:val="333333"/>
              </w:rPr>
              <w:t>სამინისტროს</w:t>
            </w:r>
            <w:r w:rsidRPr="0060608D">
              <w:rPr>
                <w:rFonts w:ascii="Sylfaen" w:hAnsi="Sylfaen"/>
                <w:color w:val="333333"/>
              </w:rPr>
              <w:t xml:space="preserve"> </w:t>
            </w:r>
            <w:r w:rsidRPr="0060608D">
              <w:rPr>
                <w:rFonts w:ascii="Sylfaen" w:hAnsi="Sylfaen" w:cs="Sylfaen"/>
                <w:color w:val="333333"/>
              </w:rPr>
              <w:t>ერთდროულად</w:t>
            </w:r>
            <w:r w:rsidRPr="0060608D">
              <w:rPr>
                <w:rFonts w:ascii="Sylfaen" w:hAnsi="Sylfaen"/>
                <w:color w:val="333333"/>
              </w:rPr>
              <w:t xml:space="preserve"> </w:t>
            </w:r>
            <w:r w:rsidRPr="0060608D">
              <w:rPr>
                <w:rFonts w:ascii="Sylfaen" w:hAnsi="Sylfaen" w:cs="Sylfaen"/>
                <w:color w:val="333333"/>
              </w:rPr>
              <w:t>მრავალმა</w:t>
            </w:r>
            <w:r w:rsidRPr="0060608D">
              <w:rPr>
                <w:rFonts w:ascii="Sylfaen" w:hAnsi="Sylfaen"/>
                <w:color w:val="333333"/>
              </w:rPr>
              <w:t xml:space="preserve"> </w:t>
            </w:r>
            <w:r w:rsidRPr="0060608D">
              <w:rPr>
                <w:rFonts w:ascii="Sylfaen" w:hAnsi="Sylfaen" w:cs="Sylfaen"/>
                <w:color w:val="333333"/>
              </w:rPr>
              <w:t>უცხოელმა</w:t>
            </w:r>
            <w:r w:rsidRPr="0060608D">
              <w:rPr>
                <w:rFonts w:ascii="Sylfaen" w:hAnsi="Sylfaen"/>
                <w:color w:val="333333"/>
              </w:rPr>
              <w:t xml:space="preserve"> </w:t>
            </w:r>
            <w:r w:rsidRPr="0060608D">
              <w:rPr>
                <w:rFonts w:ascii="Sylfaen" w:hAnsi="Sylfaen" w:cs="Sylfaen"/>
                <w:color w:val="333333"/>
              </w:rPr>
              <w:t>ან</w:t>
            </w:r>
            <w:r w:rsidRPr="0060608D">
              <w:rPr>
                <w:rFonts w:ascii="Sylfaen" w:hAnsi="Sylfaen"/>
                <w:color w:val="333333"/>
              </w:rPr>
              <w:t>/</w:t>
            </w:r>
            <w:r w:rsidRPr="0060608D">
              <w:rPr>
                <w:rFonts w:ascii="Sylfaen" w:hAnsi="Sylfaen" w:cs="Sylfaen"/>
                <w:color w:val="333333"/>
              </w:rPr>
              <w:t>და</w:t>
            </w:r>
            <w:r w:rsidRPr="0060608D">
              <w:rPr>
                <w:rFonts w:ascii="Sylfaen" w:hAnsi="Sylfaen"/>
                <w:color w:val="333333"/>
              </w:rPr>
              <w:t xml:space="preserve"> </w:t>
            </w:r>
            <w:r w:rsidRPr="0060608D">
              <w:rPr>
                <w:rFonts w:ascii="Sylfaen" w:hAnsi="Sylfaen" w:cs="Sylfaen"/>
                <w:color w:val="333333"/>
              </w:rPr>
              <w:t>მოქალაქეობის</w:t>
            </w:r>
            <w:r w:rsidRPr="0060608D">
              <w:rPr>
                <w:rFonts w:ascii="Sylfaen" w:hAnsi="Sylfaen"/>
                <w:color w:val="333333"/>
              </w:rPr>
              <w:t xml:space="preserve"> </w:t>
            </w:r>
            <w:r w:rsidRPr="0060608D">
              <w:rPr>
                <w:rFonts w:ascii="Sylfaen" w:hAnsi="Sylfaen" w:cs="Sylfaen"/>
                <w:color w:val="333333"/>
              </w:rPr>
              <w:t>არმქონე</w:t>
            </w:r>
            <w:r w:rsidRPr="0060608D">
              <w:rPr>
                <w:rFonts w:ascii="Sylfaen" w:hAnsi="Sylfaen"/>
                <w:color w:val="333333"/>
              </w:rPr>
              <w:t xml:space="preserve"> </w:t>
            </w:r>
            <w:r w:rsidRPr="0060608D">
              <w:rPr>
                <w:rFonts w:ascii="Sylfaen" w:hAnsi="Sylfaen" w:cs="Sylfaen"/>
                <w:color w:val="333333"/>
              </w:rPr>
              <w:t>პირმა</w:t>
            </w:r>
            <w:r w:rsidRPr="0060608D">
              <w:rPr>
                <w:rFonts w:ascii="Sylfaen" w:hAnsi="Sylfaen"/>
                <w:color w:val="333333"/>
              </w:rPr>
              <w:t xml:space="preserve"> </w:t>
            </w:r>
            <w:r w:rsidRPr="0060608D">
              <w:rPr>
                <w:rFonts w:ascii="Sylfaen" w:hAnsi="Sylfaen" w:cs="Sylfaen"/>
                <w:color w:val="333333"/>
              </w:rPr>
              <w:t>წარუდგინა</w:t>
            </w:r>
            <w:r w:rsidRPr="0060608D">
              <w:rPr>
                <w:rFonts w:ascii="Sylfaen" w:hAnsi="Sylfaen"/>
                <w:color w:val="333333"/>
              </w:rPr>
              <w:t xml:space="preserve">, </w:t>
            </w:r>
            <w:r w:rsidRPr="0060608D">
              <w:rPr>
                <w:rFonts w:ascii="Sylfaen" w:hAnsi="Sylfaen" w:cs="Sylfaen"/>
                <w:color w:val="333333"/>
              </w:rPr>
              <w:t>რაც</w:t>
            </w:r>
            <w:r w:rsidRPr="0060608D">
              <w:rPr>
                <w:rFonts w:ascii="Sylfaen" w:hAnsi="Sylfaen"/>
                <w:color w:val="333333"/>
              </w:rPr>
              <w:t xml:space="preserve"> </w:t>
            </w:r>
            <w:r w:rsidRPr="0060608D">
              <w:rPr>
                <w:rFonts w:ascii="Sylfaen" w:hAnsi="Sylfaen" w:cs="Sylfaen"/>
                <w:color w:val="333333"/>
              </w:rPr>
              <w:t>ართულებს</w:t>
            </w:r>
            <w:r w:rsidRPr="0060608D">
              <w:rPr>
                <w:rFonts w:ascii="Sylfaen" w:hAnsi="Sylfaen"/>
                <w:color w:val="333333"/>
              </w:rPr>
              <w:t xml:space="preserve"> </w:t>
            </w:r>
            <w:r w:rsidRPr="0060608D">
              <w:rPr>
                <w:rFonts w:ascii="Sylfaen" w:hAnsi="Sylfaen" w:cs="Sylfaen"/>
                <w:color w:val="333333"/>
              </w:rPr>
              <w:t>საერთაშორისო</w:t>
            </w:r>
            <w:r w:rsidRPr="0060608D">
              <w:rPr>
                <w:rFonts w:ascii="Sylfaen" w:hAnsi="Sylfaen"/>
                <w:color w:val="333333"/>
              </w:rPr>
              <w:t xml:space="preserve"> </w:t>
            </w:r>
            <w:r w:rsidRPr="0060608D">
              <w:rPr>
                <w:rFonts w:ascii="Sylfaen" w:hAnsi="Sylfaen" w:cs="Sylfaen"/>
                <w:color w:val="333333"/>
              </w:rPr>
              <w:t>დაცვაზე</w:t>
            </w:r>
            <w:r w:rsidRPr="0060608D">
              <w:rPr>
                <w:rFonts w:ascii="Sylfaen" w:hAnsi="Sylfaen"/>
                <w:color w:val="333333"/>
              </w:rPr>
              <w:t xml:space="preserve"> </w:t>
            </w:r>
            <w:r w:rsidRPr="0060608D">
              <w:rPr>
                <w:rFonts w:ascii="Sylfaen" w:hAnsi="Sylfaen" w:cs="Sylfaen"/>
                <w:color w:val="333333"/>
              </w:rPr>
              <w:t>განცხადების</w:t>
            </w:r>
            <w:r w:rsidRPr="0060608D">
              <w:rPr>
                <w:rFonts w:ascii="Sylfaen" w:hAnsi="Sylfaen"/>
                <w:color w:val="333333"/>
              </w:rPr>
              <w:t xml:space="preserve"> 6 </w:t>
            </w:r>
            <w:r w:rsidRPr="0060608D">
              <w:rPr>
                <w:rFonts w:ascii="Sylfaen" w:hAnsi="Sylfaen" w:cs="Sylfaen"/>
                <w:color w:val="333333"/>
              </w:rPr>
              <w:t>თვის</w:t>
            </w:r>
            <w:r w:rsidRPr="0060608D">
              <w:rPr>
                <w:rFonts w:ascii="Sylfaen" w:hAnsi="Sylfaen"/>
                <w:color w:val="333333"/>
              </w:rPr>
              <w:t xml:space="preserve"> </w:t>
            </w:r>
            <w:r w:rsidRPr="0060608D">
              <w:rPr>
                <w:rFonts w:ascii="Sylfaen" w:hAnsi="Sylfaen" w:cs="Sylfaen"/>
                <w:color w:val="333333"/>
              </w:rPr>
              <w:t>ვადაში</w:t>
            </w:r>
            <w:r w:rsidRPr="0060608D">
              <w:rPr>
                <w:rFonts w:ascii="Sylfaen" w:hAnsi="Sylfaen"/>
                <w:color w:val="333333"/>
              </w:rPr>
              <w:t xml:space="preserve"> </w:t>
            </w:r>
            <w:r w:rsidRPr="0060608D">
              <w:rPr>
                <w:rFonts w:ascii="Sylfaen" w:hAnsi="Sylfaen" w:cs="Sylfaen"/>
                <w:color w:val="333333"/>
              </w:rPr>
              <w:t>განხილვას</w:t>
            </w:r>
            <w:r w:rsidRPr="0060608D">
              <w:rPr>
                <w:rFonts w:ascii="Sylfaen" w:hAnsi="Sylfaen" w:cs="Sylfaen"/>
                <w:color w:val="333333"/>
                <w:lang w:val="ka-GE"/>
              </w:rPr>
              <w:t>“</w:t>
            </w:r>
            <w:r w:rsidRPr="0060608D">
              <w:rPr>
                <w:rFonts w:ascii="Sylfaen" w:hAnsi="Sylfaen"/>
                <w:color w:val="333333"/>
              </w:rPr>
              <w:t>.</w:t>
            </w:r>
            <w:r w:rsidRPr="0060608D">
              <w:rPr>
                <w:rFonts w:ascii="Sylfaen" w:hAnsi="Sylfaen"/>
                <w:color w:val="333333"/>
                <w:lang w:val="ka-GE"/>
              </w:rPr>
              <w:t xml:space="preserve">, ხოლო ამავე კანონის </w:t>
            </w:r>
            <w:r w:rsidR="00920E69" w:rsidRPr="0060608D">
              <w:rPr>
                <w:rFonts w:ascii="Sylfaen" w:hAnsi="Sylfaen"/>
                <w:color w:val="333333"/>
                <w:lang w:val="ka-GE"/>
              </w:rPr>
              <w:t xml:space="preserve">მე-4 </w:t>
            </w:r>
            <w:r w:rsidR="005249E4">
              <w:rPr>
                <w:rFonts w:ascii="Sylfaen" w:hAnsi="Sylfaen"/>
                <w:color w:val="333333"/>
                <w:lang w:val="ka-GE"/>
              </w:rPr>
              <w:t>პუნქტის</w:t>
            </w:r>
            <w:r w:rsidR="00920E69" w:rsidRPr="0060608D">
              <w:rPr>
                <w:rFonts w:ascii="Sylfaen" w:hAnsi="Sylfaen"/>
                <w:color w:val="333333"/>
                <w:lang w:val="ka-GE"/>
              </w:rPr>
              <w:t xml:space="preserve"> თანახმად: „</w:t>
            </w:r>
            <w:r w:rsidR="00920E69" w:rsidRPr="0060608D">
              <w:rPr>
                <w:rFonts w:ascii="Sylfaen" w:hAnsi="Sylfaen"/>
                <w:color w:val="333333"/>
                <w:shd w:val="clear" w:color="auto" w:fill="EAEAEA"/>
              </w:rPr>
              <w:t xml:space="preserve">4. </w:t>
            </w:r>
            <w:r w:rsidR="00920E69" w:rsidRPr="0060608D">
              <w:rPr>
                <w:rFonts w:ascii="Sylfaen" w:hAnsi="Sylfaen" w:cs="Sylfaen"/>
                <w:color w:val="333333"/>
                <w:shd w:val="clear" w:color="auto" w:fill="EAEAEA"/>
              </w:rPr>
              <w:t>ამ</w:t>
            </w:r>
            <w:r w:rsidR="00920E69" w:rsidRPr="0060608D">
              <w:rPr>
                <w:rFonts w:ascii="Sylfaen" w:hAnsi="Sylfaen"/>
                <w:color w:val="333333"/>
                <w:shd w:val="clear" w:color="auto" w:fill="EAEAEA"/>
              </w:rPr>
              <w:t xml:space="preserve"> </w:t>
            </w:r>
            <w:r w:rsidR="00920E69" w:rsidRPr="0060608D">
              <w:rPr>
                <w:rFonts w:ascii="Sylfaen" w:hAnsi="Sylfaen" w:cs="Sylfaen"/>
                <w:color w:val="333333"/>
                <w:shd w:val="clear" w:color="auto" w:fill="EAEAEA"/>
              </w:rPr>
              <w:t>მუხლის</w:t>
            </w:r>
            <w:r w:rsidR="00920E69" w:rsidRPr="0060608D">
              <w:rPr>
                <w:rFonts w:ascii="Sylfaen" w:hAnsi="Sylfaen"/>
                <w:color w:val="333333"/>
                <w:shd w:val="clear" w:color="auto" w:fill="EAEAEA"/>
              </w:rPr>
              <w:t xml:space="preserve"> </w:t>
            </w:r>
            <w:r w:rsidR="00920E69" w:rsidRPr="0060608D">
              <w:rPr>
                <w:rFonts w:ascii="Sylfaen" w:hAnsi="Sylfaen" w:cs="Sylfaen"/>
                <w:color w:val="333333"/>
                <w:shd w:val="clear" w:color="auto" w:fill="EAEAEA"/>
              </w:rPr>
              <w:t>პირველი</w:t>
            </w:r>
            <w:r w:rsidR="00920E69" w:rsidRPr="0060608D">
              <w:rPr>
                <w:rFonts w:ascii="Sylfaen" w:hAnsi="Sylfaen"/>
                <w:color w:val="333333"/>
                <w:shd w:val="clear" w:color="auto" w:fill="EAEAEA"/>
              </w:rPr>
              <w:t>–</w:t>
            </w:r>
            <w:r w:rsidR="00920E69" w:rsidRPr="0060608D">
              <w:rPr>
                <w:rFonts w:ascii="Sylfaen" w:hAnsi="Sylfaen" w:cs="Sylfaen"/>
                <w:color w:val="333333"/>
                <w:shd w:val="clear" w:color="auto" w:fill="EAEAEA"/>
              </w:rPr>
              <w:t>მე</w:t>
            </w:r>
            <w:r w:rsidR="00920E69" w:rsidRPr="0060608D">
              <w:rPr>
                <w:rFonts w:ascii="Sylfaen" w:hAnsi="Sylfaen"/>
                <w:color w:val="333333"/>
                <w:shd w:val="clear" w:color="auto" w:fill="EAEAEA"/>
              </w:rPr>
              <w:t xml:space="preserve">-3 </w:t>
            </w:r>
            <w:r w:rsidR="00920E69" w:rsidRPr="0060608D">
              <w:rPr>
                <w:rFonts w:ascii="Sylfaen" w:hAnsi="Sylfaen" w:cs="Sylfaen"/>
                <w:color w:val="333333"/>
                <w:shd w:val="clear" w:color="auto" w:fill="EAEAEA"/>
              </w:rPr>
              <w:t>პუნქტების</w:t>
            </w:r>
            <w:r w:rsidR="00920E69" w:rsidRPr="0060608D">
              <w:rPr>
                <w:rFonts w:ascii="Sylfaen" w:hAnsi="Sylfaen"/>
                <w:color w:val="333333"/>
                <w:shd w:val="clear" w:color="auto" w:fill="EAEAEA"/>
              </w:rPr>
              <w:t xml:space="preserve"> </w:t>
            </w:r>
            <w:r w:rsidR="00920E69" w:rsidRPr="0060608D">
              <w:rPr>
                <w:rFonts w:ascii="Sylfaen" w:hAnsi="Sylfaen" w:cs="Sylfaen"/>
                <w:color w:val="333333"/>
                <w:shd w:val="clear" w:color="auto" w:fill="EAEAEA"/>
              </w:rPr>
              <w:t>გათვალისწინებით</w:t>
            </w:r>
            <w:r w:rsidR="00920E69" w:rsidRPr="0060608D">
              <w:rPr>
                <w:rFonts w:ascii="Sylfaen" w:hAnsi="Sylfaen"/>
                <w:color w:val="333333"/>
                <w:shd w:val="clear" w:color="auto" w:fill="EAEAEA"/>
              </w:rPr>
              <w:t xml:space="preserve">, </w:t>
            </w:r>
            <w:r w:rsidR="00920E69" w:rsidRPr="0060608D">
              <w:rPr>
                <w:rFonts w:ascii="Sylfaen" w:hAnsi="Sylfaen" w:cs="Sylfaen"/>
                <w:color w:val="333333"/>
                <w:shd w:val="clear" w:color="auto" w:fill="EAEAEA"/>
              </w:rPr>
              <w:t>საერთაშორისო</w:t>
            </w:r>
            <w:r w:rsidR="00920E69" w:rsidRPr="0060608D">
              <w:rPr>
                <w:rFonts w:ascii="Sylfaen" w:hAnsi="Sylfaen"/>
                <w:color w:val="333333"/>
                <w:shd w:val="clear" w:color="auto" w:fill="EAEAEA"/>
              </w:rPr>
              <w:t xml:space="preserve"> </w:t>
            </w:r>
            <w:r w:rsidR="00920E69" w:rsidRPr="0060608D">
              <w:rPr>
                <w:rFonts w:ascii="Sylfaen" w:hAnsi="Sylfaen" w:cs="Sylfaen"/>
                <w:color w:val="333333"/>
                <w:shd w:val="clear" w:color="auto" w:fill="EAEAEA"/>
              </w:rPr>
              <w:t>დაცვაზე</w:t>
            </w:r>
            <w:r w:rsidR="00920E69" w:rsidRPr="0060608D">
              <w:rPr>
                <w:rFonts w:ascii="Sylfaen" w:hAnsi="Sylfaen"/>
                <w:color w:val="333333"/>
                <w:shd w:val="clear" w:color="auto" w:fill="EAEAEA"/>
              </w:rPr>
              <w:t xml:space="preserve"> </w:t>
            </w:r>
            <w:r w:rsidR="00920E69" w:rsidRPr="0060608D">
              <w:rPr>
                <w:rFonts w:ascii="Sylfaen" w:hAnsi="Sylfaen" w:cs="Sylfaen"/>
                <w:color w:val="333333"/>
                <w:shd w:val="clear" w:color="auto" w:fill="EAEAEA"/>
              </w:rPr>
              <w:t>განცხადების</w:t>
            </w:r>
            <w:r w:rsidR="00920E69" w:rsidRPr="0060608D">
              <w:rPr>
                <w:rFonts w:ascii="Sylfaen" w:hAnsi="Sylfaen"/>
                <w:color w:val="333333"/>
                <w:shd w:val="clear" w:color="auto" w:fill="EAEAEA"/>
              </w:rPr>
              <w:t xml:space="preserve"> </w:t>
            </w:r>
            <w:r w:rsidR="00920E69" w:rsidRPr="0060608D">
              <w:rPr>
                <w:rFonts w:ascii="Sylfaen" w:hAnsi="Sylfaen" w:cs="Sylfaen"/>
                <w:color w:val="333333"/>
                <w:shd w:val="clear" w:color="auto" w:fill="EAEAEA"/>
              </w:rPr>
              <w:t>განხილვის</w:t>
            </w:r>
            <w:r w:rsidR="00920E69" w:rsidRPr="0060608D">
              <w:rPr>
                <w:rFonts w:ascii="Sylfaen" w:hAnsi="Sylfaen"/>
                <w:color w:val="333333"/>
                <w:shd w:val="clear" w:color="auto" w:fill="EAEAEA"/>
              </w:rPr>
              <w:t xml:space="preserve"> </w:t>
            </w:r>
            <w:r w:rsidR="00920E69" w:rsidRPr="0060608D">
              <w:rPr>
                <w:rFonts w:ascii="Sylfaen" w:hAnsi="Sylfaen" w:cs="Sylfaen"/>
                <w:color w:val="333333"/>
                <w:shd w:val="clear" w:color="auto" w:fill="EAEAEA"/>
              </w:rPr>
              <w:t>ვადა</w:t>
            </w:r>
            <w:r w:rsidR="00920E69" w:rsidRPr="0060608D">
              <w:rPr>
                <w:rFonts w:ascii="Sylfaen" w:hAnsi="Sylfaen"/>
                <w:color w:val="333333"/>
                <w:shd w:val="clear" w:color="auto" w:fill="EAEAEA"/>
              </w:rPr>
              <w:t xml:space="preserve"> </w:t>
            </w:r>
            <w:r w:rsidR="00920E69" w:rsidRPr="0060608D">
              <w:rPr>
                <w:rFonts w:ascii="Sylfaen" w:hAnsi="Sylfaen" w:cs="Sylfaen"/>
                <w:color w:val="333333"/>
                <w:shd w:val="clear" w:color="auto" w:fill="EAEAEA"/>
              </w:rPr>
              <w:t>არ</w:t>
            </w:r>
            <w:r w:rsidR="00920E69" w:rsidRPr="0060608D">
              <w:rPr>
                <w:rFonts w:ascii="Sylfaen" w:hAnsi="Sylfaen"/>
                <w:color w:val="333333"/>
                <w:shd w:val="clear" w:color="auto" w:fill="EAEAEA"/>
              </w:rPr>
              <w:t xml:space="preserve"> </w:t>
            </w:r>
            <w:r w:rsidR="00920E69" w:rsidRPr="0060608D">
              <w:rPr>
                <w:rFonts w:ascii="Sylfaen" w:hAnsi="Sylfaen" w:cs="Sylfaen"/>
                <w:color w:val="333333"/>
                <w:shd w:val="clear" w:color="auto" w:fill="EAEAEA"/>
              </w:rPr>
              <w:t>უნდა</w:t>
            </w:r>
            <w:r w:rsidR="00920E69" w:rsidRPr="0060608D">
              <w:rPr>
                <w:rFonts w:ascii="Sylfaen" w:hAnsi="Sylfaen"/>
                <w:color w:val="333333"/>
                <w:shd w:val="clear" w:color="auto" w:fill="EAEAEA"/>
              </w:rPr>
              <w:t xml:space="preserve"> </w:t>
            </w:r>
            <w:r w:rsidR="00920E69" w:rsidRPr="0060608D">
              <w:rPr>
                <w:rFonts w:ascii="Sylfaen" w:hAnsi="Sylfaen" w:cs="Sylfaen"/>
                <w:color w:val="333333"/>
                <w:shd w:val="clear" w:color="auto" w:fill="EAEAEA"/>
              </w:rPr>
              <w:t>აღემატებოდეს</w:t>
            </w:r>
            <w:r w:rsidR="00920E69" w:rsidRPr="0060608D">
              <w:rPr>
                <w:rFonts w:ascii="Sylfaen" w:hAnsi="Sylfaen"/>
                <w:color w:val="333333"/>
                <w:shd w:val="clear" w:color="auto" w:fill="EAEAEA"/>
              </w:rPr>
              <w:t xml:space="preserve"> </w:t>
            </w:r>
            <w:r w:rsidR="00920E69" w:rsidRPr="0060608D">
              <w:rPr>
                <w:rFonts w:ascii="Sylfaen" w:hAnsi="Sylfaen" w:cs="Sylfaen"/>
                <w:color w:val="333333"/>
                <w:shd w:val="clear" w:color="auto" w:fill="EAEAEA"/>
              </w:rPr>
              <w:t>საერთაშორისო</w:t>
            </w:r>
            <w:r w:rsidR="00920E69" w:rsidRPr="0060608D">
              <w:rPr>
                <w:rFonts w:ascii="Sylfaen" w:hAnsi="Sylfaen"/>
                <w:color w:val="333333"/>
                <w:shd w:val="clear" w:color="auto" w:fill="EAEAEA"/>
              </w:rPr>
              <w:t xml:space="preserve"> </w:t>
            </w:r>
            <w:r w:rsidR="00920E69" w:rsidRPr="0060608D">
              <w:rPr>
                <w:rFonts w:ascii="Sylfaen" w:hAnsi="Sylfaen" w:cs="Sylfaen"/>
                <w:color w:val="333333"/>
                <w:shd w:val="clear" w:color="auto" w:fill="EAEAEA"/>
              </w:rPr>
              <w:t>დაცვაზე</w:t>
            </w:r>
            <w:r w:rsidR="00920E69" w:rsidRPr="0060608D">
              <w:rPr>
                <w:rFonts w:ascii="Sylfaen" w:hAnsi="Sylfaen"/>
                <w:color w:val="333333"/>
                <w:shd w:val="clear" w:color="auto" w:fill="EAEAEA"/>
              </w:rPr>
              <w:t xml:space="preserve"> </w:t>
            </w:r>
            <w:r w:rsidR="00920E69" w:rsidRPr="0060608D">
              <w:rPr>
                <w:rFonts w:ascii="Sylfaen" w:hAnsi="Sylfaen" w:cs="Sylfaen"/>
                <w:color w:val="333333"/>
                <w:shd w:val="clear" w:color="auto" w:fill="EAEAEA"/>
              </w:rPr>
              <w:t>განცხადების</w:t>
            </w:r>
            <w:r w:rsidR="00920E69" w:rsidRPr="0060608D">
              <w:rPr>
                <w:rFonts w:ascii="Sylfaen" w:hAnsi="Sylfaen"/>
                <w:color w:val="333333"/>
                <w:shd w:val="clear" w:color="auto" w:fill="EAEAEA"/>
              </w:rPr>
              <w:t xml:space="preserve"> </w:t>
            </w:r>
            <w:r w:rsidR="00920E69" w:rsidRPr="0060608D">
              <w:rPr>
                <w:rFonts w:ascii="Sylfaen" w:hAnsi="Sylfaen" w:cs="Sylfaen"/>
                <w:color w:val="333333"/>
                <w:shd w:val="clear" w:color="auto" w:fill="EAEAEA"/>
              </w:rPr>
              <w:t>წარდგენიდან</w:t>
            </w:r>
            <w:r w:rsidR="00920E69" w:rsidRPr="0060608D">
              <w:rPr>
                <w:rFonts w:ascii="Sylfaen" w:hAnsi="Sylfaen"/>
                <w:color w:val="333333"/>
                <w:shd w:val="clear" w:color="auto" w:fill="EAEAEA"/>
              </w:rPr>
              <w:t xml:space="preserve"> 21 </w:t>
            </w:r>
            <w:r w:rsidR="00920E69" w:rsidRPr="0060608D">
              <w:rPr>
                <w:rFonts w:ascii="Sylfaen" w:hAnsi="Sylfaen" w:cs="Sylfaen"/>
                <w:color w:val="333333"/>
                <w:shd w:val="clear" w:color="auto" w:fill="EAEAEA"/>
              </w:rPr>
              <w:t>თვეს</w:t>
            </w:r>
            <w:r w:rsidR="00920E69" w:rsidRPr="0060608D">
              <w:rPr>
                <w:rFonts w:ascii="Sylfaen" w:hAnsi="Sylfaen"/>
                <w:color w:val="333333"/>
                <w:shd w:val="clear" w:color="auto" w:fill="EAEAEA"/>
              </w:rPr>
              <w:t>.</w:t>
            </w:r>
            <w:r w:rsidR="00920E69" w:rsidRPr="0060608D">
              <w:rPr>
                <w:rFonts w:ascii="Sylfaen" w:hAnsi="Sylfaen"/>
                <w:color w:val="333333"/>
                <w:lang w:val="ka-GE"/>
              </w:rPr>
              <w:t xml:space="preserve">“ ამასთან სადაო ნორმა, კერძოდ კი კანონის 29-ე მუხ. მე-7 </w:t>
            </w:r>
            <w:r w:rsidR="005249E4">
              <w:rPr>
                <w:rFonts w:ascii="Sylfaen" w:hAnsi="Sylfaen"/>
                <w:color w:val="333333"/>
                <w:lang w:val="ka-GE"/>
              </w:rPr>
              <w:t xml:space="preserve">პუნქტი </w:t>
            </w:r>
            <w:r w:rsidR="00920E69" w:rsidRPr="0060608D">
              <w:rPr>
                <w:rFonts w:ascii="Sylfaen" w:hAnsi="Sylfaen"/>
                <w:color w:val="333333"/>
                <w:lang w:val="ka-GE"/>
              </w:rPr>
              <w:t xml:space="preserve">ადგენს, რომ: „7. </w:t>
            </w:r>
            <w:r w:rsidR="00920E69" w:rsidRPr="0060608D">
              <w:rPr>
                <w:rFonts w:ascii="Sylfaen" w:hAnsi="Sylfaen" w:cs="Sylfaen"/>
                <w:color w:val="333333"/>
                <w:shd w:val="clear" w:color="auto" w:fill="EAEAEA"/>
              </w:rPr>
              <w:t>ექსტრადიციისადმი</w:t>
            </w:r>
            <w:r w:rsidR="00920E69" w:rsidRPr="0060608D">
              <w:rPr>
                <w:rFonts w:ascii="Sylfaen" w:hAnsi="Sylfaen"/>
                <w:color w:val="333333"/>
                <w:shd w:val="clear" w:color="auto" w:fill="EAEAEA"/>
              </w:rPr>
              <w:t xml:space="preserve"> </w:t>
            </w:r>
            <w:r w:rsidR="00920E69" w:rsidRPr="0060608D">
              <w:rPr>
                <w:rFonts w:ascii="Sylfaen" w:hAnsi="Sylfaen" w:cs="Sylfaen"/>
                <w:color w:val="333333"/>
                <w:shd w:val="clear" w:color="auto" w:fill="EAEAEA"/>
              </w:rPr>
              <w:t>დაქვემდებარებული</w:t>
            </w:r>
            <w:r w:rsidR="00920E69" w:rsidRPr="0060608D">
              <w:rPr>
                <w:rFonts w:ascii="Sylfaen" w:hAnsi="Sylfaen"/>
                <w:color w:val="333333"/>
                <w:shd w:val="clear" w:color="auto" w:fill="EAEAEA"/>
              </w:rPr>
              <w:t xml:space="preserve"> </w:t>
            </w:r>
            <w:r w:rsidR="00920E69" w:rsidRPr="0060608D">
              <w:rPr>
                <w:rFonts w:ascii="Sylfaen" w:hAnsi="Sylfaen" w:cs="Sylfaen"/>
                <w:color w:val="333333"/>
                <w:shd w:val="clear" w:color="auto" w:fill="EAEAEA"/>
              </w:rPr>
              <w:t>პირის</w:t>
            </w:r>
            <w:r w:rsidR="00920E69" w:rsidRPr="0060608D">
              <w:rPr>
                <w:rFonts w:ascii="Sylfaen" w:hAnsi="Sylfaen"/>
                <w:color w:val="333333"/>
                <w:shd w:val="clear" w:color="auto" w:fill="EAEAEA"/>
              </w:rPr>
              <w:t xml:space="preserve"> </w:t>
            </w:r>
            <w:r w:rsidR="00920E69" w:rsidRPr="0060608D">
              <w:rPr>
                <w:rFonts w:ascii="Sylfaen" w:hAnsi="Sylfaen" w:cs="Sylfaen"/>
                <w:color w:val="333333"/>
                <w:shd w:val="clear" w:color="auto" w:fill="EAEAEA"/>
              </w:rPr>
              <w:t>მიერ</w:t>
            </w:r>
            <w:r w:rsidR="00920E69" w:rsidRPr="0060608D">
              <w:rPr>
                <w:rFonts w:ascii="Sylfaen" w:hAnsi="Sylfaen"/>
                <w:color w:val="333333"/>
                <w:shd w:val="clear" w:color="auto" w:fill="EAEAEA"/>
              </w:rPr>
              <w:t xml:space="preserve"> </w:t>
            </w:r>
            <w:r w:rsidR="00920E69" w:rsidRPr="0060608D">
              <w:rPr>
                <w:rFonts w:ascii="Sylfaen" w:hAnsi="Sylfaen" w:cs="Sylfaen"/>
                <w:color w:val="333333"/>
                <w:shd w:val="clear" w:color="auto" w:fill="EAEAEA"/>
              </w:rPr>
              <w:t>წარდგენილი</w:t>
            </w:r>
            <w:r w:rsidR="00920E69" w:rsidRPr="0060608D">
              <w:rPr>
                <w:rFonts w:ascii="Sylfaen" w:hAnsi="Sylfaen"/>
                <w:color w:val="333333"/>
                <w:shd w:val="clear" w:color="auto" w:fill="EAEAEA"/>
              </w:rPr>
              <w:t xml:space="preserve"> </w:t>
            </w:r>
            <w:r w:rsidR="00920E69" w:rsidRPr="0060608D">
              <w:rPr>
                <w:rFonts w:ascii="Sylfaen" w:hAnsi="Sylfaen" w:cs="Sylfaen"/>
                <w:color w:val="333333"/>
                <w:shd w:val="clear" w:color="auto" w:fill="EAEAEA"/>
              </w:rPr>
              <w:t>საერთაშორისო</w:t>
            </w:r>
            <w:r w:rsidR="00920E69" w:rsidRPr="0060608D">
              <w:rPr>
                <w:rFonts w:ascii="Sylfaen" w:hAnsi="Sylfaen"/>
                <w:color w:val="333333"/>
                <w:shd w:val="clear" w:color="auto" w:fill="EAEAEA"/>
              </w:rPr>
              <w:t xml:space="preserve"> </w:t>
            </w:r>
            <w:r w:rsidR="00920E69" w:rsidRPr="0060608D">
              <w:rPr>
                <w:rFonts w:ascii="Sylfaen" w:hAnsi="Sylfaen" w:cs="Sylfaen"/>
                <w:color w:val="333333"/>
                <w:shd w:val="clear" w:color="auto" w:fill="EAEAEA"/>
              </w:rPr>
              <w:t>დაცვაზე</w:t>
            </w:r>
            <w:r w:rsidR="00920E69" w:rsidRPr="0060608D">
              <w:rPr>
                <w:rFonts w:ascii="Sylfaen" w:hAnsi="Sylfaen"/>
                <w:color w:val="333333"/>
                <w:shd w:val="clear" w:color="auto" w:fill="EAEAEA"/>
              </w:rPr>
              <w:t xml:space="preserve"> </w:t>
            </w:r>
            <w:r w:rsidR="00920E69" w:rsidRPr="0060608D">
              <w:rPr>
                <w:rFonts w:ascii="Sylfaen" w:hAnsi="Sylfaen" w:cs="Sylfaen"/>
                <w:color w:val="333333"/>
                <w:shd w:val="clear" w:color="auto" w:fill="EAEAEA"/>
              </w:rPr>
              <w:t>განცხადება</w:t>
            </w:r>
            <w:r w:rsidR="00920E69" w:rsidRPr="0060608D">
              <w:rPr>
                <w:rFonts w:ascii="Sylfaen" w:hAnsi="Sylfaen"/>
                <w:color w:val="333333"/>
                <w:shd w:val="clear" w:color="auto" w:fill="EAEAEA"/>
              </w:rPr>
              <w:t xml:space="preserve"> </w:t>
            </w:r>
            <w:r w:rsidR="00920E69" w:rsidRPr="0060608D">
              <w:rPr>
                <w:rFonts w:ascii="Sylfaen" w:hAnsi="Sylfaen" w:cs="Sylfaen"/>
                <w:color w:val="333333"/>
                <w:shd w:val="clear" w:color="auto" w:fill="EAEAEA"/>
              </w:rPr>
              <w:t>სამინისტრომ</w:t>
            </w:r>
            <w:r w:rsidR="00920E69" w:rsidRPr="0060608D">
              <w:rPr>
                <w:rFonts w:ascii="Sylfaen" w:hAnsi="Sylfaen"/>
                <w:color w:val="333333"/>
                <w:shd w:val="clear" w:color="auto" w:fill="EAEAEA"/>
              </w:rPr>
              <w:t xml:space="preserve"> </w:t>
            </w:r>
            <w:r w:rsidR="00920E69" w:rsidRPr="0060608D">
              <w:rPr>
                <w:rFonts w:ascii="Sylfaen" w:hAnsi="Sylfaen" w:cs="Sylfaen"/>
                <w:color w:val="333333"/>
                <w:shd w:val="clear" w:color="auto" w:fill="EAEAEA"/>
              </w:rPr>
              <w:t>უნდა</w:t>
            </w:r>
            <w:r w:rsidR="00920E69" w:rsidRPr="0060608D">
              <w:rPr>
                <w:rFonts w:ascii="Sylfaen" w:hAnsi="Sylfaen"/>
                <w:color w:val="333333"/>
                <w:shd w:val="clear" w:color="auto" w:fill="EAEAEA"/>
              </w:rPr>
              <w:t xml:space="preserve"> </w:t>
            </w:r>
            <w:r w:rsidR="00920E69" w:rsidRPr="0060608D">
              <w:rPr>
                <w:rFonts w:ascii="Sylfaen" w:hAnsi="Sylfaen" w:cs="Sylfaen"/>
                <w:color w:val="333333"/>
                <w:shd w:val="clear" w:color="auto" w:fill="EAEAEA"/>
              </w:rPr>
              <w:t>განიხილოს</w:t>
            </w:r>
            <w:r w:rsidR="00920E69" w:rsidRPr="0060608D">
              <w:rPr>
                <w:rFonts w:ascii="Sylfaen" w:hAnsi="Sylfaen"/>
                <w:color w:val="333333"/>
                <w:shd w:val="clear" w:color="auto" w:fill="EAEAEA"/>
              </w:rPr>
              <w:t xml:space="preserve"> </w:t>
            </w:r>
            <w:r w:rsidR="00920E69" w:rsidRPr="0060608D">
              <w:rPr>
                <w:rFonts w:ascii="Sylfaen" w:hAnsi="Sylfaen" w:cs="Sylfaen"/>
                <w:color w:val="333333"/>
                <w:shd w:val="clear" w:color="auto" w:fill="EAEAEA"/>
              </w:rPr>
              <w:t>საექსტრადიციო</w:t>
            </w:r>
            <w:r w:rsidR="00920E69" w:rsidRPr="0060608D">
              <w:rPr>
                <w:rFonts w:ascii="Sylfaen" w:hAnsi="Sylfaen"/>
                <w:color w:val="333333"/>
                <w:shd w:val="clear" w:color="auto" w:fill="EAEAEA"/>
              </w:rPr>
              <w:t xml:space="preserve"> </w:t>
            </w:r>
            <w:r w:rsidR="00920E69" w:rsidRPr="0060608D">
              <w:rPr>
                <w:rFonts w:ascii="Sylfaen" w:hAnsi="Sylfaen" w:cs="Sylfaen"/>
                <w:color w:val="333333"/>
                <w:shd w:val="clear" w:color="auto" w:fill="EAEAEA"/>
              </w:rPr>
              <w:t>დოკუმენტაციის</w:t>
            </w:r>
            <w:r w:rsidR="00920E69" w:rsidRPr="0060608D">
              <w:rPr>
                <w:rFonts w:ascii="Sylfaen" w:hAnsi="Sylfaen"/>
                <w:color w:val="333333"/>
                <w:shd w:val="clear" w:color="auto" w:fill="EAEAEA"/>
              </w:rPr>
              <w:t xml:space="preserve"> </w:t>
            </w:r>
            <w:r w:rsidR="00920E69" w:rsidRPr="0060608D">
              <w:rPr>
                <w:rFonts w:ascii="Sylfaen" w:hAnsi="Sylfaen" w:cs="Sylfaen"/>
                <w:color w:val="333333"/>
                <w:shd w:val="clear" w:color="auto" w:fill="EAEAEA"/>
              </w:rPr>
              <w:t>მიღებიდან</w:t>
            </w:r>
            <w:r w:rsidR="00920E69" w:rsidRPr="0060608D">
              <w:rPr>
                <w:rFonts w:ascii="Sylfaen" w:hAnsi="Sylfaen"/>
                <w:color w:val="333333"/>
                <w:shd w:val="clear" w:color="auto" w:fill="EAEAEA"/>
              </w:rPr>
              <w:t xml:space="preserve"> </w:t>
            </w:r>
            <w:r w:rsidR="00920E69" w:rsidRPr="0060608D">
              <w:rPr>
                <w:rFonts w:ascii="Sylfaen" w:hAnsi="Sylfaen" w:cs="Sylfaen"/>
                <w:color w:val="333333"/>
                <w:shd w:val="clear" w:color="auto" w:fill="EAEAEA"/>
              </w:rPr>
              <w:t>არაუგვიანეს</w:t>
            </w:r>
            <w:r w:rsidR="00920E69" w:rsidRPr="0060608D">
              <w:rPr>
                <w:rFonts w:ascii="Sylfaen" w:hAnsi="Sylfaen"/>
                <w:color w:val="333333"/>
                <w:shd w:val="clear" w:color="auto" w:fill="EAEAEA"/>
              </w:rPr>
              <w:t xml:space="preserve"> 1 </w:t>
            </w:r>
            <w:r w:rsidR="00920E69" w:rsidRPr="0060608D">
              <w:rPr>
                <w:rFonts w:ascii="Sylfaen" w:hAnsi="Sylfaen" w:cs="Sylfaen"/>
                <w:color w:val="333333"/>
                <w:shd w:val="clear" w:color="auto" w:fill="EAEAEA"/>
              </w:rPr>
              <w:t>თვისა</w:t>
            </w:r>
            <w:r w:rsidR="00920E69" w:rsidRPr="0060608D">
              <w:rPr>
                <w:rFonts w:ascii="Sylfaen" w:hAnsi="Sylfaen"/>
                <w:color w:val="333333"/>
                <w:shd w:val="clear" w:color="auto" w:fill="EAEAEA"/>
              </w:rPr>
              <w:t>.</w:t>
            </w:r>
            <w:r w:rsidR="00920E69" w:rsidRPr="0060608D">
              <w:rPr>
                <w:rFonts w:ascii="Sylfaen" w:hAnsi="Sylfaen"/>
                <w:color w:val="333333"/>
                <w:lang w:val="ka-GE"/>
              </w:rPr>
              <w:t>“  სახეზეა აშკარა არათანაბარ საპროცესო პირობებში ჩაყენება ექსტრადაციისადმი დაქვემდებარებული პირის, კერძოდ მოსარჩელის სხვა პირებთან მიმართებაში, როდესაც ორივე შემთხვევაში თავშესაფრის მინიჭების საფუძვლები და გარანტირებული უფლებები არის იდენტური.</w:t>
            </w:r>
          </w:p>
          <w:p w14:paraId="03CD6448" w14:textId="77777777" w:rsidR="0060608D" w:rsidRPr="0060608D" w:rsidRDefault="0060608D" w:rsidP="00920E69">
            <w:pPr>
              <w:spacing w:line="360" w:lineRule="auto"/>
              <w:contextualSpacing/>
              <w:jc w:val="both"/>
              <w:rPr>
                <w:rFonts w:ascii="Sylfaen" w:hAnsi="Sylfaen"/>
                <w:color w:val="333333"/>
                <w:lang w:val="ka-GE"/>
              </w:rPr>
            </w:pPr>
          </w:p>
          <w:p w14:paraId="7689EED2" w14:textId="3D82750E" w:rsidR="00920E69" w:rsidRPr="0060608D" w:rsidRDefault="00920E69" w:rsidP="00920E69">
            <w:pPr>
              <w:spacing w:line="360" w:lineRule="auto"/>
              <w:contextualSpacing/>
              <w:jc w:val="both"/>
              <w:rPr>
                <w:rFonts w:ascii="Sylfaen" w:hAnsi="Sylfaen"/>
                <w:lang w:val="ka-GE"/>
              </w:rPr>
            </w:pPr>
            <w:r w:rsidRPr="0060608D">
              <w:rPr>
                <w:rFonts w:ascii="Sylfaen" w:eastAsia="Times New Roman" w:hAnsi="Sylfaen" w:cs="LitNusx"/>
                <w:b/>
                <w:noProof/>
                <w:lang w:val="ka-GE"/>
              </w:rPr>
              <w:t xml:space="preserve">მიგვაჩნია, რომ სადაო ნორმა არაკონსტიტუციურია საქართველოს კონსტიტუციის </w:t>
            </w:r>
            <w:r w:rsidRPr="0060608D">
              <w:rPr>
                <w:rFonts w:ascii="Sylfaen" w:hAnsi="Sylfaen"/>
                <w:b/>
                <w:lang w:val="ka-GE"/>
              </w:rPr>
              <w:t>მე-18 მუხ</w:t>
            </w:r>
            <w:r w:rsidR="009327D4">
              <w:rPr>
                <w:rFonts w:ascii="Sylfaen" w:hAnsi="Sylfaen"/>
                <w:b/>
                <w:lang w:val="ka-GE"/>
              </w:rPr>
              <w:t>ლის</w:t>
            </w:r>
            <w:r w:rsidRPr="0060608D">
              <w:rPr>
                <w:rFonts w:ascii="Sylfaen" w:hAnsi="Sylfaen"/>
                <w:b/>
                <w:lang w:val="ka-GE"/>
              </w:rPr>
              <w:t xml:space="preserve"> პირველ </w:t>
            </w:r>
            <w:r w:rsidR="009327D4">
              <w:rPr>
                <w:rFonts w:ascii="Sylfaen" w:hAnsi="Sylfaen"/>
                <w:b/>
                <w:lang w:val="ka-GE"/>
              </w:rPr>
              <w:t>პუნქტთან</w:t>
            </w:r>
            <w:r w:rsidRPr="0060608D">
              <w:rPr>
                <w:rFonts w:ascii="Sylfaen" w:hAnsi="Sylfaen"/>
                <w:b/>
                <w:lang w:val="ka-GE"/>
              </w:rPr>
              <w:t xml:space="preserve"> მიმართებაში:</w:t>
            </w:r>
            <w:r w:rsidRPr="0060608D">
              <w:rPr>
                <w:rFonts w:ascii="Sylfaen" w:hAnsi="Sylfaen"/>
                <w:lang w:val="ka-GE"/>
              </w:rPr>
              <w:t xml:space="preserve"> „</w:t>
            </w:r>
            <w:r w:rsidRPr="0060608D">
              <w:rPr>
                <w:rFonts w:ascii="Sylfaen" w:hAnsi="Sylfaen"/>
                <w:shd w:val="clear" w:color="auto" w:fill="EAEAEA"/>
              </w:rPr>
              <w:t xml:space="preserve">1. </w:t>
            </w:r>
            <w:r w:rsidRPr="0060608D">
              <w:rPr>
                <w:rFonts w:ascii="Sylfaen" w:hAnsi="Sylfaen" w:cs="Sylfaen"/>
                <w:shd w:val="clear" w:color="auto" w:fill="EAEAEA"/>
              </w:rPr>
              <w:t>ყველას</w:t>
            </w:r>
            <w:r w:rsidRPr="0060608D">
              <w:rPr>
                <w:rFonts w:ascii="Sylfaen" w:hAnsi="Sylfaen"/>
                <w:shd w:val="clear" w:color="auto" w:fill="EAEAEA"/>
              </w:rPr>
              <w:t xml:space="preserve"> </w:t>
            </w:r>
            <w:r w:rsidRPr="0060608D">
              <w:rPr>
                <w:rFonts w:ascii="Sylfaen" w:hAnsi="Sylfaen" w:cs="Sylfaen"/>
                <w:shd w:val="clear" w:color="auto" w:fill="EAEAEA"/>
              </w:rPr>
              <w:t>აქვს</w:t>
            </w:r>
            <w:r w:rsidRPr="0060608D">
              <w:rPr>
                <w:rFonts w:ascii="Sylfaen" w:hAnsi="Sylfaen"/>
                <w:shd w:val="clear" w:color="auto" w:fill="EAEAEA"/>
              </w:rPr>
              <w:t xml:space="preserve"> </w:t>
            </w:r>
            <w:r w:rsidRPr="0060608D">
              <w:rPr>
                <w:rFonts w:ascii="Sylfaen" w:hAnsi="Sylfaen" w:cs="Sylfaen"/>
                <w:shd w:val="clear" w:color="auto" w:fill="EAEAEA"/>
              </w:rPr>
              <w:t>ადმინისტრაციული</w:t>
            </w:r>
            <w:r w:rsidRPr="0060608D">
              <w:rPr>
                <w:rFonts w:ascii="Sylfaen" w:hAnsi="Sylfaen"/>
                <w:shd w:val="clear" w:color="auto" w:fill="EAEAEA"/>
              </w:rPr>
              <w:t xml:space="preserve"> </w:t>
            </w:r>
            <w:r w:rsidRPr="0060608D">
              <w:rPr>
                <w:rFonts w:ascii="Sylfaen" w:hAnsi="Sylfaen" w:cs="Sylfaen"/>
                <w:shd w:val="clear" w:color="auto" w:fill="EAEAEA"/>
              </w:rPr>
              <w:t>ორგანოს</w:t>
            </w:r>
            <w:r w:rsidRPr="0060608D">
              <w:rPr>
                <w:rFonts w:ascii="Sylfaen" w:hAnsi="Sylfaen"/>
                <w:shd w:val="clear" w:color="auto" w:fill="EAEAEA"/>
              </w:rPr>
              <w:t xml:space="preserve"> </w:t>
            </w:r>
            <w:r w:rsidRPr="0060608D">
              <w:rPr>
                <w:rFonts w:ascii="Sylfaen" w:hAnsi="Sylfaen" w:cs="Sylfaen"/>
                <w:shd w:val="clear" w:color="auto" w:fill="EAEAEA"/>
              </w:rPr>
              <w:t>მიერ</w:t>
            </w:r>
            <w:r w:rsidRPr="0060608D">
              <w:rPr>
                <w:rFonts w:ascii="Sylfaen" w:hAnsi="Sylfaen"/>
                <w:shd w:val="clear" w:color="auto" w:fill="EAEAEA"/>
              </w:rPr>
              <w:t xml:space="preserve"> </w:t>
            </w:r>
            <w:r w:rsidRPr="0060608D">
              <w:rPr>
                <w:rFonts w:ascii="Sylfaen" w:hAnsi="Sylfaen" w:cs="Sylfaen"/>
                <w:shd w:val="clear" w:color="auto" w:fill="EAEAEA"/>
              </w:rPr>
              <w:t>მასთან</w:t>
            </w:r>
            <w:r w:rsidRPr="0060608D">
              <w:rPr>
                <w:rFonts w:ascii="Sylfaen" w:hAnsi="Sylfaen"/>
                <w:shd w:val="clear" w:color="auto" w:fill="EAEAEA"/>
              </w:rPr>
              <w:t xml:space="preserve"> </w:t>
            </w:r>
            <w:r w:rsidRPr="0060608D">
              <w:rPr>
                <w:rFonts w:ascii="Sylfaen" w:hAnsi="Sylfaen" w:cs="Sylfaen"/>
                <w:shd w:val="clear" w:color="auto" w:fill="EAEAEA"/>
              </w:rPr>
              <w:t>დაკავშირებული</w:t>
            </w:r>
            <w:r w:rsidRPr="0060608D">
              <w:rPr>
                <w:rFonts w:ascii="Sylfaen" w:hAnsi="Sylfaen"/>
                <w:shd w:val="clear" w:color="auto" w:fill="EAEAEA"/>
              </w:rPr>
              <w:t xml:space="preserve"> </w:t>
            </w:r>
            <w:r w:rsidRPr="0060608D">
              <w:rPr>
                <w:rFonts w:ascii="Sylfaen" w:hAnsi="Sylfaen" w:cs="Sylfaen"/>
                <w:shd w:val="clear" w:color="auto" w:fill="EAEAEA"/>
              </w:rPr>
              <w:t>საქმის</w:t>
            </w:r>
            <w:r w:rsidRPr="0060608D">
              <w:rPr>
                <w:rFonts w:ascii="Sylfaen" w:hAnsi="Sylfaen"/>
                <w:shd w:val="clear" w:color="auto" w:fill="EAEAEA"/>
              </w:rPr>
              <w:t xml:space="preserve"> </w:t>
            </w:r>
            <w:r w:rsidRPr="0060608D">
              <w:rPr>
                <w:rFonts w:ascii="Sylfaen" w:hAnsi="Sylfaen" w:cs="Sylfaen"/>
                <w:shd w:val="clear" w:color="auto" w:fill="EAEAEA"/>
              </w:rPr>
              <w:t>გონივრულ</w:t>
            </w:r>
            <w:r w:rsidRPr="0060608D">
              <w:rPr>
                <w:rFonts w:ascii="Sylfaen" w:hAnsi="Sylfaen"/>
                <w:shd w:val="clear" w:color="auto" w:fill="EAEAEA"/>
              </w:rPr>
              <w:t xml:space="preserve"> </w:t>
            </w:r>
            <w:r w:rsidRPr="0060608D">
              <w:rPr>
                <w:rFonts w:ascii="Sylfaen" w:hAnsi="Sylfaen" w:cs="Sylfaen"/>
                <w:shd w:val="clear" w:color="auto" w:fill="EAEAEA"/>
              </w:rPr>
              <w:t>ვადაში</w:t>
            </w:r>
            <w:r w:rsidRPr="0060608D">
              <w:rPr>
                <w:rFonts w:ascii="Sylfaen" w:hAnsi="Sylfaen"/>
                <w:shd w:val="clear" w:color="auto" w:fill="EAEAEA"/>
              </w:rPr>
              <w:t xml:space="preserve"> </w:t>
            </w:r>
            <w:r w:rsidRPr="0060608D">
              <w:rPr>
                <w:rFonts w:ascii="Sylfaen" w:hAnsi="Sylfaen" w:cs="Sylfaen"/>
                <w:shd w:val="clear" w:color="auto" w:fill="EAEAEA"/>
              </w:rPr>
              <w:t>სამართლიანად</w:t>
            </w:r>
            <w:r w:rsidRPr="0060608D">
              <w:rPr>
                <w:rFonts w:ascii="Sylfaen" w:hAnsi="Sylfaen"/>
                <w:shd w:val="clear" w:color="auto" w:fill="EAEAEA"/>
              </w:rPr>
              <w:t xml:space="preserve"> </w:t>
            </w:r>
            <w:r w:rsidRPr="0060608D">
              <w:rPr>
                <w:rFonts w:ascii="Sylfaen" w:hAnsi="Sylfaen" w:cs="Sylfaen"/>
                <w:shd w:val="clear" w:color="auto" w:fill="EAEAEA"/>
              </w:rPr>
              <w:t>განხილვის</w:t>
            </w:r>
            <w:r w:rsidRPr="0060608D">
              <w:rPr>
                <w:rFonts w:ascii="Sylfaen" w:hAnsi="Sylfaen"/>
                <w:shd w:val="clear" w:color="auto" w:fill="EAEAEA"/>
              </w:rPr>
              <w:t xml:space="preserve"> </w:t>
            </w:r>
            <w:r w:rsidRPr="0060608D">
              <w:rPr>
                <w:rFonts w:ascii="Sylfaen" w:hAnsi="Sylfaen" w:cs="Sylfaen"/>
                <w:shd w:val="clear" w:color="auto" w:fill="EAEAEA"/>
              </w:rPr>
              <w:t>უფლება</w:t>
            </w:r>
            <w:r w:rsidRPr="0060608D">
              <w:rPr>
                <w:rFonts w:ascii="Sylfaen" w:hAnsi="Sylfaen"/>
                <w:shd w:val="clear" w:color="auto" w:fill="EAEAEA"/>
              </w:rPr>
              <w:t>.</w:t>
            </w:r>
            <w:r w:rsidRPr="0060608D">
              <w:rPr>
                <w:rFonts w:ascii="Sylfaen" w:hAnsi="Sylfaen"/>
                <w:lang w:val="ka-GE"/>
              </w:rPr>
              <w:t>“</w:t>
            </w:r>
          </w:p>
          <w:p w14:paraId="3880BD21" w14:textId="5A1183D1" w:rsidR="003B7751" w:rsidRPr="0060608D" w:rsidRDefault="00920E69" w:rsidP="005249E4">
            <w:pPr>
              <w:spacing w:line="360" w:lineRule="auto"/>
              <w:contextualSpacing/>
              <w:jc w:val="both"/>
              <w:rPr>
                <w:rFonts w:ascii="Sylfaen" w:hAnsi="Sylfaen"/>
                <w:color w:val="333333"/>
              </w:rPr>
            </w:pPr>
            <w:r w:rsidRPr="0060608D">
              <w:rPr>
                <w:rFonts w:ascii="Sylfaen" w:hAnsi="Sylfaen"/>
                <w:lang w:val="ka-GE"/>
              </w:rPr>
              <w:t>საერთაშორისო დაცვის შესახებ საქართველოს კანონის 28-ე მუხ</w:t>
            </w:r>
            <w:r w:rsidR="009327D4">
              <w:rPr>
                <w:rFonts w:ascii="Sylfaen" w:hAnsi="Sylfaen"/>
                <w:lang w:val="ka-GE"/>
              </w:rPr>
              <w:t>ლის</w:t>
            </w:r>
            <w:r w:rsidR="0060608D">
              <w:rPr>
                <w:rFonts w:ascii="Sylfaen" w:hAnsi="Sylfaen"/>
                <w:lang w:val="ka-GE"/>
              </w:rPr>
              <w:t xml:space="preserve"> </w:t>
            </w:r>
            <w:r w:rsidRPr="0060608D">
              <w:rPr>
                <w:rFonts w:ascii="Sylfaen" w:hAnsi="Sylfaen"/>
                <w:lang w:val="ka-GE"/>
              </w:rPr>
              <w:t xml:space="preserve">პირველი </w:t>
            </w:r>
            <w:r w:rsidR="005249E4">
              <w:rPr>
                <w:rFonts w:ascii="Sylfaen" w:hAnsi="Sylfaen"/>
                <w:lang w:val="ka-GE"/>
              </w:rPr>
              <w:t xml:space="preserve">პუნქტი </w:t>
            </w:r>
            <w:r w:rsidRPr="0060608D">
              <w:rPr>
                <w:rFonts w:ascii="Sylfaen" w:hAnsi="Sylfaen"/>
                <w:lang w:val="ka-GE"/>
              </w:rPr>
              <w:t>ადგენს: „</w:t>
            </w:r>
            <w:r w:rsidRPr="0060608D">
              <w:rPr>
                <w:rFonts w:ascii="Sylfaen" w:hAnsi="Sylfaen"/>
                <w:color w:val="333333"/>
                <w:shd w:val="clear" w:color="auto" w:fill="EAEAEA"/>
              </w:rPr>
              <w:t>1. </w:t>
            </w:r>
            <w:r w:rsidRPr="0060608D">
              <w:rPr>
                <w:rFonts w:ascii="Sylfaen" w:hAnsi="Sylfaen" w:cs="Sylfaen"/>
                <w:color w:val="333333"/>
                <w:shd w:val="clear" w:color="auto" w:fill="EAEAEA"/>
              </w:rPr>
              <w:t>თავშესაფრის</w:t>
            </w:r>
            <w:r w:rsidRPr="0060608D">
              <w:rPr>
                <w:rFonts w:ascii="Sylfaen" w:hAnsi="Sylfaen"/>
                <w:color w:val="333333"/>
                <w:shd w:val="clear" w:color="auto" w:fill="EAEAEA"/>
              </w:rPr>
              <w:t xml:space="preserve"> </w:t>
            </w:r>
            <w:r w:rsidRPr="0060608D">
              <w:rPr>
                <w:rFonts w:ascii="Sylfaen" w:hAnsi="Sylfaen" w:cs="Sylfaen"/>
                <w:color w:val="333333"/>
                <w:shd w:val="clear" w:color="auto" w:fill="EAEAEA"/>
              </w:rPr>
              <w:t>მაძიებელმა</w:t>
            </w:r>
            <w:r w:rsidRPr="0060608D">
              <w:rPr>
                <w:rFonts w:ascii="Sylfaen" w:hAnsi="Sylfaen"/>
                <w:color w:val="333333"/>
                <w:shd w:val="clear" w:color="auto" w:fill="EAEAEA"/>
              </w:rPr>
              <w:t xml:space="preserve"> </w:t>
            </w:r>
            <w:r w:rsidRPr="0060608D">
              <w:rPr>
                <w:rFonts w:ascii="Sylfaen" w:hAnsi="Sylfaen" w:cs="Sylfaen"/>
                <w:color w:val="333333"/>
                <w:shd w:val="clear" w:color="auto" w:fill="EAEAEA"/>
              </w:rPr>
              <w:t>უნდა</w:t>
            </w:r>
            <w:r w:rsidRPr="0060608D">
              <w:rPr>
                <w:rFonts w:ascii="Sylfaen" w:hAnsi="Sylfaen"/>
                <w:color w:val="333333"/>
                <w:shd w:val="clear" w:color="auto" w:fill="EAEAEA"/>
              </w:rPr>
              <w:t xml:space="preserve"> </w:t>
            </w:r>
            <w:r w:rsidRPr="0060608D">
              <w:rPr>
                <w:rFonts w:ascii="Sylfaen" w:hAnsi="Sylfaen" w:cs="Sylfaen"/>
                <w:color w:val="333333"/>
                <w:shd w:val="clear" w:color="auto" w:fill="EAEAEA"/>
              </w:rPr>
              <w:t>წარადგინოს</w:t>
            </w:r>
            <w:r w:rsidRPr="0060608D">
              <w:rPr>
                <w:rFonts w:ascii="Sylfaen" w:hAnsi="Sylfaen"/>
                <w:color w:val="333333"/>
                <w:shd w:val="clear" w:color="auto" w:fill="EAEAEA"/>
              </w:rPr>
              <w:t xml:space="preserve"> </w:t>
            </w:r>
            <w:r w:rsidRPr="0060608D">
              <w:rPr>
                <w:rFonts w:ascii="Sylfaen" w:hAnsi="Sylfaen" w:cs="Sylfaen"/>
                <w:color w:val="333333"/>
                <w:shd w:val="clear" w:color="auto" w:fill="EAEAEA"/>
              </w:rPr>
              <w:t>საერთაშორისო</w:t>
            </w:r>
            <w:r w:rsidRPr="0060608D">
              <w:rPr>
                <w:rFonts w:ascii="Sylfaen" w:hAnsi="Sylfaen"/>
                <w:color w:val="333333"/>
                <w:shd w:val="clear" w:color="auto" w:fill="EAEAEA"/>
              </w:rPr>
              <w:t xml:space="preserve"> </w:t>
            </w:r>
            <w:r w:rsidRPr="0060608D">
              <w:rPr>
                <w:rFonts w:ascii="Sylfaen" w:hAnsi="Sylfaen" w:cs="Sylfaen"/>
                <w:color w:val="333333"/>
                <w:shd w:val="clear" w:color="auto" w:fill="EAEAEA"/>
              </w:rPr>
              <w:t>დაცვის</w:t>
            </w:r>
            <w:r w:rsidRPr="0060608D">
              <w:rPr>
                <w:rFonts w:ascii="Sylfaen" w:hAnsi="Sylfaen"/>
                <w:color w:val="333333"/>
                <w:shd w:val="clear" w:color="auto" w:fill="EAEAEA"/>
              </w:rPr>
              <w:t xml:space="preserve"> </w:t>
            </w:r>
            <w:r w:rsidRPr="0060608D">
              <w:rPr>
                <w:rFonts w:ascii="Sylfaen" w:hAnsi="Sylfaen" w:cs="Sylfaen"/>
                <w:color w:val="333333"/>
                <w:shd w:val="clear" w:color="auto" w:fill="EAEAEA"/>
              </w:rPr>
              <w:t>მოთხოვნის</w:t>
            </w:r>
            <w:r w:rsidRPr="0060608D">
              <w:rPr>
                <w:rFonts w:ascii="Sylfaen" w:hAnsi="Sylfaen"/>
                <w:color w:val="333333"/>
                <w:shd w:val="clear" w:color="auto" w:fill="EAEAEA"/>
              </w:rPr>
              <w:t xml:space="preserve"> </w:t>
            </w:r>
            <w:r w:rsidRPr="0060608D">
              <w:rPr>
                <w:rFonts w:ascii="Sylfaen" w:hAnsi="Sylfaen" w:cs="Sylfaen"/>
                <w:color w:val="333333"/>
                <w:shd w:val="clear" w:color="auto" w:fill="EAEAEA"/>
              </w:rPr>
              <w:t>დასაბუთებისათვის</w:t>
            </w:r>
            <w:r w:rsidRPr="0060608D">
              <w:rPr>
                <w:rFonts w:ascii="Sylfaen" w:hAnsi="Sylfaen"/>
                <w:color w:val="333333"/>
                <w:shd w:val="clear" w:color="auto" w:fill="EAEAEA"/>
              </w:rPr>
              <w:t xml:space="preserve"> </w:t>
            </w:r>
            <w:r w:rsidRPr="0060608D">
              <w:rPr>
                <w:rFonts w:ascii="Sylfaen" w:hAnsi="Sylfaen" w:cs="Sylfaen"/>
                <w:color w:val="333333"/>
                <w:shd w:val="clear" w:color="auto" w:fill="EAEAEA"/>
              </w:rPr>
              <w:t>საჭირო</w:t>
            </w:r>
            <w:r w:rsidRPr="0060608D">
              <w:rPr>
                <w:rFonts w:ascii="Sylfaen" w:hAnsi="Sylfaen"/>
                <w:color w:val="333333"/>
                <w:shd w:val="clear" w:color="auto" w:fill="EAEAEA"/>
              </w:rPr>
              <w:t xml:space="preserve"> </w:t>
            </w:r>
            <w:r w:rsidRPr="0060608D">
              <w:rPr>
                <w:rFonts w:ascii="Sylfaen" w:hAnsi="Sylfaen" w:cs="Sylfaen"/>
                <w:color w:val="333333"/>
                <w:shd w:val="clear" w:color="auto" w:fill="EAEAEA"/>
              </w:rPr>
              <w:t>ყველა</w:t>
            </w:r>
            <w:r w:rsidRPr="0060608D">
              <w:rPr>
                <w:rFonts w:ascii="Sylfaen" w:hAnsi="Sylfaen"/>
                <w:color w:val="333333"/>
                <w:shd w:val="clear" w:color="auto" w:fill="EAEAEA"/>
              </w:rPr>
              <w:t xml:space="preserve"> </w:t>
            </w:r>
            <w:r w:rsidRPr="0060608D">
              <w:rPr>
                <w:rFonts w:ascii="Sylfaen" w:hAnsi="Sylfaen" w:cs="Sylfaen"/>
                <w:color w:val="333333"/>
                <w:shd w:val="clear" w:color="auto" w:fill="EAEAEA"/>
              </w:rPr>
              <w:t>ინფორმაცია</w:t>
            </w:r>
            <w:r w:rsidRPr="0060608D">
              <w:rPr>
                <w:rFonts w:ascii="Sylfaen" w:hAnsi="Sylfaen"/>
                <w:color w:val="333333"/>
                <w:shd w:val="clear" w:color="auto" w:fill="EAEAEA"/>
              </w:rPr>
              <w:t xml:space="preserve"> (</w:t>
            </w:r>
            <w:r w:rsidRPr="0060608D">
              <w:rPr>
                <w:rFonts w:ascii="Sylfaen" w:hAnsi="Sylfaen" w:cs="Sylfaen"/>
                <w:color w:val="333333"/>
                <w:shd w:val="clear" w:color="auto" w:fill="EAEAEA"/>
              </w:rPr>
              <w:t>მათ</w:t>
            </w:r>
            <w:r w:rsidRPr="0060608D">
              <w:rPr>
                <w:rFonts w:ascii="Sylfaen" w:hAnsi="Sylfaen"/>
                <w:color w:val="333333"/>
                <w:shd w:val="clear" w:color="auto" w:fill="EAEAEA"/>
              </w:rPr>
              <w:t xml:space="preserve"> </w:t>
            </w:r>
            <w:r w:rsidRPr="0060608D">
              <w:rPr>
                <w:rFonts w:ascii="Sylfaen" w:hAnsi="Sylfaen" w:cs="Sylfaen"/>
                <w:color w:val="333333"/>
                <w:shd w:val="clear" w:color="auto" w:fill="EAEAEA"/>
              </w:rPr>
              <w:t>შორის</w:t>
            </w:r>
            <w:r w:rsidRPr="0060608D">
              <w:rPr>
                <w:rFonts w:ascii="Sylfaen" w:hAnsi="Sylfaen"/>
                <w:color w:val="333333"/>
                <w:shd w:val="clear" w:color="auto" w:fill="EAEAEA"/>
              </w:rPr>
              <w:t xml:space="preserve">, </w:t>
            </w:r>
            <w:r w:rsidRPr="0060608D">
              <w:rPr>
                <w:rFonts w:ascii="Sylfaen" w:hAnsi="Sylfaen" w:cs="Sylfaen"/>
                <w:color w:val="333333"/>
                <w:shd w:val="clear" w:color="auto" w:fill="EAEAEA"/>
              </w:rPr>
              <w:t>წარმოშობის</w:t>
            </w:r>
            <w:r w:rsidRPr="0060608D">
              <w:rPr>
                <w:rFonts w:ascii="Sylfaen" w:hAnsi="Sylfaen"/>
                <w:color w:val="333333"/>
                <w:shd w:val="clear" w:color="auto" w:fill="EAEAEA"/>
              </w:rPr>
              <w:t xml:space="preserve"> </w:t>
            </w:r>
            <w:r w:rsidRPr="0060608D">
              <w:rPr>
                <w:rFonts w:ascii="Sylfaen" w:hAnsi="Sylfaen" w:cs="Sylfaen"/>
                <w:color w:val="333333"/>
                <w:shd w:val="clear" w:color="auto" w:fill="EAEAEA"/>
              </w:rPr>
              <w:t>ქვეყნის</w:t>
            </w:r>
            <w:r w:rsidRPr="0060608D">
              <w:rPr>
                <w:rFonts w:ascii="Sylfaen" w:hAnsi="Sylfaen"/>
                <w:color w:val="333333"/>
                <w:shd w:val="clear" w:color="auto" w:fill="EAEAEA"/>
              </w:rPr>
              <w:t xml:space="preserve"> </w:t>
            </w:r>
            <w:r w:rsidRPr="0060608D">
              <w:rPr>
                <w:rFonts w:ascii="Sylfaen" w:hAnsi="Sylfaen" w:cs="Sylfaen"/>
                <w:color w:val="333333"/>
                <w:shd w:val="clear" w:color="auto" w:fill="EAEAEA"/>
              </w:rPr>
              <w:t>შესახებ</w:t>
            </w:r>
            <w:r w:rsidRPr="0060608D">
              <w:rPr>
                <w:rFonts w:ascii="Sylfaen" w:hAnsi="Sylfaen"/>
                <w:color w:val="333333"/>
                <w:shd w:val="clear" w:color="auto" w:fill="EAEAEA"/>
              </w:rPr>
              <w:t xml:space="preserve"> </w:t>
            </w:r>
            <w:r w:rsidRPr="0060608D">
              <w:rPr>
                <w:rFonts w:ascii="Sylfaen" w:hAnsi="Sylfaen" w:cs="Sylfaen"/>
                <w:color w:val="333333"/>
                <w:shd w:val="clear" w:color="auto" w:fill="EAEAEA"/>
              </w:rPr>
              <w:t>ინფორმაცია</w:t>
            </w:r>
            <w:r w:rsidRPr="0060608D">
              <w:rPr>
                <w:rFonts w:ascii="Sylfaen" w:hAnsi="Sylfaen"/>
                <w:color w:val="333333"/>
                <w:shd w:val="clear" w:color="auto" w:fill="EAEAEA"/>
              </w:rPr>
              <w:t xml:space="preserve">) </w:t>
            </w:r>
            <w:r w:rsidRPr="0060608D">
              <w:rPr>
                <w:rFonts w:ascii="Sylfaen" w:hAnsi="Sylfaen" w:cs="Sylfaen"/>
                <w:color w:val="333333"/>
                <w:shd w:val="clear" w:color="auto" w:fill="EAEAEA"/>
              </w:rPr>
              <w:t>და</w:t>
            </w:r>
            <w:r w:rsidRPr="0060608D">
              <w:rPr>
                <w:rFonts w:ascii="Sylfaen" w:hAnsi="Sylfaen"/>
                <w:color w:val="333333"/>
                <w:shd w:val="clear" w:color="auto" w:fill="EAEAEA"/>
              </w:rPr>
              <w:t xml:space="preserve"> </w:t>
            </w:r>
            <w:r w:rsidRPr="0060608D">
              <w:rPr>
                <w:rFonts w:ascii="Sylfaen" w:hAnsi="Sylfaen" w:cs="Sylfaen"/>
                <w:color w:val="333333"/>
                <w:shd w:val="clear" w:color="auto" w:fill="EAEAEA"/>
              </w:rPr>
              <w:t>მტკიცებულება</w:t>
            </w:r>
            <w:r w:rsidRPr="0060608D">
              <w:rPr>
                <w:rFonts w:ascii="Sylfaen" w:hAnsi="Sylfaen"/>
                <w:color w:val="333333"/>
                <w:shd w:val="clear" w:color="auto" w:fill="EAEAEA"/>
              </w:rPr>
              <w:t xml:space="preserve"> </w:t>
            </w:r>
            <w:r w:rsidRPr="0060608D">
              <w:rPr>
                <w:rFonts w:ascii="Sylfaen" w:hAnsi="Sylfaen" w:cs="Sylfaen"/>
                <w:color w:val="333333"/>
                <w:shd w:val="clear" w:color="auto" w:fill="EAEAEA"/>
              </w:rPr>
              <w:t>და</w:t>
            </w:r>
            <w:r w:rsidRPr="0060608D">
              <w:rPr>
                <w:rFonts w:ascii="Sylfaen" w:hAnsi="Sylfaen"/>
                <w:color w:val="333333"/>
                <w:shd w:val="clear" w:color="auto" w:fill="EAEAEA"/>
              </w:rPr>
              <w:t xml:space="preserve"> </w:t>
            </w:r>
            <w:r w:rsidRPr="0060608D">
              <w:rPr>
                <w:rFonts w:ascii="Sylfaen" w:hAnsi="Sylfaen" w:cs="Sylfaen"/>
                <w:color w:val="333333"/>
                <w:shd w:val="clear" w:color="auto" w:fill="EAEAEA"/>
              </w:rPr>
              <w:t>მათი</w:t>
            </w:r>
            <w:r w:rsidRPr="0060608D">
              <w:rPr>
                <w:rFonts w:ascii="Sylfaen" w:hAnsi="Sylfaen"/>
                <w:color w:val="333333"/>
                <w:shd w:val="clear" w:color="auto" w:fill="EAEAEA"/>
              </w:rPr>
              <w:t xml:space="preserve"> </w:t>
            </w:r>
            <w:r w:rsidRPr="0060608D">
              <w:rPr>
                <w:rFonts w:ascii="Sylfaen" w:hAnsi="Sylfaen" w:cs="Sylfaen"/>
                <w:color w:val="333333"/>
                <w:shd w:val="clear" w:color="auto" w:fill="EAEAEA"/>
              </w:rPr>
              <w:t>შეფასების</w:t>
            </w:r>
            <w:r w:rsidRPr="0060608D">
              <w:rPr>
                <w:rFonts w:ascii="Sylfaen" w:hAnsi="Sylfaen"/>
                <w:color w:val="333333"/>
                <w:shd w:val="clear" w:color="auto" w:fill="EAEAEA"/>
              </w:rPr>
              <w:t xml:space="preserve"> </w:t>
            </w:r>
            <w:r w:rsidRPr="0060608D">
              <w:rPr>
                <w:rFonts w:ascii="Sylfaen" w:hAnsi="Sylfaen" w:cs="Sylfaen"/>
                <w:color w:val="333333"/>
                <w:shd w:val="clear" w:color="auto" w:fill="EAEAEA"/>
              </w:rPr>
              <w:t>პროცესში</w:t>
            </w:r>
            <w:r w:rsidRPr="0060608D">
              <w:rPr>
                <w:rFonts w:ascii="Sylfaen" w:hAnsi="Sylfaen"/>
                <w:color w:val="333333"/>
                <w:shd w:val="clear" w:color="auto" w:fill="EAEAEA"/>
              </w:rPr>
              <w:t xml:space="preserve"> </w:t>
            </w:r>
            <w:r w:rsidRPr="0060608D">
              <w:rPr>
                <w:rFonts w:ascii="Sylfaen" w:hAnsi="Sylfaen" w:cs="Sylfaen"/>
                <w:color w:val="333333"/>
                <w:shd w:val="clear" w:color="auto" w:fill="EAEAEA"/>
              </w:rPr>
              <w:t>უნდა</w:t>
            </w:r>
            <w:r w:rsidRPr="0060608D">
              <w:rPr>
                <w:rFonts w:ascii="Sylfaen" w:hAnsi="Sylfaen"/>
                <w:color w:val="333333"/>
                <w:shd w:val="clear" w:color="auto" w:fill="EAEAEA"/>
              </w:rPr>
              <w:t xml:space="preserve"> </w:t>
            </w:r>
            <w:r w:rsidRPr="0060608D">
              <w:rPr>
                <w:rFonts w:ascii="Sylfaen" w:hAnsi="Sylfaen" w:cs="Sylfaen"/>
                <w:color w:val="333333"/>
                <w:shd w:val="clear" w:color="auto" w:fill="EAEAEA"/>
              </w:rPr>
              <w:t>ითანამშრომლოს</w:t>
            </w:r>
            <w:r w:rsidRPr="0060608D">
              <w:rPr>
                <w:rFonts w:ascii="Sylfaen" w:hAnsi="Sylfaen"/>
                <w:color w:val="333333"/>
                <w:shd w:val="clear" w:color="auto" w:fill="EAEAEA"/>
              </w:rPr>
              <w:t xml:space="preserve"> </w:t>
            </w:r>
            <w:r w:rsidRPr="0060608D">
              <w:rPr>
                <w:rFonts w:ascii="Sylfaen" w:hAnsi="Sylfaen" w:cs="Sylfaen"/>
                <w:color w:val="333333"/>
                <w:shd w:val="clear" w:color="auto" w:fill="EAEAEA"/>
              </w:rPr>
              <w:t>უფლებამოსილ</w:t>
            </w:r>
            <w:r w:rsidRPr="0060608D">
              <w:rPr>
                <w:rFonts w:ascii="Sylfaen" w:hAnsi="Sylfaen"/>
                <w:color w:val="333333"/>
                <w:shd w:val="clear" w:color="auto" w:fill="EAEAEA"/>
              </w:rPr>
              <w:t xml:space="preserve"> </w:t>
            </w:r>
            <w:r w:rsidRPr="0060608D">
              <w:rPr>
                <w:rFonts w:ascii="Sylfaen" w:hAnsi="Sylfaen" w:cs="Sylfaen"/>
                <w:color w:val="333333"/>
                <w:shd w:val="clear" w:color="auto" w:fill="EAEAEA"/>
              </w:rPr>
              <w:t>თანამდებობის</w:t>
            </w:r>
            <w:r w:rsidRPr="0060608D">
              <w:rPr>
                <w:rFonts w:ascii="Sylfaen" w:hAnsi="Sylfaen"/>
                <w:color w:val="333333"/>
                <w:shd w:val="clear" w:color="auto" w:fill="EAEAEA"/>
              </w:rPr>
              <w:t xml:space="preserve"> </w:t>
            </w:r>
            <w:r w:rsidRPr="0060608D">
              <w:rPr>
                <w:rFonts w:ascii="Sylfaen" w:hAnsi="Sylfaen" w:cs="Sylfaen"/>
                <w:color w:val="333333"/>
                <w:shd w:val="clear" w:color="auto" w:fill="EAEAEA"/>
              </w:rPr>
              <w:t>პირთან</w:t>
            </w:r>
            <w:r w:rsidRPr="0060608D">
              <w:rPr>
                <w:rFonts w:ascii="Sylfaen" w:hAnsi="Sylfaen"/>
                <w:color w:val="333333"/>
                <w:shd w:val="clear" w:color="auto" w:fill="EAEAEA"/>
              </w:rPr>
              <w:t xml:space="preserve">. </w:t>
            </w:r>
            <w:r w:rsidRPr="0060608D">
              <w:rPr>
                <w:rFonts w:ascii="Sylfaen" w:hAnsi="Sylfaen" w:cs="Sylfaen"/>
                <w:color w:val="333333"/>
                <w:shd w:val="clear" w:color="auto" w:fill="EAEAEA"/>
              </w:rPr>
              <w:t>თავშესაფრის</w:t>
            </w:r>
            <w:r w:rsidRPr="0060608D">
              <w:rPr>
                <w:rFonts w:ascii="Sylfaen" w:hAnsi="Sylfaen"/>
                <w:color w:val="333333"/>
                <w:shd w:val="clear" w:color="auto" w:fill="EAEAEA"/>
              </w:rPr>
              <w:t xml:space="preserve"> </w:t>
            </w:r>
            <w:r w:rsidRPr="0060608D">
              <w:rPr>
                <w:rFonts w:ascii="Sylfaen" w:hAnsi="Sylfaen" w:cs="Sylfaen"/>
                <w:color w:val="333333"/>
                <w:shd w:val="clear" w:color="auto" w:fill="EAEAEA"/>
              </w:rPr>
              <w:t>მაძიებელი</w:t>
            </w:r>
            <w:r w:rsidRPr="0060608D">
              <w:rPr>
                <w:rFonts w:ascii="Sylfaen" w:hAnsi="Sylfaen"/>
                <w:color w:val="333333"/>
                <w:shd w:val="clear" w:color="auto" w:fill="EAEAEA"/>
              </w:rPr>
              <w:t xml:space="preserve"> </w:t>
            </w:r>
            <w:r w:rsidRPr="0060608D">
              <w:rPr>
                <w:rFonts w:ascii="Sylfaen" w:hAnsi="Sylfaen" w:cs="Sylfaen"/>
                <w:color w:val="333333"/>
                <w:shd w:val="clear" w:color="auto" w:fill="EAEAEA"/>
              </w:rPr>
              <w:t>აგრეთვე</w:t>
            </w:r>
            <w:r w:rsidRPr="0060608D">
              <w:rPr>
                <w:rFonts w:ascii="Sylfaen" w:hAnsi="Sylfaen"/>
                <w:color w:val="333333"/>
                <w:shd w:val="clear" w:color="auto" w:fill="EAEAEA"/>
              </w:rPr>
              <w:t xml:space="preserve"> </w:t>
            </w:r>
            <w:r w:rsidRPr="0060608D">
              <w:rPr>
                <w:rFonts w:ascii="Sylfaen" w:hAnsi="Sylfaen" w:cs="Sylfaen"/>
                <w:color w:val="333333"/>
                <w:shd w:val="clear" w:color="auto" w:fill="EAEAEA"/>
              </w:rPr>
              <w:t>ვალდებულია</w:t>
            </w:r>
            <w:r w:rsidRPr="0060608D">
              <w:rPr>
                <w:rFonts w:ascii="Sylfaen" w:hAnsi="Sylfaen"/>
                <w:color w:val="333333"/>
                <w:shd w:val="clear" w:color="auto" w:fill="EAEAEA"/>
              </w:rPr>
              <w:t xml:space="preserve"> </w:t>
            </w:r>
            <w:r w:rsidRPr="0060608D">
              <w:rPr>
                <w:rFonts w:ascii="Sylfaen" w:hAnsi="Sylfaen" w:cs="Sylfaen"/>
                <w:color w:val="333333"/>
                <w:shd w:val="clear" w:color="auto" w:fill="EAEAEA"/>
              </w:rPr>
              <w:t>სარწმუნოდ</w:t>
            </w:r>
            <w:r w:rsidRPr="0060608D">
              <w:rPr>
                <w:rFonts w:ascii="Sylfaen" w:hAnsi="Sylfaen"/>
                <w:color w:val="333333"/>
                <w:shd w:val="clear" w:color="auto" w:fill="EAEAEA"/>
              </w:rPr>
              <w:t xml:space="preserve"> </w:t>
            </w:r>
            <w:r w:rsidRPr="0060608D">
              <w:rPr>
                <w:rFonts w:ascii="Sylfaen" w:hAnsi="Sylfaen" w:cs="Sylfaen"/>
                <w:color w:val="333333"/>
                <w:shd w:val="clear" w:color="auto" w:fill="EAEAEA"/>
              </w:rPr>
              <w:t>განმარტოს</w:t>
            </w:r>
            <w:r w:rsidRPr="0060608D">
              <w:rPr>
                <w:rFonts w:ascii="Sylfaen" w:hAnsi="Sylfaen"/>
                <w:color w:val="333333"/>
                <w:shd w:val="clear" w:color="auto" w:fill="EAEAEA"/>
              </w:rPr>
              <w:t xml:space="preserve"> </w:t>
            </w:r>
            <w:r w:rsidRPr="0060608D">
              <w:rPr>
                <w:rFonts w:ascii="Sylfaen" w:hAnsi="Sylfaen" w:cs="Sylfaen"/>
                <w:color w:val="333333"/>
                <w:shd w:val="clear" w:color="auto" w:fill="EAEAEA"/>
              </w:rPr>
              <w:t>ინფორმაციისა</w:t>
            </w:r>
            <w:r w:rsidRPr="0060608D">
              <w:rPr>
                <w:rFonts w:ascii="Sylfaen" w:hAnsi="Sylfaen"/>
                <w:color w:val="333333"/>
                <w:shd w:val="clear" w:color="auto" w:fill="EAEAEA"/>
              </w:rPr>
              <w:t xml:space="preserve"> </w:t>
            </w:r>
            <w:r w:rsidRPr="0060608D">
              <w:rPr>
                <w:rFonts w:ascii="Sylfaen" w:hAnsi="Sylfaen" w:cs="Sylfaen"/>
                <w:color w:val="333333"/>
                <w:shd w:val="clear" w:color="auto" w:fill="EAEAEA"/>
              </w:rPr>
              <w:t>და</w:t>
            </w:r>
            <w:r w:rsidRPr="0060608D">
              <w:rPr>
                <w:rFonts w:ascii="Sylfaen" w:hAnsi="Sylfaen"/>
                <w:color w:val="333333"/>
                <w:shd w:val="clear" w:color="auto" w:fill="EAEAEA"/>
              </w:rPr>
              <w:t xml:space="preserve"> </w:t>
            </w:r>
            <w:r w:rsidRPr="0060608D">
              <w:rPr>
                <w:rFonts w:ascii="Sylfaen" w:hAnsi="Sylfaen" w:cs="Sylfaen"/>
                <w:color w:val="333333"/>
                <w:shd w:val="clear" w:color="auto" w:fill="EAEAEA"/>
              </w:rPr>
              <w:t>მტკიცებულების</w:t>
            </w:r>
            <w:r w:rsidRPr="0060608D">
              <w:rPr>
                <w:rFonts w:ascii="Sylfaen" w:hAnsi="Sylfaen"/>
                <w:color w:val="333333"/>
                <w:shd w:val="clear" w:color="auto" w:fill="EAEAEA"/>
              </w:rPr>
              <w:t xml:space="preserve"> </w:t>
            </w:r>
            <w:r w:rsidRPr="0060608D">
              <w:rPr>
                <w:rFonts w:ascii="Sylfaen" w:hAnsi="Sylfaen" w:cs="Sylfaen"/>
                <w:color w:val="333333"/>
                <w:shd w:val="clear" w:color="auto" w:fill="EAEAEA"/>
              </w:rPr>
              <w:t>წარუდგენლობის</w:t>
            </w:r>
            <w:r w:rsidRPr="0060608D">
              <w:rPr>
                <w:rFonts w:ascii="Sylfaen" w:hAnsi="Sylfaen"/>
                <w:color w:val="333333"/>
                <w:shd w:val="clear" w:color="auto" w:fill="EAEAEA"/>
              </w:rPr>
              <w:t xml:space="preserve"> </w:t>
            </w:r>
            <w:r w:rsidRPr="0060608D">
              <w:rPr>
                <w:rFonts w:ascii="Sylfaen" w:hAnsi="Sylfaen" w:cs="Sylfaen"/>
                <w:color w:val="333333"/>
                <w:shd w:val="clear" w:color="auto" w:fill="EAEAEA"/>
              </w:rPr>
              <w:t>ან</w:t>
            </w:r>
            <w:r w:rsidRPr="0060608D">
              <w:rPr>
                <w:rFonts w:ascii="Sylfaen" w:hAnsi="Sylfaen"/>
                <w:color w:val="333333"/>
                <w:shd w:val="clear" w:color="auto" w:fill="EAEAEA"/>
              </w:rPr>
              <w:t xml:space="preserve"> </w:t>
            </w:r>
            <w:r w:rsidRPr="0060608D">
              <w:rPr>
                <w:rFonts w:ascii="Sylfaen" w:hAnsi="Sylfaen" w:cs="Sylfaen"/>
                <w:color w:val="333333"/>
                <w:shd w:val="clear" w:color="auto" w:fill="EAEAEA"/>
              </w:rPr>
              <w:t>არარსებობის</w:t>
            </w:r>
            <w:r w:rsidRPr="0060608D">
              <w:rPr>
                <w:rFonts w:ascii="Sylfaen" w:hAnsi="Sylfaen"/>
                <w:color w:val="333333"/>
                <w:shd w:val="clear" w:color="auto" w:fill="EAEAEA"/>
              </w:rPr>
              <w:t xml:space="preserve"> </w:t>
            </w:r>
            <w:r w:rsidRPr="0060608D">
              <w:rPr>
                <w:rFonts w:ascii="Sylfaen" w:hAnsi="Sylfaen" w:cs="Sylfaen"/>
                <w:color w:val="333333"/>
                <w:shd w:val="clear" w:color="auto" w:fill="EAEAEA"/>
              </w:rPr>
              <w:t>მიზეზი</w:t>
            </w:r>
            <w:r w:rsidRPr="0060608D">
              <w:rPr>
                <w:rFonts w:ascii="Sylfaen" w:hAnsi="Sylfaen"/>
                <w:lang w:val="ka-GE"/>
              </w:rPr>
              <w:t>“, ასევე 28-ე მუხ</w:t>
            </w:r>
            <w:r w:rsidR="009327D4">
              <w:rPr>
                <w:rFonts w:ascii="Sylfaen" w:hAnsi="Sylfaen"/>
                <w:lang w:val="ka-GE"/>
              </w:rPr>
              <w:t>ლის</w:t>
            </w:r>
            <w:r w:rsidRPr="0060608D">
              <w:rPr>
                <w:rFonts w:ascii="Sylfaen" w:hAnsi="Sylfaen"/>
                <w:lang w:val="ka-GE"/>
              </w:rPr>
              <w:t xml:space="preserve"> </w:t>
            </w:r>
            <w:r w:rsidR="003B7751" w:rsidRPr="0060608D">
              <w:rPr>
                <w:rFonts w:ascii="Sylfaen" w:hAnsi="Sylfaen"/>
                <w:lang w:val="ka-GE"/>
              </w:rPr>
              <w:t xml:space="preserve">მე-3 </w:t>
            </w:r>
            <w:r w:rsidR="005249E4">
              <w:rPr>
                <w:rFonts w:ascii="Sylfaen" w:hAnsi="Sylfaen"/>
                <w:lang w:val="ka-GE"/>
              </w:rPr>
              <w:t>პუნქტის</w:t>
            </w:r>
            <w:r w:rsidR="003B7751" w:rsidRPr="0060608D">
              <w:rPr>
                <w:rFonts w:ascii="Sylfaen" w:hAnsi="Sylfaen"/>
                <w:lang w:val="ka-GE"/>
              </w:rPr>
              <w:t xml:space="preserve"> თანახმად: „</w:t>
            </w:r>
            <w:r w:rsidR="003B7751" w:rsidRPr="0060608D">
              <w:rPr>
                <w:rFonts w:ascii="Sylfaen" w:hAnsi="Sylfaen"/>
                <w:color w:val="333333"/>
                <w:shd w:val="clear" w:color="auto" w:fill="EAEAEA"/>
              </w:rPr>
              <w:t xml:space="preserve">3. </w:t>
            </w:r>
            <w:r w:rsidR="003B7751" w:rsidRPr="0060608D">
              <w:rPr>
                <w:rFonts w:ascii="Sylfaen" w:hAnsi="Sylfaen" w:cs="Sylfaen"/>
                <w:color w:val="333333"/>
                <w:shd w:val="clear" w:color="auto" w:fill="EAEAEA"/>
              </w:rPr>
              <w:t>საერთაშორისო</w:t>
            </w:r>
            <w:r w:rsidR="003B7751" w:rsidRPr="0060608D">
              <w:rPr>
                <w:rFonts w:ascii="Sylfaen" w:hAnsi="Sylfaen"/>
                <w:color w:val="333333"/>
                <w:shd w:val="clear" w:color="auto" w:fill="EAEAEA"/>
              </w:rPr>
              <w:t xml:space="preserve"> </w:t>
            </w:r>
            <w:r w:rsidR="003B7751" w:rsidRPr="0060608D">
              <w:rPr>
                <w:rFonts w:ascii="Sylfaen" w:hAnsi="Sylfaen" w:cs="Sylfaen"/>
                <w:color w:val="333333"/>
                <w:shd w:val="clear" w:color="auto" w:fill="EAEAEA"/>
              </w:rPr>
              <w:t>დაცვის</w:t>
            </w:r>
            <w:r w:rsidR="003B7751" w:rsidRPr="0060608D">
              <w:rPr>
                <w:rFonts w:ascii="Sylfaen" w:hAnsi="Sylfaen"/>
                <w:color w:val="333333"/>
                <w:shd w:val="clear" w:color="auto" w:fill="EAEAEA"/>
              </w:rPr>
              <w:t xml:space="preserve"> </w:t>
            </w:r>
            <w:r w:rsidR="003B7751" w:rsidRPr="0060608D">
              <w:rPr>
                <w:rFonts w:ascii="Sylfaen" w:hAnsi="Sylfaen" w:cs="Sylfaen"/>
                <w:color w:val="333333"/>
                <w:shd w:val="clear" w:color="auto" w:fill="EAEAEA"/>
              </w:rPr>
              <w:t>მოთხოვნასთან</w:t>
            </w:r>
            <w:r w:rsidR="003B7751" w:rsidRPr="0060608D">
              <w:rPr>
                <w:rFonts w:ascii="Sylfaen" w:hAnsi="Sylfaen"/>
                <w:color w:val="333333"/>
                <w:shd w:val="clear" w:color="auto" w:fill="EAEAEA"/>
              </w:rPr>
              <w:t xml:space="preserve"> </w:t>
            </w:r>
            <w:r w:rsidR="003B7751" w:rsidRPr="0060608D">
              <w:rPr>
                <w:rFonts w:ascii="Sylfaen" w:hAnsi="Sylfaen" w:cs="Sylfaen"/>
                <w:color w:val="333333"/>
                <w:shd w:val="clear" w:color="auto" w:fill="EAEAEA"/>
              </w:rPr>
              <w:t>დაკავშირებით</w:t>
            </w:r>
            <w:r w:rsidR="003B7751" w:rsidRPr="0060608D">
              <w:rPr>
                <w:rFonts w:ascii="Sylfaen" w:hAnsi="Sylfaen"/>
                <w:color w:val="333333"/>
                <w:shd w:val="clear" w:color="auto" w:fill="EAEAEA"/>
              </w:rPr>
              <w:t xml:space="preserve"> </w:t>
            </w:r>
            <w:r w:rsidR="003B7751" w:rsidRPr="0060608D">
              <w:rPr>
                <w:rFonts w:ascii="Sylfaen" w:hAnsi="Sylfaen" w:cs="Sylfaen"/>
                <w:color w:val="333333"/>
                <w:shd w:val="clear" w:color="auto" w:fill="EAEAEA"/>
              </w:rPr>
              <w:t>შესაბამისი</w:t>
            </w:r>
            <w:r w:rsidR="003B7751" w:rsidRPr="0060608D">
              <w:rPr>
                <w:rFonts w:ascii="Sylfaen" w:hAnsi="Sylfaen"/>
                <w:color w:val="333333"/>
                <w:shd w:val="clear" w:color="auto" w:fill="EAEAEA"/>
              </w:rPr>
              <w:t xml:space="preserve"> </w:t>
            </w:r>
            <w:r w:rsidR="003B7751" w:rsidRPr="0060608D">
              <w:rPr>
                <w:rFonts w:ascii="Sylfaen" w:hAnsi="Sylfaen" w:cs="Sylfaen"/>
                <w:color w:val="333333"/>
                <w:shd w:val="clear" w:color="auto" w:fill="EAEAEA"/>
              </w:rPr>
              <w:t>შეკითხვების</w:t>
            </w:r>
            <w:r w:rsidR="003B7751" w:rsidRPr="0060608D">
              <w:rPr>
                <w:rFonts w:ascii="Sylfaen" w:hAnsi="Sylfaen"/>
                <w:color w:val="333333"/>
                <w:shd w:val="clear" w:color="auto" w:fill="EAEAEA"/>
              </w:rPr>
              <w:t xml:space="preserve"> </w:t>
            </w:r>
            <w:r w:rsidR="003B7751" w:rsidRPr="0060608D">
              <w:rPr>
                <w:rFonts w:ascii="Sylfaen" w:hAnsi="Sylfaen" w:cs="Sylfaen"/>
                <w:color w:val="333333"/>
                <w:shd w:val="clear" w:color="auto" w:fill="EAEAEA"/>
              </w:rPr>
              <w:t>დასმით</w:t>
            </w:r>
            <w:r w:rsidR="003B7751" w:rsidRPr="0060608D">
              <w:rPr>
                <w:rFonts w:ascii="Sylfaen" w:hAnsi="Sylfaen"/>
                <w:color w:val="333333"/>
                <w:shd w:val="clear" w:color="auto" w:fill="EAEAEA"/>
              </w:rPr>
              <w:t xml:space="preserve"> </w:t>
            </w:r>
            <w:r w:rsidR="003B7751" w:rsidRPr="0060608D">
              <w:rPr>
                <w:rFonts w:ascii="Sylfaen" w:hAnsi="Sylfaen" w:cs="Sylfaen"/>
                <w:color w:val="333333"/>
                <w:shd w:val="clear" w:color="auto" w:fill="EAEAEA"/>
              </w:rPr>
              <w:t>უფლებამოსილმა</w:t>
            </w:r>
            <w:r w:rsidR="003B7751" w:rsidRPr="0060608D">
              <w:rPr>
                <w:rFonts w:ascii="Sylfaen" w:hAnsi="Sylfaen"/>
                <w:color w:val="333333"/>
                <w:shd w:val="clear" w:color="auto" w:fill="EAEAEA"/>
              </w:rPr>
              <w:t xml:space="preserve"> </w:t>
            </w:r>
            <w:r w:rsidR="003B7751" w:rsidRPr="0060608D">
              <w:rPr>
                <w:rFonts w:ascii="Sylfaen" w:hAnsi="Sylfaen" w:cs="Sylfaen"/>
                <w:color w:val="333333"/>
                <w:shd w:val="clear" w:color="auto" w:fill="EAEAEA"/>
              </w:rPr>
              <w:t>თანამდებობის</w:t>
            </w:r>
            <w:r w:rsidR="003B7751" w:rsidRPr="0060608D">
              <w:rPr>
                <w:rFonts w:ascii="Sylfaen" w:hAnsi="Sylfaen"/>
                <w:color w:val="333333"/>
                <w:shd w:val="clear" w:color="auto" w:fill="EAEAEA"/>
              </w:rPr>
              <w:t xml:space="preserve"> </w:t>
            </w:r>
            <w:r w:rsidR="003B7751" w:rsidRPr="0060608D">
              <w:rPr>
                <w:rFonts w:ascii="Sylfaen" w:hAnsi="Sylfaen" w:cs="Sylfaen"/>
                <w:color w:val="333333"/>
                <w:shd w:val="clear" w:color="auto" w:fill="EAEAEA"/>
              </w:rPr>
              <w:t>პირმა</w:t>
            </w:r>
            <w:r w:rsidR="003B7751" w:rsidRPr="0060608D">
              <w:rPr>
                <w:rFonts w:ascii="Sylfaen" w:hAnsi="Sylfaen"/>
                <w:color w:val="333333"/>
                <w:shd w:val="clear" w:color="auto" w:fill="EAEAEA"/>
              </w:rPr>
              <w:t xml:space="preserve"> </w:t>
            </w:r>
            <w:r w:rsidR="003B7751" w:rsidRPr="0060608D">
              <w:rPr>
                <w:rFonts w:ascii="Sylfaen" w:hAnsi="Sylfaen" w:cs="Sylfaen"/>
                <w:color w:val="333333"/>
                <w:shd w:val="clear" w:color="auto" w:fill="EAEAEA"/>
              </w:rPr>
              <w:t>ხელი</w:t>
            </w:r>
            <w:r w:rsidR="003B7751" w:rsidRPr="0060608D">
              <w:rPr>
                <w:rFonts w:ascii="Sylfaen" w:hAnsi="Sylfaen"/>
                <w:color w:val="333333"/>
                <w:shd w:val="clear" w:color="auto" w:fill="EAEAEA"/>
              </w:rPr>
              <w:t xml:space="preserve"> </w:t>
            </w:r>
            <w:r w:rsidR="003B7751" w:rsidRPr="0060608D">
              <w:rPr>
                <w:rFonts w:ascii="Sylfaen" w:hAnsi="Sylfaen" w:cs="Sylfaen"/>
                <w:color w:val="333333"/>
                <w:shd w:val="clear" w:color="auto" w:fill="EAEAEA"/>
              </w:rPr>
              <w:t>უნდა</w:t>
            </w:r>
            <w:r w:rsidR="003B7751" w:rsidRPr="0060608D">
              <w:rPr>
                <w:rFonts w:ascii="Sylfaen" w:hAnsi="Sylfaen"/>
                <w:color w:val="333333"/>
                <w:shd w:val="clear" w:color="auto" w:fill="EAEAEA"/>
              </w:rPr>
              <w:t xml:space="preserve"> </w:t>
            </w:r>
            <w:r w:rsidR="003B7751" w:rsidRPr="0060608D">
              <w:rPr>
                <w:rFonts w:ascii="Sylfaen" w:hAnsi="Sylfaen" w:cs="Sylfaen"/>
                <w:color w:val="333333"/>
                <w:shd w:val="clear" w:color="auto" w:fill="EAEAEA"/>
              </w:rPr>
              <w:t>შეუწყოს</w:t>
            </w:r>
            <w:r w:rsidR="003B7751" w:rsidRPr="0060608D">
              <w:rPr>
                <w:rFonts w:ascii="Sylfaen" w:hAnsi="Sylfaen"/>
                <w:color w:val="333333"/>
                <w:shd w:val="clear" w:color="auto" w:fill="EAEAEA"/>
              </w:rPr>
              <w:t xml:space="preserve"> </w:t>
            </w:r>
            <w:r w:rsidR="003B7751" w:rsidRPr="0060608D">
              <w:rPr>
                <w:rFonts w:ascii="Sylfaen" w:hAnsi="Sylfaen" w:cs="Sylfaen"/>
                <w:color w:val="333333"/>
                <w:shd w:val="clear" w:color="auto" w:fill="EAEAEA"/>
              </w:rPr>
              <w:t>თავშესაფრის</w:t>
            </w:r>
            <w:r w:rsidR="003B7751" w:rsidRPr="0060608D">
              <w:rPr>
                <w:rFonts w:ascii="Sylfaen" w:hAnsi="Sylfaen"/>
                <w:color w:val="333333"/>
                <w:shd w:val="clear" w:color="auto" w:fill="EAEAEA"/>
              </w:rPr>
              <w:t xml:space="preserve"> </w:t>
            </w:r>
            <w:r w:rsidR="003B7751" w:rsidRPr="0060608D">
              <w:rPr>
                <w:rFonts w:ascii="Sylfaen" w:hAnsi="Sylfaen" w:cs="Sylfaen"/>
                <w:color w:val="333333"/>
                <w:shd w:val="clear" w:color="auto" w:fill="EAEAEA"/>
              </w:rPr>
              <w:t>მაძიებელს</w:t>
            </w:r>
            <w:r w:rsidR="003B7751" w:rsidRPr="0060608D">
              <w:rPr>
                <w:rFonts w:ascii="Sylfaen" w:hAnsi="Sylfaen"/>
                <w:color w:val="333333"/>
                <w:shd w:val="clear" w:color="auto" w:fill="EAEAEA"/>
              </w:rPr>
              <w:t xml:space="preserve"> </w:t>
            </w:r>
            <w:r w:rsidR="003B7751" w:rsidRPr="0060608D">
              <w:rPr>
                <w:rFonts w:ascii="Sylfaen" w:hAnsi="Sylfaen" w:cs="Sylfaen"/>
                <w:color w:val="333333"/>
                <w:shd w:val="clear" w:color="auto" w:fill="EAEAEA"/>
              </w:rPr>
              <w:t>საერთაშორისო</w:t>
            </w:r>
            <w:r w:rsidR="003B7751" w:rsidRPr="0060608D">
              <w:rPr>
                <w:rFonts w:ascii="Sylfaen" w:hAnsi="Sylfaen"/>
                <w:color w:val="333333"/>
                <w:shd w:val="clear" w:color="auto" w:fill="EAEAEA"/>
              </w:rPr>
              <w:t xml:space="preserve"> </w:t>
            </w:r>
            <w:r w:rsidR="003B7751" w:rsidRPr="0060608D">
              <w:rPr>
                <w:rFonts w:ascii="Sylfaen" w:hAnsi="Sylfaen" w:cs="Sylfaen"/>
                <w:color w:val="333333"/>
                <w:shd w:val="clear" w:color="auto" w:fill="EAEAEA"/>
              </w:rPr>
              <w:t>დაცვის</w:t>
            </w:r>
            <w:r w:rsidR="003B7751" w:rsidRPr="0060608D">
              <w:rPr>
                <w:rFonts w:ascii="Sylfaen" w:hAnsi="Sylfaen"/>
                <w:color w:val="333333"/>
                <w:shd w:val="clear" w:color="auto" w:fill="EAEAEA"/>
              </w:rPr>
              <w:t xml:space="preserve"> </w:t>
            </w:r>
            <w:r w:rsidR="003B7751" w:rsidRPr="0060608D">
              <w:rPr>
                <w:rFonts w:ascii="Sylfaen" w:hAnsi="Sylfaen" w:cs="Sylfaen"/>
                <w:color w:val="333333"/>
                <w:shd w:val="clear" w:color="auto" w:fill="EAEAEA"/>
              </w:rPr>
              <w:t>მოთხოვნასთან</w:t>
            </w:r>
            <w:r w:rsidR="003B7751" w:rsidRPr="0060608D">
              <w:rPr>
                <w:rFonts w:ascii="Sylfaen" w:hAnsi="Sylfaen"/>
                <w:color w:val="333333"/>
                <w:shd w:val="clear" w:color="auto" w:fill="EAEAEA"/>
              </w:rPr>
              <w:t xml:space="preserve"> </w:t>
            </w:r>
            <w:r w:rsidR="003B7751" w:rsidRPr="0060608D">
              <w:rPr>
                <w:rFonts w:ascii="Sylfaen" w:hAnsi="Sylfaen" w:cs="Sylfaen"/>
                <w:color w:val="333333"/>
                <w:shd w:val="clear" w:color="auto" w:fill="EAEAEA"/>
              </w:rPr>
              <w:t>დაკავშირებული</w:t>
            </w:r>
            <w:r w:rsidR="003B7751" w:rsidRPr="0060608D">
              <w:rPr>
                <w:rFonts w:ascii="Sylfaen" w:hAnsi="Sylfaen"/>
                <w:color w:val="333333"/>
                <w:shd w:val="clear" w:color="auto" w:fill="EAEAEA"/>
              </w:rPr>
              <w:t xml:space="preserve"> </w:t>
            </w:r>
            <w:r w:rsidR="003B7751" w:rsidRPr="0060608D">
              <w:rPr>
                <w:rFonts w:ascii="Sylfaen" w:hAnsi="Sylfaen" w:cs="Sylfaen"/>
                <w:color w:val="333333"/>
                <w:shd w:val="clear" w:color="auto" w:fill="EAEAEA"/>
              </w:rPr>
              <w:t>არსებითი</w:t>
            </w:r>
            <w:r w:rsidR="003B7751" w:rsidRPr="0060608D">
              <w:rPr>
                <w:rFonts w:ascii="Sylfaen" w:hAnsi="Sylfaen"/>
                <w:color w:val="333333"/>
                <w:shd w:val="clear" w:color="auto" w:fill="EAEAEA"/>
              </w:rPr>
              <w:t xml:space="preserve"> </w:t>
            </w:r>
            <w:r w:rsidR="003B7751" w:rsidRPr="0060608D">
              <w:rPr>
                <w:rFonts w:ascii="Sylfaen" w:hAnsi="Sylfaen" w:cs="Sylfaen"/>
                <w:color w:val="333333"/>
                <w:shd w:val="clear" w:color="auto" w:fill="EAEAEA"/>
              </w:rPr>
              <w:t>ინფორმაციის</w:t>
            </w:r>
            <w:r w:rsidR="003B7751" w:rsidRPr="0060608D">
              <w:rPr>
                <w:rFonts w:ascii="Sylfaen" w:hAnsi="Sylfaen"/>
                <w:color w:val="333333"/>
                <w:shd w:val="clear" w:color="auto" w:fill="EAEAEA"/>
              </w:rPr>
              <w:t xml:space="preserve"> (</w:t>
            </w:r>
            <w:r w:rsidR="003B7751" w:rsidRPr="0060608D">
              <w:rPr>
                <w:rFonts w:ascii="Sylfaen" w:hAnsi="Sylfaen" w:cs="Sylfaen"/>
                <w:color w:val="333333"/>
                <w:shd w:val="clear" w:color="auto" w:fill="EAEAEA"/>
              </w:rPr>
              <w:t>მათ</w:t>
            </w:r>
            <w:r w:rsidR="003B7751" w:rsidRPr="0060608D">
              <w:rPr>
                <w:rFonts w:ascii="Sylfaen" w:hAnsi="Sylfaen"/>
                <w:color w:val="333333"/>
                <w:shd w:val="clear" w:color="auto" w:fill="EAEAEA"/>
              </w:rPr>
              <w:t xml:space="preserve"> </w:t>
            </w:r>
            <w:r w:rsidR="003B7751" w:rsidRPr="0060608D">
              <w:rPr>
                <w:rFonts w:ascii="Sylfaen" w:hAnsi="Sylfaen" w:cs="Sylfaen"/>
                <w:color w:val="333333"/>
                <w:shd w:val="clear" w:color="auto" w:fill="EAEAEA"/>
              </w:rPr>
              <w:t>შორის</w:t>
            </w:r>
            <w:r w:rsidR="003B7751" w:rsidRPr="0060608D">
              <w:rPr>
                <w:rFonts w:ascii="Sylfaen" w:hAnsi="Sylfaen"/>
                <w:color w:val="333333"/>
                <w:shd w:val="clear" w:color="auto" w:fill="EAEAEA"/>
              </w:rPr>
              <w:t xml:space="preserve">, </w:t>
            </w:r>
            <w:r w:rsidR="003B7751" w:rsidRPr="0060608D">
              <w:rPr>
                <w:rFonts w:ascii="Sylfaen" w:hAnsi="Sylfaen" w:cs="Sylfaen"/>
                <w:color w:val="333333"/>
                <w:shd w:val="clear" w:color="auto" w:fill="EAEAEA"/>
              </w:rPr>
              <w:t>წარმოშობის</w:t>
            </w:r>
            <w:r w:rsidR="003B7751" w:rsidRPr="0060608D">
              <w:rPr>
                <w:rFonts w:ascii="Sylfaen" w:hAnsi="Sylfaen"/>
                <w:color w:val="333333"/>
                <w:shd w:val="clear" w:color="auto" w:fill="EAEAEA"/>
              </w:rPr>
              <w:t xml:space="preserve"> </w:t>
            </w:r>
            <w:r w:rsidR="003B7751" w:rsidRPr="0060608D">
              <w:rPr>
                <w:rFonts w:ascii="Sylfaen" w:hAnsi="Sylfaen" w:cs="Sylfaen"/>
                <w:color w:val="333333"/>
                <w:shd w:val="clear" w:color="auto" w:fill="EAEAEA"/>
              </w:rPr>
              <w:t>ქვეყნის</w:t>
            </w:r>
            <w:r w:rsidR="003B7751" w:rsidRPr="0060608D">
              <w:rPr>
                <w:rFonts w:ascii="Sylfaen" w:hAnsi="Sylfaen"/>
                <w:color w:val="333333"/>
                <w:shd w:val="clear" w:color="auto" w:fill="EAEAEA"/>
              </w:rPr>
              <w:t xml:space="preserve"> </w:t>
            </w:r>
            <w:r w:rsidR="003B7751" w:rsidRPr="0060608D">
              <w:rPr>
                <w:rFonts w:ascii="Sylfaen" w:hAnsi="Sylfaen" w:cs="Sylfaen"/>
                <w:color w:val="333333"/>
                <w:shd w:val="clear" w:color="auto" w:fill="EAEAEA"/>
              </w:rPr>
              <w:t>შესახებ</w:t>
            </w:r>
            <w:r w:rsidR="003B7751" w:rsidRPr="0060608D">
              <w:rPr>
                <w:rFonts w:ascii="Sylfaen" w:hAnsi="Sylfaen"/>
                <w:color w:val="333333"/>
                <w:shd w:val="clear" w:color="auto" w:fill="EAEAEA"/>
              </w:rPr>
              <w:t xml:space="preserve"> </w:t>
            </w:r>
            <w:r w:rsidR="003B7751" w:rsidRPr="0060608D">
              <w:rPr>
                <w:rFonts w:ascii="Sylfaen" w:hAnsi="Sylfaen" w:cs="Sylfaen"/>
                <w:color w:val="333333"/>
                <w:shd w:val="clear" w:color="auto" w:fill="EAEAEA"/>
              </w:rPr>
              <w:t>ინფორმაციის</w:t>
            </w:r>
            <w:r w:rsidR="003B7751" w:rsidRPr="0060608D">
              <w:rPr>
                <w:rFonts w:ascii="Sylfaen" w:hAnsi="Sylfaen"/>
                <w:color w:val="333333"/>
                <w:shd w:val="clear" w:color="auto" w:fill="EAEAEA"/>
              </w:rPr>
              <w:t xml:space="preserve">) </w:t>
            </w:r>
            <w:r w:rsidR="003B7751" w:rsidRPr="0060608D">
              <w:rPr>
                <w:rFonts w:ascii="Sylfaen" w:hAnsi="Sylfaen" w:cs="Sylfaen"/>
                <w:color w:val="333333"/>
                <w:shd w:val="clear" w:color="auto" w:fill="EAEAEA"/>
              </w:rPr>
              <w:t>და</w:t>
            </w:r>
            <w:r w:rsidR="003B7751" w:rsidRPr="0060608D">
              <w:rPr>
                <w:rFonts w:ascii="Sylfaen" w:hAnsi="Sylfaen"/>
                <w:color w:val="333333"/>
                <w:shd w:val="clear" w:color="auto" w:fill="EAEAEA"/>
              </w:rPr>
              <w:t xml:space="preserve"> </w:t>
            </w:r>
            <w:r w:rsidR="003B7751" w:rsidRPr="0060608D">
              <w:rPr>
                <w:rFonts w:ascii="Sylfaen" w:hAnsi="Sylfaen" w:cs="Sylfaen"/>
                <w:color w:val="333333"/>
                <w:shd w:val="clear" w:color="auto" w:fill="EAEAEA"/>
              </w:rPr>
              <w:t>მტკიცებულებების</w:t>
            </w:r>
            <w:r w:rsidR="003B7751" w:rsidRPr="0060608D">
              <w:rPr>
                <w:rFonts w:ascii="Sylfaen" w:hAnsi="Sylfaen"/>
                <w:color w:val="333333"/>
                <w:shd w:val="clear" w:color="auto" w:fill="EAEAEA"/>
              </w:rPr>
              <w:t xml:space="preserve"> </w:t>
            </w:r>
            <w:r w:rsidR="003B7751" w:rsidRPr="0060608D">
              <w:rPr>
                <w:rFonts w:ascii="Sylfaen" w:hAnsi="Sylfaen" w:cs="Sylfaen"/>
                <w:color w:val="333333"/>
                <w:shd w:val="clear" w:color="auto" w:fill="EAEAEA"/>
              </w:rPr>
              <w:t>სრულყოფილად</w:t>
            </w:r>
            <w:r w:rsidR="003B7751" w:rsidRPr="0060608D">
              <w:rPr>
                <w:rFonts w:ascii="Sylfaen" w:hAnsi="Sylfaen"/>
                <w:color w:val="333333"/>
                <w:shd w:val="clear" w:color="auto" w:fill="EAEAEA"/>
              </w:rPr>
              <w:t xml:space="preserve"> </w:t>
            </w:r>
            <w:r w:rsidR="003B7751" w:rsidRPr="0060608D">
              <w:rPr>
                <w:rFonts w:ascii="Sylfaen" w:hAnsi="Sylfaen" w:cs="Sylfaen"/>
                <w:color w:val="333333"/>
                <w:shd w:val="clear" w:color="auto" w:fill="EAEAEA"/>
              </w:rPr>
              <w:t>წარდგენაში</w:t>
            </w:r>
            <w:r w:rsidR="003B7751" w:rsidRPr="0060608D">
              <w:rPr>
                <w:rFonts w:ascii="Sylfaen" w:hAnsi="Sylfaen"/>
                <w:color w:val="333333"/>
                <w:shd w:val="clear" w:color="auto" w:fill="EAEAEA"/>
              </w:rPr>
              <w:t>.</w:t>
            </w:r>
            <w:r w:rsidR="003B7751" w:rsidRPr="0060608D">
              <w:rPr>
                <w:rFonts w:ascii="Sylfaen" w:hAnsi="Sylfaen"/>
                <w:lang w:val="ka-GE"/>
              </w:rPr>
              <w:t xml:space="preserve">“, შესაბამისად თავშესაფრის მინიჭების საკითხთან მიმართებაში მოსარჩელეს მნიშვნელოვან წილად კანონით აკისრია მტკიცების ტვირთი, ამასთან საგულისხმოა, რომ მოსარჩელე განსახილველ შემთხვევაში იმყოფება პენიტენციური დეპარტამენტის დახურული ტიპის თავისუფლების აღკვეთის დაწესებულებაში, იგი </w:t>
            </w:r>
            <w:r w:rsidRPr="0060608D">
              <w:rPr>
                <w:rFonts w:ascii="Sylfaen" w:hAnsi="Sylfaen"/>
                <w:color w:val="333333"/>
                <w:lang w:val="ka-GE"/>
              </w:rPr>
              <w:t>ფიზიკურად არის შეზღუდული თავისუფლად გადაადგილდებოდეს, თავისუფლად ჰქონდეს ურთიერთობა თავის წარმომადგენელთან</w:t>
            </w:r>
            <w:r w:rsidR="003B7751" w:rsidRPr="0060608D">
              <w:rPr>
                <w:rFonts w:ascii="Sylfaen" w:hAnsi="Sylfaen"/>
                <w:color w:val="333333"/>
                <w:lang w:val="ka-GE"/>
              </w:rPr>
              <w:t xml:space="preserve"> (ადვოკატთან)</w:t>
            </w:r>
            <w:r w:rsidRPr="0060608D">
              <w:rPr>
                <w:rFonts w:ascii="Sylfaen" w:hAnsi="Sylfaen"/>
                <w:color w:val="333333"/>
                <w:lang w:val="ka-GE"/>
              </w:rPr>
              <w:t xml:space="preserve"> წარმოშობის ქვეყანაში (აზერბაიჯანში)</w:t>
            </w:r>
            <w:r w:rsidR="003B7751" w:rsidRPr="0060608D">
              <w:rPr>
                <w:rFonts w:ascii="Sylfaen" w:hAnsi="Sylfaen"/>
                <w:color w:val="333333"/>
                <w:lang w:val="ka-GE"/>
              </w:rPr>
              <w:t xml:space="preserve">, პატიმრობის შესახებ საქართველოს კანონის შესაბამისად შეზღუდული აქვს სატელეფონო კომუნიკაცია. აღნიშნულიდან </w:t>
            </w:r>
            <w:r w:rsidR="003B7751" w:rsidRPr="0060608D">
              <w:rPr>
                <w:rFonts w:ascii="Sylfaen" w:hAnsi="Sylfaen"/>
                <w:color w:val="333333"/>
                <w:lang w:val="ka-GE"/>
              </w:rPr>
              <w:lastRenderedPageBreak/>
              <w:t>გამომდინარე, 1 თვიანი ვადის განსაზღვრა ფაქტიურად შეუძლებელს ხდის მოსარჩელის მხრიდან მტკიცების ტვირთის უნაკლოდ შეუსრულებლობის პირობებში ადმინისტრაციული ორგანოს მიერ საქმის სამართლიანად განხილვის შესაძლებლობას.</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1F17F1D5" w:rsidR="008D5E38" w:rsidRDefault="005249E4" w:rsidP="00442530">
            <w:pPr>
              <w:ind w:right="-108"/>
              <w:jc w:val="both"/>
              <w:rPr>
                <w:rFonts w:ascii="Sylfaen" w:hAnsi="Sylfaen"/>
                <w:lang w:val="ka-GE"/>
              </w:rPr>
            </w:pPr>
            <w:permStart w:id="434267179" w:edGrp="everyone"/>
            <w:r>
              <w:rPr>
                <w:rFonts w:ascii="Sylfaen" w:hAnsi="Sylfaen"/>
                <w:lang w:val="ka-GE"/>
              </w:rPr>
              <w:t>არ მაქვს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33D6C359" w:rsidR="008D5E38" w:rsidRDefault="003B7751" w:rsidP="00442530">
            <w:pPr>
              <w:ind w:right="-108"/>
              <w:jc w:val="both"/>
              <w:rPr>
                <w:rFonts w:ascii="Sylfaen" w:hAnsi="Sylfaen"/>
                <w:lang w:val="ka-GE"/>
              </w:rPr>
            </w:pPr>
            <w:permStart w:id="80484820" w:edGrp="everyone"/>
            <w:r>
              <w:rPr>
                <w:rFonts w:ascii="Sylfaen" w:hAnsi="Sylfaen"/>
                <w:lang w:val="ka-GE"/>
              </w:rPr>
              <w:t>სასამართლოს წინაშე ვშუამდგომლობთ საქმეზე საბოლოო შემაჯამებელი გადაწყვეტილების მიღებამდე შეჩერდეს სადაო ნორმის მოქმედება („საერთაშორისო დაცვის შესახებ“ საქართველოს კანონის 29-ე მუხ</w:t>
            </w:r>
            <w:r w:rsidR="009327D4">
              <w:rPr>
                <w:rFonts w:ascii="Sylfaen" w:hAnsi="Sylfaen"/>
                <w:lang w:val="ka-GE"/>
              </w:rPr>
              <w:t>ლის</w:t>
            </w:r>
            <w:r>
              <w:rPr>
                <w:rFonts w:ascii="Sylfaen" w:hAnsi="Sylfaen"/>
                <w:lang w:val="ka-GE"/>
              </w:rPr>
              <w:t xml:space="preserve"> მე-7 </w:t>
            </w:r>
            <w:r w:rsidR="00D80EA5">
              <w:rPr>
                <w:rFonts w:ascii="Sylfaen" w:hAnsi="Sylfaen"/>
                <w:lang w:val="ka-GE"/>
              </w:rPr>
              <w:t>პუნქტი</w:t>
            </w:r>
            <w:r>
              <w:rPr>
                <w:rFonts w:ascii="Sylfaen" w:hAnsi="Sylfaen"/>
                <w:lang w:val="ka-GE"/>
              </w:rPr>
              <w:t>)</w:t>
            </w:r>
          </w:p>
          <w:p w14:paraId="3A9A0D51" w14:textId="77777777" w:rsidR="003B7751" w:rsidRDefault="003B7751" w:rsidP="00442530">
            <w:pPr>
              <w:ind w:right="-108"/>
              <w:jc w:val="both"/>
              <w:rPr>
                <w:rFonts w:ascii="Sylfaen" w:hAnsi="Sylfaen"/>
                <w:lang w:val="ka-GE"/>
              </w:rPr>
            </w:pPr>
          </w:p>
          <w:p w14:paraId="4870BB74" w14:textId="77777777" w:rsidR="00C97396" w:rsidRDefault="003B7751" w:rsidP="008D5E38">
            <w:pPr>
              <w:ind w:right="-720"/>
              <w:jc w:val="both"/>
              <w:rPr>
                <w:rFonts w:ascii="Sylfaen" w:hAnsi="Sylfaen"/>
                <w:lang w:val="ka-GE"/>
              </w:rPr>
            </w:pPr>
            <w:r>
              <w:rPr>
                <w:rFonts w:ascii="Sylfaen" w:hAnsi="Sylfaen"/>
                <w:lang w:val="ka-GE"/>
              </w:rPr>
              <w:t>არგუმენტაცია:</w:t>
            </w:r>
            <w:r w:rsidR="00C97396">
              <w:rPr>
                <w:rFonts w:ascii="Sylfaen" w:hAnsi="Sylfaen"/>
                <w:lang w:val="ka-GE"/>
              </w:rPr>
              <w:t xml:space="preserve"> მოგახსენებთ, რომ სისხლის სამართლის სფეროში საერთაშორისო თანამშრომლობის</w:t>
            </w:r>
          </w:p>
          <w:p w14:paraId="792D7E91" w14:textId="77777777" w:rsidR="00C97396" w:rsidRDefault="00C97396" w:rsidP="008D5E38">
            <w:pPr>
              <w:ind w:right="-720"/>
              <w:jc w:val="both"/>
              <w:rPr>
                <w:rFonts w:ascii="Sylfaen" w:hAnsi="Sylfaen"/>
                <w:lang w:val="ka-GE"/>
              </w:rPr>
            </w:pPr>
            <w:r>
              <w:rPr>
                <w:rFonts w:ascii="Sylfaen" w:hAnsi="Sylfaen"/>
                <w:lang w:val="ka-GE"/>
              </w:rPr>
              <w:t xml:space="preserve">შესახებ საქართველოს კანონის 25-ე მუხლის პირველი პუნქტის შესაბამისად, ექსტრადიციის შესახებ საბოლოო გადაწყვეტილების მიღება არ არის დასაშვები საერთაშორისო დაცვის პროცესის სრულად </w:t>
            </w:r>
          </w:p>
          <w:p w14:paraId="4EF846F1" w14:textId="77777777" w:rsidR="00C97396" w:rsidRDefault="00C97396" w:rsidP="008D5E38">
            <w:pPr>
              <w:ind w:right="-720"/>
              <w:jc w:val="both"/>
              <w:rPr>
                <w:rFonts w:ascii="Sylfaen" w:hAnsi="Sylfaen"/>
                <w:lang w:val="ka-GE"/>
              </w:rPr>
            </w:pPr>
            <w:r>
              <w:rPr>
                <w:rFonts w:ascii="Sylfaen" w:hAnsi="Sylfaen"/>
                <w:lang w:val="ka-GE"/>
              </w:rPr>
              <w:t>ამოწურვამდე, ამდენად იბრაჰიმ მუხტაროვის ექსტრადიციის შესახებ საბოლოო გადაწყვეტილების</w:t>
            </w:r>
          </w:p>
          <w:p w14:paraId="622A3230" w14:textId="77777777" w:rsidR="00C97396" w:rsidRDefault="00C97396" w:rsidP="008D5E38">
            <w:pPr>
              <w:ind w:right="-720"/>
              <w:jc w:val="both"/>
              <w:rPr>
                <w:rFonts w:ascii="Sylfaen" w:hAnsi="Sylfaen"/>
                <w:lang w:val="ka-GE"/>
              </w:rPr>
            </w:pPr>
            <w:r>
              <w:rPr>
                <w:rFonts w:ascii="Sylfaen" w:hAnsi="Sylfaen"/>
                <w:lang w:val="ka-GE"/>
              </w:rPr>
              <w:t>მიღება არსებითადაა დამოკიდებული თბილისის საქალაქო სასამართლოს ადმინისტრაციულ საქმეთა</w:t>
            </w:r>
          </w:p>
          <w:p w14:paraId="6411CDAD" w14:textId="77777777" w:rsidR="00C97396" w:rsidRDefault="00C97396" w:rsidP="008D5E38">
            <w:pPr>
              <w:ind w:right="-720"/>
              <w:jc w:val="both"/>
              <w:rPr>
                <w:rFonts w:ascii="Sylfaen" w:hAnsi="Sylfaen"/>
                <w:lang w:val="ka-GE"/>
              </w:rPr>
            </w:pPr>
            <w:r>
              <w:rPr>
                <w:rFonts w:ascii="Sylfaen" w:hAnsi="Sylfaen"/>
                <w:lang w:val="ka-GE"/>
              </w:rPr>
              <w:t xml:space="preserve">კოლეგიაში მიმდინარე მის ადმინისტრაციულ საქმეზე ასევე საკონსტიტუციო სასამართლოს </w:t>
            </w:r>
          </w:p>
          <w:p w14:paraId="07372231" w14:textId="77777777" w:rsidR="00C97396" w:rsidRDefault="00C97396" w:rsidP="008D5E38">
            <w:pPr>
              <w:ind w:right="-720"/>
              <w:jc w:val="both"/>
              <w:rPr>
                <w:rFonts w:ascii="Sylfaen" w:hAnsi="Sylfaen"/>
                <w:lang w:val="ka-GE"/>
              </w:rPr>
            </w:pPr>
            <w:r>
              <w:rPr>
                <w:rFonts w:ascii="Sylfaen" w:hAnsi="Sylfaen"/>
                <w:lang w:val="ka-GE"/>
              </w:rPr>
              <w:t xml:space="preserve">გადაწყვეტილებაზე. </w:t>
            </w:r>
          </w:p>
          <w:p w14:paraId="5DD4F327" w14:textId="77777777" w:rsidR="00C97396" w:rsidRDefault="00C97396" w:rsidP="008D5E38">
            <w:pPr>
              <w:ind w:right="-720"/>
              <w:jc w:val="both"/>
              <w:rPr>
                <w:rFonts w:ascii="Sylfaen" w:hAnsi="Sylfaen"/>
                <w:lang w:val="ka-GE"/>
              </w:rPr>
            </w:pPr>
            <w:r>
              <w:rPr>
                <w:rFonts w:ascii="Sylfaen" w:hAnsi="Sylfaen"/>
                <w:lang w:val="ka-GE"/>
              </w:rPr>
              <w:t>ამასთან მნიშვნელოვანია ის გარემოება, რომ საქართველოს მთავარი პროკურატურა უშუალოდ და</w:t>
            </w:r>
          </w:p>
          <w:p w14:paraId="3B9FD86A" w14:textId="77777777" w:rsidR="00C97396" w:rsidRDefault="00C97396" w:rsidP="008D5E38">
            <w:pPr>
              <w:ind w:right="-720"/>
              <w:jc w:val="both"/>
              <w:rPr>
                <w:rFonts w:ascii="Sylfaen" w:hAnsi="Sylfaen"/>
                <w:lang w:val="ka-GE"/>
              </w:rPr>
            </w:pPr>
            <w:r>
              <w:rPr>
                <w:rFonts w:ascii="Sylfaen" w:hAnsi="Sylfaen"/>
                <w:lang w:val="ka-GE"/>
              </w:rPr>
              <w:t xml:space="preserve">პირდაპირ გამოხატავს დაინტერესებას მოცემული ადმინისტრაციული საქმის შედეგის მიმართ და </w:t>
            </w:r>
          </w:p>
          <w:p w14:paraId="7015E6CF" w14:textId="53A993EA" w:rsidR="00C97396" w:rsidRDefault="00C97396" w:rsidP="008D5E38">
            <w:pPr>
              <w:ind w:right="-720"/>
              <w:jc w:val="both"/>
              <w:rPr>
                <w:rFonts w:ascii="Sylfaen" w:hAnsi="Sylfaen"/>
                <w:lang w:val="ka-GE"/>
              </w:rPr>
            </w:pPr>
            <w:r>
              <w:rPr>
                <w:rFonts w:ascii="Sylfaen" w:hAnsi="Sylfaen"/>
                <w:lang w:val="ka-GE"/>
              </w:rPr>
              <w:t>ფაქტიურად აძლევს დირექტივებს და მითითებას სასამართლოს</w:t>
            </w:r>
            <w:r w:rsidR="00C9620B">
              <w:rPr>
                <w:rFonts w:ascii="Sylfaen" w:hAnsi="Sylfaen"/>
                <w:lang w:val="ka-GE"/>
              </w:rPr>
              <w:t>,</w:t>
            </w:r>
            <w:r>
              <w:rPr>
                <w:rFonts w:ascii="Sylfaen" w:hAnsi="Sylfaen"/>
                <w:lang w:val="ka-GE"/>
              </w:rPr>
              <w:t xml:space="preserve"> სწრაფად პროკურატურის მიერ </w:t>
            </w:r>
          </w:p>
          <w:p w14:paraId="1BB1AA72" w14:textId="77777777" w:rsidR="00C97396" w:rsidRDefault="00C97396" w:rsidP="008D5E38">
            <w:pPr>
              <w:ind w:right="-720"/>
              <w:jc w:val="both"/>
              <w:rPr>
                <w:rFonts w:ascii="Sylfaen" w:hAnsi="Sylfaen"/>
                <w:lang w:val="ka-GE"/>
              </w:rPr>
            </w:pPr>
            <w:r>
              <w:rPr>
                <w:rFonts w:ascii="Sylfaen" w:hAnsi="Sylfaen"/>
                <w:lang w:val="ka-GE"/>
              </w:rPr>
              <w:t xml:space="preserve">დადგენილ ვადაში დაასრულოს საქმის განხილვა საქმისათვის მნიშვნელოვანი ფაქტობრივი </w:t>
            </w:r>
          </w:p>
          <w:p w14:paraId="066F5759" w14:textId="7BB96387" w:rsidR="00525704" w:rsidRDefault="00C97396" w:rsidP="008D5E38">
            <w:pPr>
              <w:ind w:right="-720"/>
              <w:jc w:val="both"/>
              <w:rPr>
                <w:rFonts w:ascii="Sylfaen" w:hAnsi="Sylfaen"/>
                <w:lang w:val="ka-GE"/>
              </w:rPr>
            </w:pPr>
            <w:r>
              <w:rPr>
                <w:rFonts w:ascii="Sylfaen" w:hAnsi="Sylfaen"/>
                <w:lang w:val="ka-GE"/>
              </w:rPr>
              <w:t>გარემოებებისა და მტკიცებულებების შესწავლის გარეშე ან მათი უგულებელყოფით.</w:t>
            </w:r>
            <w:permEnd w:id="80484820"/>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5A32B77E" w14:textId="589CCC47" w:rsidR="00525704" w:rsidRDefault="00D80EA5" w:rsidP="008D5E38">
            <w:pPr>
              <w:ind w:right="-720"/>
              <w:jc w:val="both"/>
              <w:rPr>
                <w:rFonts w:ascii="Sylfaen" w:hAnsi="Sylfaen"/>
                <w:lang w:val="ka-GE"/>
              </w:rPr>
            </w:pPr>
            <w:permStart w:id="1038434069" w:edGrp="everyone"/>
            <w:r>
              <w:rPr>
                <w:rFonts w:ascii="Sylfaen" w:hAnsi="Sylfaen"/>
                <w:lang w:val="ka-GE"/>
              </w:rPr>
              <w:t xml:space="preserve">არ მაქვს </w:t>
            </w:r>
            <w:permEnd w:id="1038434069"/>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4EA21B6F" w14:textId="3C035248" w:rsidR="00C97396" w:rsidRDefault="00C97396" w:rsidP="00442530">
            <w:pPr>
              <w:ind w:right="-108"/>
              <w:jc w:val="both"/>
              <w:rPr>
                <w:rFonts w:ascii="Sylfaen" w:hAnsi="Sylfaen"/>
                <w:lang w:val="ka-GE"/>
              </w:rPr>
            </w:pPr>
            <w:permStart w:id="1714174228" w:edGrp="everyone"/>
            <w:r>
              <w:rPr>
                <w:rFonts w:ascii="Sylfaen" w:hAnsi="Sylfaen"/>
                <w:lang w:val="ka-GE"/>
              </w:rPr>
              <w:t xml:space="preserve">სასამართლოს წინაშე ვშუამდგომლობთ განხილულ იქნეს მოცემული სარჩელი საქმის ზეპირი მოსმენის გარეშე, რაზედაც ვაცხადებთ თანხმობას. </w:t>
            </w:r>
          </w:p>
          <w:p w14:paraId="66786FA4" w14:textId="77777777" w:rsidR="00C97396" w:rsidRDefault="00C97396" w:rsidP="00442530">
            <w:pPr>
              <w:ind w:right="-108"/>
              <w:jc w:val="both"/>
              <w:rPr>
                <w:rFonts w:ascii="Sylfaen" w:hAnsi="Sylfaen"/>
                <w:lang w:val="ka-GE"/>
              </w:rPr>
            </w:pPr>
          </w:p>
          <w:p w14:paraId="1255B18A" w14:textId="77777777" w:rsidR="00D80EA5" w:rsidRDefault="00C97396" w:rsidP="00525704">
            <w:pPr>
              <w:ind w:right="-720"/>
              <w:jc w:val="both"/>
              <w:rPr>
                <w:rFonts w:ascii="Sylfaen" w:hAnsi="Sylfaen"/>
                <w:lang w:val="ka-GE"/>
              </w:rPr>
            </w:pPr>
            <w:r>
              <w:rPr>
                <w:rFonts w:ascii="Sylfaen" w:hAnsi="Sylfaen"/>
                <w:lang w:val="ka-GE"/>
              </w:rPr>
              <w:t xml:space="preserve">არგუმენტაცია: მოცემული საქმე თავისი სპეციფიკიდან გამომდინარე საჭიროებს სწრაფ და ეფექტურ </w:t>
            </w:r>
          </w:p>
          <w:p w14:paraId="370571DD" w14:textId="7C88A444" w:rsidR="00525704" w:rsidRDefault="00C97396" w:rsidP="00525704">
            <w:pPr>
              <w:ind w:right="-720"/>
              <w:jc w:val="both"/>
              <w:rPr>
                <w:rFonts w:ascii="Sylfaen" w:hAnsi="Sylfaen"/>
                <w:lang w:val="ka-GE"/>
              </w:rPr>
            </w:pPr>
            <w:r>
              <w:rPr>
                <w:rFonts w:ascii="Sylfaen" w:hAnsi="Sylfaen"/>
                <w:lang w:val="ka-GE"/>
              </w:rPr>
              <w:t xml:space="preserve">განხილვას, რაც შესაძლებელია საქმის ზეპირი მოსმენის გარეშე განხილვის პირობებში. </w:t>
            </w:r>
            <w:permEnd w:id="1714174228"/>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43DE1C71" w:rsidR="00384803" w:rsidRPr="00B93430" w:rsidRDefault="00C9620B" w:rsidP="00442530">
            <w:pPr>
              <w:ind w:right="-18"/>
              <w:jc w:val="both"/>
              <w:rPr>
                <w:rFonts w:ascii="Sylfaen" w:hAnsi="Sylfaen"/>
                <w:lang w:val="ka-GE"/>
              </w:rPr>
            </w:pPr>
            <w:permStart w:id="284229995" w:edGrp="everyone"/>
            <w:r>
              <w:rPr>
                <w:rFonts w:ascii="Sylfaen" w:hAnsi="Sylfaen"/>
                <w:lang w:val="ka-GE"/>
              </w:rPr>
              <w:t>არ მაქვს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23074BA6" w:rsidR="00A91957" w:rsidRPr="00B93430" w:rsidRDefault="00C9739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66EC6F99" w:rsidR="00A91957" w:rsidRPr="00B93430" w:rsidRDefault="00C9739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7FF9317" w:rsidR="00DB15E7" w:rsidRDefault="00C9739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72B531AA" w:rsidR="00DB15E7" w:rsidRDefault="00C9739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0E287004" w:rsidR="00A91957" w:rsidRPr="00B93430" w:rsidRDefault="00C9739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3A6BB87A" w14:textId="37EE7DF6" w:rsidR="001C7E3E" w:rsidRDefault="001C2C96"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თბილისის საქალაქო სასამართლოს განჩინება</w:t>
            </w:r>
            <w:r w:rsidR="008E5CEA">
              <w:rPr>
                <w:rFonts w:ascii="Sylfaen" w:hAnsi="Sylfaen" w:cs="Sylfaen"/>
                <w:lang w:val="ka-GE"/>
              </w:rPr>
              <w:t>.</w:t>
            </w:r>
            <w:r>
              <w:rPr>
                <w:rFonts w:ascii="Sylfaen" w:hAnsi="Sylfaen" w:cs="Sylfaen"/>
                <w:lang w:val="ka-GE"/>
              </w:rPr>
              <w:t xml:space="preserve"> ასლი „03“ ფურცლად.</w:t>
            </w:r>
          </w:p>
          <w:p w14:paraId="067F2FF5" w14:textId="1A4240AC" w:rsidR="001C7E3E" w:rsidRPr="007D34F4" w:rsidRDefault="001C2C96" w:rsidP="007D34F4">
            <w:pPr>
              <w:pStyle w:val="a5"/>
              <w:numPr>
                <w:ilvl w:val="0"/>
                <w:numId w:val="30"/>
              </w:numPr>
              <w:ind w:left="337"/>
              <w:rPr>
                <w:rFonts w:ascii="Sylfaen" w:hAnsi="Sylfaen" w:cs="Sylfaen"/>
                <w:lang w:val="ka-GE"/>
              </w:rPr>
            </w:pPr>
            <w:r>
              <w:rPr>
                <w:rFonts w:ascii="Sylfaen" w:hAnsi="Sylfaen" w:cs="Sylfaen"/>
                <w:lang w:val="ka-GE"/>
              </w:rPr>
              <w:t xml:space="preserve">საქართველოს გენერალური პროკურატურის მიმართვა, სასამართლოს </w:t>
            </w:r>
            <w:r w:rsidR="008E5CEA">
              <w:rPr>
                <w:rFonts w:ascii="Sylfaen" w:hAnsi="Sylfaen" w:cs="Sylfaen"/>
                <w:lang w:val="ka-GE"/>
              </w:rPr>
              <w:t>ასლი</w:t>
            </w:r>
            <w:r>
              <w:rPr>
                <w:rFonts w:ascii="Sylfaen" w:hAnsi="Sylfaen" w:cs="Sylfaen"/>
                <w:lang w:val="ka-GE"/>
              </w:rPr>
              <w:t>„02“ფურცლად.</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7065C7A8" w:rsidR="00960B6D" w:rsidRPr="007D34F4" w:rsidRDefault="008E5CEA"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იბრაჰიმ მუხტაროვი</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8F9F985" w:rsidR="00960B6D" w:rsidRPr="007D34F4" w:rsidRDefault="00D80EA5"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 xml:space="preserve">                                              </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D0071" w14:textId="77777777" w:rsidR="00564146" w:rsidRDefault="00564146" w:rsidP="008E78F7">
      <w:pPr>
        <w:spacing w:after="0" w:line="240" w:lineRule="auto"/>
      </w:pPr>
      <w:r>
        <w:separator/>
      </w:r>
    </w:p>
  </w:endnote>
  <w:endnote w:type="continuationSeparator" w:id="0">
    <w:p w14:paraId="254906E7" w14:textId="77777777" w:rsidR="00564146" w:rsidRDefault="00564146"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LitNusx">
    <w:panose1 w:val="00000000000000000000"/>
    <w:charset w:val="00"/>
    <w:family w:val="auto"/>
    <w:pitch w:val="variable"/>
    <w:sig w:usb0="00000087" w:usb1="00000000" w:usb2="00000000" w:usb3="00000000" w:csb0="0000001B" w:csb1="00000000"/>
  </w:font>
  <w:font w:name="Helvetica">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C57A9C" w:rsidRDefault="00C57A9C">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C750DC">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C57A9C" w:rsidRDefault="00C57A9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10219" w14:textId="77777777" w:rsidR="00564146" w:rsidRDefault="00564146" w:rsidP="008E78F7">
      <w:pPr>
        <w:spacing w:after="0" w:line="240" w:lineRule="auto"/>
      </w:pPr>
      <w:r>
        <w:separator/>
      </w:r>
    </w:p>
  </w:footnote>
  <w:footnote w:type="continuationSeparator" w:id="0">
    <w:p w14:paraId="3627F545" w14:textId="77777777" w:rsidR="00564146" w:rsidRDefault="00564146" w:rsidP="008E78F7">
      <w:pPr>
        <w:spacing w:after="0" w:line="240" w:lineRule="auto"/>
      </w:pPr>
      <w:r>
        <w:continuationSeparator/>
      </w:r>
    </w:p>
  </w:footnote>
  <w:footnote w:id="1">
    <w:p w14:paraId="2921EEE9" w14:textId="00E20DE7" w:rsidR="00C57A9C" w:rsidRPr="00F87B48" w:rsidRDefault="00C57A9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C57A9C" w:rsidRPr="00F87B48" w:rsidRDefault="00C57A9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C57A9C" w:rsidRPr="00F87B48" w:rsidRDefault="00C57A9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C57A9C" w:rsidRPr="00F87B48" w:rsidRDefault="00C57A9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C57A9C" w:rsidRPr="00F87B48" w:rsidRDefault="00C57A9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C57A9C" w:rsidRPr="00F87B48" w:rsidRDefault="00C57A9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C57A9C" w:rsidRPr="00F87B48" w:rsidRDefault="00C57A9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C57A9C" w:rsidRPr="00F87B48" w:rsidRDefault="00C57A9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BF"/>
    <w:rsid w:val="000011D3"/>
    <w:rsid w:val="00046DDA"/>
    <w:rsid w:val="00047385"/>
    <w:rsid w:val="00054F9D"/>
    <w:rsid w:val="00064EF9"/>
    <w:rsid w:val="00076D9F"/>
    <w:rsid w:val="000D40EC"/>
    <w:rsid w:val="000E2D2B"/>
    <w:rsid w:val="00101A9F"/>
    <w:rsid w:val="00133ECC"/>
    <w:rsid w:val="00144FCF"/>
    <w:rsid w:val="001663D7"/>
    <w:rsid w:val="001B3DAB"/>
    <w:rsid w:val="001C0281"/>
    <w:rsid w:val="001C2C96"/>
    <w:rsid w:val="001C7E3E"/>
    <w:rsid w:val="001E5828"/>
    <w:rsid w:val="001F609E"/>
    <w:rsid w:val="0020644B"/>
    <w:rsid w:val="00230F8F"/>
    <w:rsid w:val="0026217F"/>
    <w:rsid w:val="002A0BF4"/>
    <w:rsid w:val="002B58D8"/>
    <w:rsid w:val="002D2CCE"/>
    <w:rsid w:val="002E7C8B"/>
    <w:rsid w:val="002F127B"/>
    <w:rsid w:val="00314677"/>
    <w:rsid w:val="00336A11"/>
    <w:rsid w:val="0034265A"/>
    <w:rsid w:val="00362C7A"/>
    <w:rsid w:val="00384803"/>
    <w:rsid w:val="003A2EB0"/>
    <w:rsid w:val="003B7751"/>
    <w:rsid w:val="003D7B85"/>
    <w:rsid w:val="003E44A8"/>
    <w:rsid w:val="003E53A4"/>
    <w:rsid w:val="00412528"/>
    <w:rsid w:val="00433931"/>
    <w:rsid w:val="00442530"/>
    <w:rsid w:val="00474A54"/>
    <w:rsid w:val="00492D82"/>
    <w:rsid w:val="00496B05"/>
    <w:rsid w:val="004B599A"/>
    <w:rsid w:val="004C236A"/>
    <w:rsid w:val="004D2218"/>
    <w:rsid w:val="004D5D19"/>
    <w:rsid w:val="004F21BA"/>
    <w:rsid w:val="00511FEA"/>
    <w:rsid w:val="00513152"/>
    <w:rsid w:val="0051700A"/>
    <w:rsid w:val="005175C6"/>
    <w:rsid w:val="005249E4"/>
    <w:rsid w:val="00525704"/>
    <w:rsid w:val="00550B75"/>
    <w:rsid w:val="00564146"/>
    <w:rsid w:val="005670A2"/>
    <w:rsid w:val="005D11C7"/>
    <w:rsid w:val="005E6511"/>
    <w:rsid w:val="005F7FBF"/>
    <w:rsid w:val="0060608D"/>
    <w:rsid w:val="00635558"/>
    <w:rsid w:val="0068635A"/>
    <w:rsid w:val="006B279E"/>
    <w:rsid w:val="006B70C0"/>
    <w:rsid w:val="006C2E72"/>
    <w:rsid w:val="006F0208"/>
    <w:rsid w:val="007806D5"/>
    <w:rsid w:val="00787111"/>
    <w:rsid w:val="00787902"/>
    <w:rsid w:val="007C4972"/>
    <w:rsid w:val="007D34F4"/>
    <w:rsid w:val="007F449B"/>
    <w:rsid w:val="00807DEF"/>
    <w:rsid w:val="0082782D"/>
    <w:rsid w:val="00871DC9"/>
    <w:rsid w:val="008801A4"/>
    <w:rsid w:val="008A68C1"/>
    <w:rsid w:val="008D5E38"/>
    <w:rsid w:val="008E5CEA"/>
    <w:rsid w:val="008E78F7"/>
    <w:rsid w:val="00920E69"/>
    <w:rsid w:val="009317FC"/>
    <w:rsid w:val="009327D4"/>
    <w:rsid w:val="00937649"/>
    <w:rsid w:val="00940604"/>
    <w:rsid w:val="009560E3"/>
    <w:rsid w:val="00960B6D"/>
    <w:rsid w:val="00962BBF"/>
    <w:rsid w:val="009662D7"/>
    <w:rsid w:val="00970A69"/>
    <w:rsid w:val="009827F2"/>
    <w:rsid w:val="009B6EA0"/>
    <w:rsid w:val="009E7FE7"/>
    <w:rsid w:val="00A17E5A"/>
    <w:rsid w:val="00A20A20"/>
    <w:rsid w:val="00A2210B"/>
    <w:rsid w:val="00A52DEE"/>
    <w:rsid w:val="00A5617B"/>
    <w:rsid w:val="00A70101"/>
    <w:rsid w:val="00A83662"/>
    <w:rsid w:val="00A8482A"/>
    <w:rsid w:val="00A91957"/>
    <w:rsid w:val="00AA01A8"/>
    <w:rsid w:val="00AB7FB5"/>
    <w:rsid w:val="00AD416E"/>
    <w:rsid w:val="00AF7A92"/>
    <w:rsid w:val="00B43CB7"/>
    <w:rsid w:val="00B57A83"/>
    <w:rsid w:val="00B613DF"/>
    <w:rsid w:val="00B64F28"/>
    <w:rsid w:val="00B93430"/>
    <w:rsid w:val="00BB2C73"/>
    <w:rsid w:val="00BC267F"/>
    <w:rsid w:val="00C03EFC"/>
    <w:rsid w:val="00C304C0"/>
    <w:rsid w:val="00C57A9C"/>
    <w:rsid w:val="00C750DC"/>
    <w:rsid w:val="00C809BC"/>
    <w:rsid w:val="00C9620B"/>
    <w:rsid w:val="00C97396"/>
    <w:rsid w:val="00CA404F"/>
    <w:rsid w:val="00D10870"/>
    <w:rsid w:val="00D322AD"/>
    <w:rsid w:val="00D36E35"/>
    <w:rsid w:val="00D3702E"/>
    <w:rsid w:val="00D46E4D"/>
    <w:rsid w:val="00D527CD"/>
    <w:rsid w:val="00D60125"/>
    <w:rsid w:val="00D650B6"/>
    <w:rsid w:val="00D669A4"/>
    <w:rsid w:val="00D80EA5"/>
    <w:rsid w:val="00DA68B3"/>
    <w:rsid w:val="00DB15E7"/>
    <w:rsid w:val="00DC36AD"/>
    <w:rsid w:val="00DF2162"/>
    <w:rsid w:val="00E02D7B"/>
    <w:rsid w:val="00E31D88"/>
    <w:rsid w:val="00E371FD"/>
    <w:rsid w:val="00E51596"/>
    <w:rsid w:val="00E63E5F"/>
    <w:rsid w:val="00E67B2E"/>
    <w:rsid w:val="00E964DF"/>
    <w:rsid w:val="00F01540"/>
    <w:rsid w:val="00F23564"/>
    <w:rsid w:val="00F24544"/>
    <w:rsid w:val="00F27079"/>
    <w:rsid w:val="00F6114C"/>
    <w:rsid w:val="00F715DD"/>
    <w:rsid w:val="00F84292"/>
    <w:rsid w:val="00F87B48"/>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docId w15:val="{06581114-F5BD-416B-83DB-726389E5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styleId="af5">
    <w:name w:val="Normal (Web)"/>
    <w:basedOn w:val="a"/>
    <w:uiPriority w:val="99"/>
    <w:semiHidden/>
    <w:unhideWhenUsed/>
    <w:rsid w:val="00C57A9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025208">
      <w:bodyDiv w:val="1"/>
      <w:marLeft w:val="0"/>
      <w:marRight w:val="0"/>
      <w:marTop w:val="0"/>
      <w:marBottom w:val="0"/>
      <w:divBdr>
        <w:top w:val="none" w:sz="0" w:space="0" w:color="auto"/>
        <w:left w:val="none" w:sz="0" w:space="0" w:color="auto"/>
        <w:bottom w:val="none" w:sz="0" w:space="0" w:color="auto"/>
        <w:right w:val="none" w:sz="0" w:space="0" w:color="auto"/>
      </w:divBdr>
    </w:div>
    <w:div w:id="141755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9E1E3-ABF0-4CFC-88F0-550FAE9AB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16</Pages>
  <Words>3815</Words>
  <Characters>21751</Characters>
  <Application>Microsoft Office Word</Application>
  <DocSecurity>8</DocSecurity>
  <Lines>181</Lines>
  <Paragraphs>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true</vt:lpstr>
      <vt:lpstr>true</vt:lpstr>
    </vt:vector>
  </TitlesOfParts>
  <Company/>
  <LinksUpToDate>false</LinksUpToDate>
  <CharactersWithSpaces>25515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11</cp:revision>
  <cp:lastPrinted>2021-03-23T08:34:00Z</cp:lastPrinted>
  <dcterms:created xsi:type="dcterms:W3CDTF">2021-03-20T13:52:00Z</dcterms:created>
  <dcterms:modified xsi:type="dcterms:W3CDTF">2021-04-19T11:46:00Z</dcterms:modified>
</cp:coreProperties>
</file>