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24A944EE" w14:textId="77777777" w:rsidR="003E44A8" w:rsidRDefault="00BF1651" w:rsidP="007D34F4">
            <w:pPr>
              <w:pStyle w:val="a5"/>
              <w:numPr>
                <w:ilvl w:val="0"/>
                <w:numId w:val="10"/>
              </w:numPr>
              <w:ind w:left="337" w:right="-18"/>
              <w:rPr>
                <w:rFonts w:ascii="Sylfaen" w:hAnsi="Sylfaen"/>
                <w:lang w:val="ka-GE"/>
              </w:rPr>
            </w:pPr>
            <w:permStart w:id="1281835721" w:edGrp="everyone"/>
            <w:r>
              <w:rPr>
                <w:rFonts w:ascii="Sylfaen" w:hAnsi="Sylfaen"/>
                <w:lang w:val="ka-GE"/>
              </w:rPr>
              <w:t>მარიამი კაკიაშვილი</w:t>
            </w:r>
          </w:p>
          <w:permEnd w:id="1281835721"/>
          <w:p w14:paraId="11504BE8" w14:textId="03DDB2EC" w:rsidR="003E44A8" w:rsidRPr="007D34F4" w:rsidRDefault="003E44A8" w:rsidP="007D34F4">
            <w:pPr>
              <w:pStyle w:val="a5"/>
              <w:numPr>
                <w:ilvl w:val="0"/>
                <w:numId w:val="10"/>
              </w:numPr>
              <w:ind w:left="337" w:right="-18"/>
              <w:rPr>
                <w:rFonts w:ascii="Sylfaen" w:hAnsi="Sylfaen"/>
                <w:lang w:val="ka-GE"/>
              </w:rPr>
            </w:pP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2A1FB644"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4D9C5282"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00B8B341"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49BBD8AE"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1B7D4F8" w14:textId="187157E1" w:rsidR="001C7E3E" w:rsidRDefault="0099253A" w:rsidP="007D34F4">
            <w:pPr>
              <w:pStyle w:val="a5"/>
              <w:numPr>
                <w:ilvl w:val="0"/>
                <w:numId w:val="15"/>
              </w:numPr>
              <w:ind w:left="297" w:right="-18" w:hanging="270"/>
              <w:rPr>
                <w:rFonts w:ascii="Sylfaen" w:hAnsi="Sylfaen"/>
                <w:lang w:val="ka-GE"/>
              </w:rPr>
            </w:pPr>
            <w:permStart w:id="912197603" w:edGrp="everyone"/>
            <w:r>
              <w:rPr>
                <w:rFonts w:ascii="Sylfaen" w:hAnsi="Sylfaen"/>
                <w:lang w:val="ka-GE"/>
              </w:rPr>
              <w:t xml:space="preserve"> </w:t>
            </w:r>
          </w:p>
          <w:permEnd w:id="912197603"/>
          <w:p w14:paraId="2B2C6FD9" w14:textId="48642EE4" w:rsidR="001C7E3E" w:rsidRPr="007D34F4" w:rsidRDefault="001C7E3E" w:rsidP="007D34F4">
            <w:pPr>
              <w:pStyle w:val="a5"/>
              <w:numPr>
                <w:ilvl w:val="0"/>
                <w:numId w:val="15"/>
              </w:numPr>
              <w:ind w:left="297" w:right="-18" w:hanging="270"/>
              <w:rPr>
                <w:rFonts w:ascii="Sylfaen" w:hAnsi="Sylfaen"/>
                <w:lang w:val="ka-GE"/>
              </w:rPr>
            </w:pPr>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589C84D3" w:rsidR="00144FCF" w:rsidRPr="007D34F4" w:rsidRDefault="0020758A"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საქართველოს კანონი ,,სააღსრულებო წარმოებათა შესახებ“</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57A8F22E" w:rsidR="00144FCF" w:rsidRPr="007D34F4" w:rsidRDefault="0020758A"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16/04/1999</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62BFE6FE" w:rsidR="00496B05" w:rsidRPr="007D34F4" w:rsidRDefault="0020758A"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093A0A6F" w:rsidR="00496B05" w:rsidRPr="007D34F4" w:rsidRDefault="0020758A"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ქ. თბილისი, რუსთაველის გამზირი</w:t>
            </w:r>
            <w:r>
              <w:rPr>
                <w:rFonts w:ascii="Sylfaen" w:hAnsi="Sylfaen"/>
              </w:rPr>
              <w:t xml:space="preserve"> N 8</w:t>
            </w:r>
            <w:r>
              <w:rPr>
                <w:rFonts w:ascii="Sylfaen" w:hAnsi="Sylfaen"/>
                <w:lang w:val="ka-GE"/>
              </w:rPr>
              <w:t xml:space="preserve"> </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DD334C3" w14:textId="247E6A79" w:rsidR="002F127B" w:rsidRPr="00A409C6" w:rsidRDefault="00A409C6" w:rsidP="00D650B6">
            <w:pPr>
              <w:spacing w:after="0" w:line="240" w:lineRule="auto"/>
              <w:rPr>
                <w:rFonts w:ascii="Sylfaen" w:hAnsi="Sylfaen"/>
                <w:color w:val="000000"/>
                <w:lang w:val="ka-GE"/>
              </w:rPr>
            </w:pPr>
            <w:permStart w:id="903088963" w:edGrp="everyone"/>
            <w:r w:rsidRPr="00A409C6">
              <w:rPr>
                <w:rFonts w:ascii="Sylfaen" w:hAnsi="Sylfaen"/>
                <w:color w:val="000000"/>
                <w:lang w:val="ka-GE"/>
              </w:rPr>
              <w:t>,,სააღსრულებო წარმოებათა შესახებ“ საქართველოს კანონის 84-ე მუხლის 1-ლი ნაწილი:  ,,</w:t>
            </w:r>
            <w:r w:rsidRPr="00A409C6">
              <w:t xml:space="preserve"> </w:t>
            </w:r>
            <w:r w:rsidRPr="00A409C6">
              <w:rPr>
                <w:rFonts w:ascii="Sylfaen" w:hAnsi="Sylfaen"/>
                <w:color w:val="000000"/>
                <w:lang w:val="ka-GE"/>
              </w:rPr>
              <w:t>სხვისი მფლობელობიდან ან/და სარგებლობიდან უძრავი ქონების გამოთხოვის საქმეზე, როდესაც აღსასრულებელი გადაწყვეტილება ითვალისწინებს უძრავი ქონების კრედიტორის მფლობელობაში და სარგებლობაში გადაცემას ან/და უძრავი ქონებიდან პირთა გამოსახლებას (გამოყვანას), აღსრულების ეროვნული ბიურო უზრუნველყოფს უძრავი ქონების გამოთავისუფლებულ მდგომარეობაში კრედიტორისათვის გადაცემას.</w:t>
            </w:r>
            <w:r>
              <w:rPr>
                <w:rFonts w:ascii="Sylfaen" w:hAnsi="Sylfaen"/>
                <w:color w:val="000000"/>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6E1A5C9" w14:textId="77777777" w:rsidR="00A56AA3" w:rsidRDefault="00A409C6" w:rsidP="00D650B6">
            <w:pPr>
              <w:spacing w:after="0" w:line="240" w:lineRule="auto"/>
              <w:rPr>
                <w:rFonts w:ascii="Sylfaen" w:hAnsi="Sylfaen"/>
                <w:color w:val="000000"/>
                <w:lang w:val="ka-GE"/>
              </w:rPr>
            </w:pPr>
            <w:r>
              <w:rPr>
                <w:rFonts w:ascii="Sylfaen" w:hAnsi="Sylfaen"/>
                <w:color w:val="000000"/>
                <w:lang w:val="ka-GE"/>
              </w:rPr>
              <w:t xml:space="preserve">საქართველოს კონსტიტუციის მე-9 მუხლის 1-ლი </w:t>
            </w:r>
            <w:r w:rsidR="002B60B1">
              <w:rPr>
                <w:rFonts w:ascii="Sylfaen" w:hAnsi="Sylfaen"/>
                <w:color w:val="000000"/>
                <w:lang w:val="ka-GE"/>
              </w:rPr>
              <w:t xml:space="preserve">პუნქტი: </w:t>
            </w:r>
          </w:p>
          <w:p w14:paraId="6A9BFFAB" w14:textId="00340648" w:rsidR="002F127B" w:rsidRPr="00A409C6" w:rsidRDefault="002B60B1" w:rsidP="00D650B6">
            <w:pPr>
              <w:spacing w:after="0" w:line="240" w:lineRule="auto"/>
              <w:rPr>
                <w:rFonts w:ascii="Sylfaen" w:hAnsi="Sylfaen"/>
                <w:color w:val="000000"/>
                <w:lang w:val="ka-GE"/>
              </w:rPr>
            </w:pPr>
            <w:r>
              <w:rPr>
                <w:rFonts w:ascii="Sylfaen" w:hAnsi="Sylfaen"/>
                <w:color w:val="000000"/>
                <w:lang w:val="ka-GE"/>
              </w:rPr>
              <w:t>,,ადამიანის ღირსება ხელშუევალია და მას იცავს სახელმწიფო.“</w:t>
            </w: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2162A524" w14:textId="77777777" w:rsidR="00953722" w:rsidRPr="00953722" w:rsidRDefault="00953722" w:rsidP="00953722">
            <w:pPr>
              <w:tabs>
                <w:tab w:val="left" w:pos="1644"/>
              </w:tabs>
              <w:rPr>
                <w:rFonts w:ascii="Sylfaen" w:hAnsi="Sylfaen"/>
              </w:rPr>
            </w:pPr>
            <w:permStart w:id="2105233546" w:edGrp="everyone" w:colFirst="0" w:colLast="0"/>
            <w:proofErr w:type="spellStart"/>
            <w:r w:rsidRPr="00953722">
              <w:rPr>
                <w:rFonts w:ascii="Sylfaen" w:hAnsi="Sylfaen"/>
              </w:rPr>
              <w:t>საქართველოს</w:t>
            </w:r>
            <w:proofErr w:type="spellEnd"/>
            <w:r w:rsidRPr="00953722">
              <w:rPr>
                <w:rFonts w:ascii="Sylfaen" w:hAnsi="Sylfaen"/>
              </w:rPr>
              <w:t xml:space="preserve"> </w:t>
            </w:r>
            <w:proofErr w:type="spellStart"/>
            <w:r w:rsidRPr="00953722">
              <w:rPr>
                <w:rFonts w:ascii="Sylfaen" w:hAnsi="Sylfaen"/>
              </w:rPr>
              <w:t>კონსტიტუციის</w:t>
            </w:r>
            <w:proofErr w:type="spellEnd"/>
            <w:r w:rsidRPr="00953722">
              <w:rPr>
                <w:rFonts w:ascii="Sylfaen" w:hAnsi="Sylfaen"/>
              </w:rPr>
              <w:t xml:space="preserve"> 31-ე </w:t>
            </w:r>
            <w:proofErr w:type="spellStart"/>
            <w:r w:rsidRPr="00953722">
              <w:rPr>
                <w:rFonts w:ascii="Sylfaen" w:hAnsi="Sylfaen"/>
              </w:rPr>
              <w:t>მუხლის</w:t>
            </w:r>
            <w:proofErr w:type="spellEnd"/>
            <w:r w:rsidRPr="00953722">
              <w:rPr>
                <w:rFonts w:ascii="Sylfaen" w:hAnsi="Sylfaen"/>
              </w:rPr>
              <w:t xml:space="preserve"> 1-ლი </w:t>
            </w:r>
            <w:proofErr w:type="spellStart"/>
            <w:proofErr w:type="gramStart"/>
            <w:r w:rsidRPr="00953722">
              <w:rPr>
                <w:rFonts w:ascii="Sylfaen" w:hAnsi="Sylfaen"/>
              </w:rPr>
              <w:t>ნაწილი</w:t>
            </w:r>
            <w:proofErr w:type="spellEnd"/>
            <w:r w:rsidRPr="00953722">
              <w:rPr>
                <w:rFonts w:ascii="Sylfaen" w:hAnsi="Sylfaen"/>
              </w:rPr>
              <w:t xml:space="preserve"> :</w:t>
            </w:r>
            <w:proofErr w:type="gramEnd"/>
          </w:p>
          <w:p w14:paraId="60660761" w14:textId="77777777" w:rsidR="00953722" w:rsidRPr="00953722" w:rsidRDefault="00953722" w:rsidP="00953722">
            <w:pPr>
              <w:tabs>
                <w:tab w:val="left" w:pos="1644"/>
              </w:tabs>
              <w:rPr>
                <w:rFonts w:ascii="Sylfaen" w:hAnsi="Sylfaen"/>
              </w:rPr>
            </w:pPr>
            <w:proofErr w:type="gramStart"/>
            <w:r w:rsidRPr="00953722">
              <w:rPr>
                <w:rFonts w:ascii="Sylfaen" w:hAnsi="Sylfaen"/>
              </w:rPr>
              <w:t>,,</w:t>
            </w:r>
            <w:proofErr w:type="gramEnd"/>
            <w:r w:rsidRPr="00953722">
              <w:rPr>
                <w:rFonts w:ascii="Sylfaen" w:hAnsi="Sylfaen"/>
              </w:rPr>
              <w:t xml:space="preserve">1. </w:t>
            </w:r>
            <w:proofErr w:type="spellStart"/>
            <w:r w:rsidRPr="00953722">
              <w:rPr>
                <w:rFonts w:ascii="Sylfaen" w:hAnsi="Sylfaen"/>
              </w:rPr>
              <w:t>ყოველ</w:t>
            </w:r>
            <w:proofErr w:type="spellEnd"/>
            <w:r w:rsidRPr="00953722">
              <w:rPr>
                <w:rFonts w:ascii="Sylfaen" w:hAnsi="Sylfaen"/>
              </w:rPr>
              <w:t xml:space="preserve"> </w:t>
            </w:r>
            <w:proofErr w:type="spellStart"/>
            <w:r w:rsidRPr="00953722">
              <w:rPr>
                <w:rFonts w:ascii="Sylfaen" w:hAnsi="Sylfaen"/>
              </w:rPr>
              <w:t>ადამიანს</w:t>
            </w:r>
            <w:proofErr w:type="spellEnd"/>
            <w:r w:rsidRPr="00953722">
              <w:rPr>
                <w:rFonts w:ascii="Sylfaen" w:hAnsi="Sylfaen"/>
              </w:rPr>
              <w:t xml:space="preserve"> </w:t>
            </w:r>
            <w:proofErr w:type="spellStart"/>
            <w:r w:rsidRPr="00953722">
              <w:rPr>
                <w:rFonts w:ascii="Sylfaen" w:hAnsi="Sylfaen"/>
              </w:rPr>
              <w:t>აქვს</w:t>
            </w:r>
            <w:proofErr w:type="spellEnd"/>
            <w:r w:rsidRPr="00953722">
              <w:rPr>
                <w:rFonts w:ascii="Sylfaen" w:hAnsi="Sylfaen"/>
              </w:rPr>
              <w:t xml:space="preserve"> </w:t>
            </w:r>
            <w:proofErr w:type="spellStart"/>
            <w:r w:rsidRPr="00953722">
              <w:rPr>
                <w:rFonts w:ascii="Sylfaen" w:hAnsi="Sylfaen"/>
              </w:rPr>
              <w:t>უფლება</w:t>
            </w:r>
            <w:proofErr w:type="spellEnd"/>
            <w:r w:rsidRPr="00953722">
              <w:rPr>
                <w:rFonts w:ascii="Sylfaen" w:hAnsi="Sylfaen"/>
              </w:rPr>
              <w:t xml:space="preserve"> </w:t>
            </w:r>
            <w:proofErr w:type="spellStart"/>
            <w:r w:rsidRPr="00953722">
              <w:rPr>
                <w:rFonts w:ascii="Sylfaen" w:hAnsi="Sylfaen"/>
              </w:rPr>
              <w:t>თავის</w:t>
            </w:r>
            <w:proofErr w:type="spellEnd"/>
            <w:r w:rsidRPr="00953722">
              <w:rPr>
                <w:rFonts w:ascii="Sylfaen" w:hAnsi="Sylfaen"/>
              </w:rPr>
              <w:t xml:space="preserve"> </w:t>
            </w:r>
            <w:proofErr w:type="spellStart"/>
            <w:r w:rsidRPr="00953722">
              <w:rPr>
                <w:rFonts w:ascii="Sylfaen" w:hAnsi="Sylfaen"/>
              </w:rPr>
              <w:t>უფლებათა</w:t>
            </w:r>
            <w:proofErr w:type="spellEnd"/>
            <w:r w:rsidRPr="00953722">
              <w:rPr>
                <w:rFonts w:ascii="Sylfaen" w:hAnsi="Sylfaen"/>
              </w:rPr>
              <w:t xml:space="preserve"> </w:t>
            </w:r>
            <w:proofErr w:type="spellStart"/>
            <w:r w:rsidRPr="00953722">
              <w:rPr>
                <w:rFonts w:ascii="Sylfaen" w:hAnsi="Sylfaen"/>
              </w:rPr>
              <w:t>დასაცავად</w:t>
            </w:r>
            <w:proofErr w:type="spellEnd"/>
            <w:r w:rsidRPr="00953722">
              <w:rPr>
                <w:rFonts w:ascii="Sylfaen" w:hAnsi="Sylfaen"/>
              </w:rPr>
              <w:t xml:space="preserve"> </w:t>
            </w:r>
            <w:proofErr w:type="spellStart"/>
            <w:r w:rsidRPr="00953722">
              <w:rPr>
                <w:rFonts w:ascii="Sylfaen" w:hAnsi="Sylfaen"/>
              </w:rPr>
              <w:t>მიმართოს</w:t>
            </w:r>
            <w:proofErr w:type="spellEnd"/>
            <w:r w:rsidRPr="00953722">
              <w:rPr>
                <w:rFonts w:ascii="Sylfaen" w:hAnsi="Sylfaen"/>
              </w:rPr>
              <w:t xml:space="preserve"> </w:t>
            </w:r>
            <w:proofErr w:type="spellStart"/>
            <w:r w:rsidRPr="00953722">
              <w:rPr>
                <w:rFonts w:ascii="Sylfaen" w:hAnsi="Sylfaen"/>
              </w:rPr>
              <w:t>სასამართლოს</w:t>
            </w:r>
            <w:proofErr w:type="spellEnd"/>
            <w:r w:rsidRPr="00953722">
              <w:rPr>
                <w:rFonts w:ascii="Sylfaen" w:hAnsi="Sylfaen"/>
              </w:rPr>
              <w:t xml:space="preserve">. </w:t>
            </w:r>
            <w:proofErr w:type="spellStart"/>
            <w:r w:rsidRPr="00953722">
              <w:rPr>
                <w:rFonts w:ascii="Sylfaen" w:hAnsi="Sylfaen"/>
              </w:rPr>
              <w:t>საქმის</w:t>
            </w:r>
            <w:proofErr w:type="spellEnd"/>
            <w:r w:rsidRPr="00953722">
              <w:rPr>
                <w:rFonts w:ascii="Sylfaen" w:hAnsi="Sylfaen"/>
              </w:rPr>
              <w:t xml:space="preserve"> </w:t>
            </w:r>
            <w:proofErr w:type="spellStart"/>
            <w:r w:rsidRPr="00953722">
              <w:rPr>
                <w:rFonts w:ascii="Sylfaen" w:hAnsi="Sylfaen"/>
              </w:rPr>
              <w:t>სამართლიანი</w:t>
            </w:r>
            <w:proofErr w:type="spellEnd"/>
            <w:r w:rsidRPr="00953722">
              <w:rPr>
                <w:rFonts w:ascii="Sylfaen" w:hAnsi="Sylfaen"/>
              </w:rPr>
              <w:t xml:space="preserve"> </w:t>
            </w:r>
            <w:proofErr w:type="spellStart"/>
            <w:r w:rsidRPr="00953722">
              <w:rPr>
                <w:rFonts w:ascii="Sylfaen" w:hAnsi="Sylfaen"/>
              </w:rPr>
              <w:t>და</w:t>
            </w:r>
            <w:proofErr w:type="spellEnd"/>
            <w:r w:rsidRPr="00953722">
              <w:rPr>
                <w:rFonts w:ascii="Sylfaen" w:hAnsi="Sylfaen"/>
              </w:rPr>
              <w:t xml:space="preserve"> </w:t>
            </w:r>
            <w:proofErr w:type="spellStart"/>
            <w:r w:rsidRPr="00953722">
              <w:rPr>
                <w:rFonts w:ascii="Sylfaen" w:hAnsi="Sylfaen"/>
              </w:rPr>
              <w:t>დროული</w:t>
            </w:r>
            <w:proofErr w:type="spellEnd"/>
            <w:r w:rsidRPr="00953722">
              <w:rPr>
                <w:rFonts w:ascii="Sylfaen" w:hAnsi="Sylfaen"/>
              </w:rPr>
              <w:t xml:space="preserve"> </w:t>
            </w:r>
            <w:proofErr w:type="spellStart"/>
            <w:r w:rsidRPr="00953722">
              <w:rPr>
                <w:rFonts w:ascii="Sylfaen" w:hAnsi="Sylfaen"/>
              </w:rPr>
              <w:t>განხილვის</w:t>
            </w:r>
            <w:proofErr w:type="spellEnd"/>
            <w:r w:rsidRPr="00953722">
              <w:rPr>
                <w:rFonts w:ascii="Sylfaen" w:hAnsi="Sylfaen"/>
              </w:rPr>
              <w:t xml:space="preserve"> </w:t>
            </w:r>
            <w:proofErr w:type="spellStart"/>
            <w:r w:rsidRPr="00953722">
              <w:rPr>
                <w:rFonts w:ascii="Sylfaen" w:hAnsi="Sylfaen"/>
              </w:rPr>
              <w:t>უფლება</w:t>
            </w:r>
            <w:proofErr w:type="spellEnd"/>
            <w:r w:rsidRPr="00953722">
              <w:rPr>
                <w:rFonts w:ascii="Sylfaen" w:hAnsi="Sylfaen"/>
              </w:rPr>
              <w:t xml:space="preserve"> </w:t>
            </w:r>
            <w:proofErr w:type="spellStart"/>
            <w:proofErr w:type="gramStart"/>
            <w:r w:rsidRPr="00953722">
              <w:rPr>
                <w:rFonts w:ascii="Sylfaen" w:hAnsi="Sylfaen"/>
              </w:rPr>
              <w:t>უზრუნველყოფილია</w:t>
            </w:r>
            <w:proofErr w:type="spellEnd"/>
            <w:r w:rsidRPr="00953722">
              <w:rPr>
                <w:rFonts w:ascii="Sylfaen" w:hAnsi="Sylfaen"/>
              </w:rPr>
              <w:t>.“</w:t>
            </w:r>
            <w:proofErr w:type="gramEnd"/>
          </w:p>
          <w:p w14:paraId="45360202" w14:textId="77777777" w:rsidR="00953722" w:rsidRPr="00953722" w:rsidRDefault="00953722" w:rsidP="00953722">
            <w:pPr>
              <w:tabs>
                <w:tab w:val="left" w:pos="1644"/>
              </w:tabs>
              <w:rPr>
                <w:rFonts w:ascii="Sylfaen" w:hAnsi="Sylfaen"/>
              </w:rPr>
            </w:pPr>
          </w:p>
          <w:p w14:paraId="43F7E489" w14:textId="77777777" w:rsidR="00953722" w:rsidRPr="00953722" w:rsidRDefault="00953722" w:rsidP="00953722">
            <w:pPr>
              <w:tabs>
                <w:tab w:val="left" w:pos="1644"/>
              </w:tabs>
              <w:rPr>
                <w:rFonts w:ascii="Sylfaen" w:hAnsi="Sylfaen"/>
              </w:rPr>
            </w:pPr>
            <w:proofErr w:type="spellStart"/>
            <w:r w:rsidRPr="00953722">
              <w:rPr>
                <w:rFonts w:ascii="Sylfaen" w:hAnsi="Sylfaen"/>
              </w:rPr>
              <w:t>საქართველოს</w:t>
            </w:r>
            <w:proofErr w:type="spellEnd"/>
            <w:r w:rsidRPr="00953722">
              <w:rPr>
                <w:rFonts w:ascii="Sylfaen" w:hAnsi="Sylfaen"/>
              </w:rPr>
              <w:t xml:space="preserve"> </w:t>
            </w:r>
            <w:proofErr w:type="spellStart"/>
            <w:r w:rsidRPr="00953722">
              <w:rPr>
                <w:rFonts w:ascii="Sylfaen" w:hAnsi="Sylfaen"/>
              </w:rPr>
              <w:t>კონსტიტუციის</w:t>
            </w:r>
            <w:proofErr w:type="spellEnd"/>
            <w:r w:rsidRPr="00953722">
              <w:rPr>
                <w:rFonts w:ascii="Sylfaen" w:hAnsi="Sylfaen"/>
              </w:rPr>
              <w:t xml:space="preserve"> 60-ე </w:t>
            </w:r>
            <w:proofErr w:type="spellStart"/>
            <w:r w:rsidRPr="00953722">
              <w:rPr>
                <w:rFonts w:ascii="Sylfaen" w:hAnsi="Sylfaen"/>
              </w:rPr>
              <w:t>მუხლის</w:t>
            </w:r>
            <w:proofErr w:type="spellEnd"/>
            <w:r w:rsidRPr="00953722">
              <w:rPr>
                <w:rFonts w:ascii="Sylfaen" w:hAnsi="Sylfaen"/>
              </w:rPr>
              <w:t xml:space="preserve"> მე-4 </w:t>
            </w:r>
            <w:proofErr w:type="spellStart"/>
            <w:r w:rsidRPr="00953722">
              <w:rPr>
                <w:rFonts w:ascii="Sylfaen" w:hAnsi="Sylfaen"/>
              </w:rPr>
              <w:t>პუნქტის</w:t>
            </w:r>
            <w:proofErr w:type="spellEnd"/>
            <w:r w:rsidRPr="00953722">
              <w:rPr>
                <w:rFonts w:ascii="Sylfaen" w:hAnsi="Sylfaen"/>
              </w:rPr>
              <w:t xml:space="preserve"> „</w:t>
            </w:r>
            <w:proofErr w:type="gramStart"/>
            <w:r w:rsidRPr="00953722">
              <w:rPr>
                <w:rFonts w:ascii="Sylfaen" w:hAnsi="Sylfaen"/>
              </w:rPr>
              <w:t xml:space="preserve">ა“  </w:t>
            </w:r>
            <w:proofErr w:type="spellStart"/>
            <w:proofErr w:type="gramEnd"/>
            <w:r w:rsidRPr="00953722">
              <w:rPr>
                <w:rFonts w:ascii="Sylfaen" w:hAnsi="Sylfaen"/>
              </w:rPr>
              <w:t>ქვეპუნქტი</w:t>
            </w:r>
            <w:proofErr w:type="spellEnd"/>
          </w:p>
          <w:p w14:paraId="1807457F" w14:textId="77777777" w:rsidR="00953722" w:rsidRPr="00953722" w:rsidRDefault="00953722" w:rsidP="00953722">
            <w:pPr>
              <w:tabs>
                <w:tab w:val="left" w:pos="1644"/>
              </w:tabs>
              <w:rPr>
                <w:rFonts w:ascii="Sylfaen" w:hAnsi="Sylfaen"/>
              </w:rPr>
            </w:pPr>
            <w:r w:rsidRPr="00953722">
              <w:rPr>
                <w:rFonts w:ascii="Sylfaen" w:hAnsi="Sylfaen"/>
              </w:rPr>
              <w:t>„</w:t>
            </w:r>
            <w:proofErr w:type="spellStart"/>
            <w:r w:rsidRPr="00953722">
              <w:rPr>
                <w:rFonts w:ascii="Sylfaen" w:hAnsi="Sylfaen"/>
              </w:rPr>
              <w:t>საკონსტიტუციო</w:t>
            </w:r>
            <w:proofErr w:type="spellEnd"/>
            <w:r w:rsidRPr="00953722">
              <w:rPr>
                <w:rFonts w:ascii="Sylfaen" w:hAnsi="Sylfaen"/>
              </w:rPr>
              <w:t xml:space="preserve"> </w:t>
            </w:r>
            <w:proofErr w:type="spellStart"/>
            <w:r w:rsidRPr="00953722">
              <w:rPr>
                <w:rFonts w:ascii="Sylfaen" w:hAnsi="Sylfaen"/>
              </w:rPr>
              <w:t>სასამართლო</w:t>
            </w:r>
            <w:proofErr w:type="spellEnd"/>
            <w:r w:rsidRPr="00953722">
              <w:rPr>
                <w:rFonts w:ascii="Sylfaen" w:hAnsi="Sylfaen"/>
              </w:rPr>
              <w:t xml:space="preserve"> </w:t>
            </w:r>
            <w:proofErr w:type="spellStart"/>
            <w:r w:rsidRPr="00953722">
              <w:rPr>
                <w:rFonts w:ascii="Sylfaen" w:hAnsi="Sylfaen"/>
              </w:rPr>
              <w:t>ორგანული</w:t>
            </w:r>
            <w:proofErr w:type="spellEnd"/>
            <w:r w:rsidRPr="00953722">
              <w:rPr>
                <w:rFonts w:ascii="Sylfaen" w:hAnsi="Sylfaen"/>
              </w:rPr>
              <w:t xml:space="preserve"> </w:t>
            </w:r>
            <w:proofErr w:type="spellStart"/>
            <w:r w:rsidRPr="00953722">
              <w:rPr>
                <w:rFonts w:ascii="Sylfaen" w:hAnsi="Sylfaen"/>
              </w:rPr>
              <w:t>კანონით</w:t>
            </w:r>
            <w:proofErr w:type="spellEnd"/>
            <w:r w:rsidRPr="00953722">
              <w:rPr>
                <w:rFonts w:ascii="Sylfaen" w:hAnsi="Sylfaen"/>
              </w:rPr>
              <w:t xml:space="preserve"> </w:t>
            </w:r>
            <w:proofErr w:type="spellStart"/>
            <w:r w:rsidRPr="00953722">
              <w:rPr>
                <w:rFonts w:ascii="Sylfaen" w:hAnsi="Sylfaen"/>
              </w:rPr>
              <w:t>დადგენილი</w:t>
            </w:r>
            <w:proofErr w:type="spellEnd"/>
            <w:r w:rsidRPr="00953722">
              <w:rPr>
                <w:rFonts w:ascii="Sylfaen" w:hAnsi="Sylfaen"/>
              </w:rPr>
              <w:t xml:space="preserve"> </w:t>
            </w:r>
            <w:proofErr w:type="spellStart"/>
            <w:r w:rsidRPr="00953722">
              <w:rPr>
                <w:rFonts w:ascii="Sylfaen" w:hAnsi="Sylfaen"/>
              </w:rPr>
              <w:t>წესით</w:t>
            </w:r>
            <w:proofErr w:type="spellEnd"/>
            <w:r w:rsidRPr="00953722">
              <w:rPr>
                <w:rFonts w:ascii="Sylfaen" w:hAnsi="Sylfaen"/>
              </w:rPr>
              <w:t>:</w:t>
            </w:r>
          </w:p>
          <w:p w14:paraId="6A01D7ED" w14:textId="77777777" w:rsidR="00953722" w:rsidRPr="00953722" w:rsidRDefault="00953722" w:rsidP="00953722">
            <w:pPr>
              <w:tabs>
                <w:tab w:val="left" w:pos="1644"/>
              </w:tabs>
              <w:rPr>
                <w:rFonts w:ascii="Sylfaen" w:hAnsi="Sylfaen"/>
              </w:rPr>
            </w:pPr>
            <w:r w:rsidRPr="00953722">
              <w:rPr>
                <w:rFonts w:ascii="Sylfaen" w:hAnsi="Sylfaen"/>
              </w:rPr>
              <w:t xml:space="preserve">ა) </w:t>
            </w:r>
            <w:proofErr w:type="spellStart"/>
            <w:r w:rsidRPr="00953722">
              <w:rPr>
                <w:rFonts w:ascii="Sylfaen" w:hAnsi="Sylfaen"/>
              </w:rPr>
              <w:t>ფიზიკური</w:t>
            </w:r>
            <w:proofErr w:type="spellEnd"/>
            <w:r w:rsidRPr="00953722">
              <w:rPr>
                <w:rFonts w:ascii="Sylfaen" w:hAnsi="Sylfaen"/>
              </w:rPr>
              <w:t xml:space="preserve"> </w:t>
            </w:r>
            <w:proofErr w:type="spellStart"/>
            <w:r w:rsidRPr="00953722">
              <w:rPr>
                <w:rFonts w:ascii="Sylfaen" w:hAnsi="Sylfaen"/>
              </w:rPr>
              <w:t>პირის</w:t>
            </w:r>
            <w:proofErr w:type="spellEnd"/>
            <w:r w:rsidRPr="00953722">
              <w:rPr>
                <w:rFonts w:ascii="Sylfaen" w:hAnsi="Sylfaen"/>
              </w:rPr>
              <w:t xml:space="preserve">, </w:t>
            </w:r>
            <w:proofErr w:type="spellStart"/>
            <w:r w:rsidRPr="00953722">
              <w:rPr>
                <w:rFonts w:ascii="Sylfaen" w:hAnsi="Sylfaen"/>
              </w:rPr>
              <w:t>იურიდიული</w:t>
            </w:r>
            <w:proofErr w:type="spellEnd"/>
            <w:r w:rsidRPr="00953722">
              <w:rPr>
                <w:rFonts w:ascii="Sylfaen" w:hAnsi="Sylfaen"/>
              </w:rPr>
              <w:t xml:space="preserve"> </w:t>
            </w:r>
            <w:proofErr w:type="spellStart"/>
            <w:r w:rsidRPr="00953722">
              <w:rPr>
                <w:rFonts w:ascii="Sylfaen" w:hAnsi="Sylfaen"/>
              </w:rPr>
              <w:t>პირის</w:t>
            </w:r>
            <w:proofErr w:type="spellEnd"/>
            <w:r w:rsidRPr="00953722">
              <w:rPr>
                <w:rFonts w:ascii="Sylfaen" w:hAnsi="Sylfaen"/>
              </w:rPr>
              <w:t xml:space="preserve"> </w:t>
            </w:r>
            <w:proofErr w:type="spellStart"/>
            <w:r w:rsidRPr="00953722">
              <w:rPr>
                <w:rFonts w:ascii="Sylfaen" w:hAnsi="Sylfaen"/>
              </w:rPr>
              <w:t>ან</w:t>
            </w:r>
            <w:proofErr w:type="spellEnd"/>
            <w:r w:rsidRPr="00953722">
              <w:rPr>
                <w:rFonts w:ascii="Sylfaen" w:hAnsi="Sylfaen"/>
              </w:rPr>
              <w:t xml:space="preserve"> </w:t>
            </w:r>
            <w:proofErr w:type="spellStart"/>
            <w:r w:rsidRPr="00953722">
              <w:rPr>
                <w:rFonts w:ascii="Sylfaen" w:hAnsi="Sylfaen"/>
              </w:rPr>
              <w:t>სახალხო</w:t>
            </w:r>
            <w:proofErr w:type="spellEnd"/>
            <w:r w:rsidRPr="00953722">
              <w:rPr>
                <w:rFonts w:ascii="Sylfaen" w:hAnsi="Sylfaen"/>
              </w:rPr>
              <w:t xml:space="preserve"> </w:t>
            </w:r>
            <w:proofErr w:type="spellStart"/>
            <w:r w:rsidRPr="00953722">
              <w:rPr>
                <w:rFonts w:ascii="Sylfaen" w:hAnsi="Sylfaen"/>
              </w:rPr>
              <w:t>დამცველის</w:t>
            </w:r>
            <w:proofErr w:type="spellEnd"/>
            <w:r w:rsidRPr="00953722">
              <w:rPr>
                <w:rFonts w:ascii="Sylfaen" w:hAnsi="Sylfaen"/>
              </w:rPr>
              <w:t xml:space="preserve"> </w:t>
            </w:r>
            <w:proofErr w:type="spellStart"/>
            <w:r w:rsidRPr="00953722">
              <w:rPr>
                <w:rFonts w:ascii="Sylfaen" w:hAnsi="Sylfaen"/>
              </w:rPr>
              <w:t>სარჩელის</w:t>
            </w:r>
            <w:proofErr w:type="spellEnd"/>
          </w:p>
          <w:p w14:paraId="63C5812D" w14:textId="77777777" w:rsidR="00953722" w:rsidRPr="00953722" w:rsidRDefault="00953722" w:rsidP="00953722">
            <w:pPr>
              <w:tabs>
                <w:tab w:val="left" w:pos="1644"/>
              </w:tabs>
              <w:rPr>
                <w:rFonts w:ascii="Sylfaen" w:hAnsi="Sylfaen"/>
              </w:rPr>
            </w:pPr>
            <w:proofErr w:type="spellStart"/>
            <w:r w:rsidRPr="00953722">
              <w:rPr>
                <w:rFonts w:ascii="Sylfaen" w:hAnsi="Sylfaen"/>
              </w:rPr>
              <w:t>საფუძველზე</w:t>
            </w:r>
            <w:proofErr w:type="spellEnd"/>
            <w:r w:rsidRPr="00953722">
              <w:rPr>
                <w:rFonts w:ascii="Sylfaen" w:hAnsi="Sylfaen"/>
              </w:rPr>
              <w:t xml:space="preserve"> </w:t>
            </w:r>
            <w:proofErr w:type="spellStart"/>
            <w:r w:rsidRPr="00953722">
              <w:rPr>
                <w:rFonts w:ascii="Sylfaen" w:hAnsi="Sylfaen"/>
              </w:rPr>
              <w:t>იხილავს</w:t>
            </w:r>
            <w:proofErr w:type="spellEnd"/>
            <w:r w:rsidRPr="00953722">
              <w:rPr>
                <w:rFonts w:ascii="Sylfaen" w:hAnsi="Sylfaen"/>
              </w:rPr>
              <w:t xml:space="preserve"> </w:t>
            </w:r>
            <w:proofErr w:type="spellStart"/>
            <w:r w:rsidRPr="00953722">
              <w:rPr>
                <w:rFonts w:ascii="Sylfaen" w:hAnsi="Sylfaen"/>
              </w:rPr>
              <w:t>ნორმატიული</w:t>
            </w:r>
            <w:proofErr w:type="spellEnd"/>
            <w:r w:rsidRPr="00953722">
              <w:rPr>
                <w:rFonts w:ascii="Sylfaen" w:hAnsi="Sylfaen"/>
              </w:rPr>
              <w:t xml:space="preserve"> </w:t>
            </w:r>
            <w:proofErr w:type="spellStart"/>
            <w:r w:rsidRPr="00953722">
              <w:rPr>
                <w:rFonts w:ascii="Sylfaen" w:hAnsi="Sylfaen"/>
              </w:rPr>
              <w:t>აქტის</w:t>
            </w:r>
            <w:proofErr w:type="spellEnd"/>
            <w:r w:rsidRPr="00953722">
              <w:rPr>
                <w:rFonts w:ascii="Sylfaen" w:hAnsi="Sylfaen"/>
              </w:rPr>
              <w:t xml:space="preserve"> </w:t>
            </w:r>
            <w:proofErr w:type="spellStart"/>
            <w:r w:rsidRPr="00953722">
              <w:rPr>
                <w:rFonts w:ascii="Sylfaen" w:hAnsi="Sylfaen"/>
              </w:rPr>
              <w:t>კონსტიტუციურობას</w:t>
            </w:r>
            <w:proofErr w:type="spellEnd"/>
            <w:r w:rsidRPr="00953722">
              <w:rPr>
                <w:rFonts w:ascii="Sylfaen" w:hAnsi="Sylfaen"/>
              </w:rPr>
              <w:t xml:space="preserve"> </w:t>
            </w:r>
            <w:proofErr w:type="spellStart"/>
            <w:r w:rsidRPr="00953722">
              <w:rPr>
                <w:rFonts w:ascii="Sylfaen" w:hAnsi="Sylfaen"/>
              </w:rPr>
              <w:t>კონსტიტუციის</w:t>
            </w:r>
            <w:proofErr w:type="spellEnd"/>
            <w:r w:rsidRPr="00953722">
              <w:rPr>
                <w:rFonts w:ascii="Sylfaen" w:hAnsi="Sylfaen"/>
              </w:rPr>
              <w:t xml:space="preserve"> </w:t>
            </w:r>
            <w:proofErr w:type="spellStart"/>
            <w:r w:rsidRPr="00953722">
              <w:rPr>
                <w:rFonts w:ascii="Sylfaen" w:hAnsi="Sylfaen"/>
              </w:rPr>
              <w:t>მეორე</w:t>
            </w:r>
            <w:proofErr w:type="spellEnd"/>
            <w:r w:rsidRPr="00953722">
              <w:rPr>
                <w:rFonts w:ascii="Sylfaen" w:hAnsi="Sylfaen"/>
              </w:rPr>
              <w:t xml:space="preserve"> </w:t>
            </w:r>
            <w:proofErr w:type="spellStart"/>
            <w:r w:rsidRPr="00953722">
              <w:rPr>
                <w:rFonts w:ascii="Sylfaen" w:hAnsi="Sylfaen"/>
              </w:rPr>
              <w:t>თავით</w:t>
            </w:r>
            <w:proofErr w:type="spellEnd"/>
            <w:r w:rsidRPr="00953722">
              <w:rPr>
                <w:rFonts w:ascii="Sylfaen" w:hAnsi="Sylfaen"/>
              </w:rPr>
              <w:t xml:space="preserve"> </w:t>
            </w:r>
            <w:proofErr w:type="spellStart"/>
            <w:r w:rsidRPr="00953722">
              <w:rPr>
                <w:rFonts w:ascii="Sylfaen" w:hAnsi="Sylfaen"/>
              </w:rPr>
              <w:t>აღიარებულ</w:t>
            </w:r>
            <w:proofErr w:type="spellEnd"/>
            <w:r w:rsidRPr="00953722">
              <w:rPr>
                <w:rFonts w:ascii="Sylfaen" w:hAnsi="Sylfaen"/>
              </w:rPr>
              <w:t xml:space="preserve"> </w:t>
            </w:r>
            <w:proofErr w:type="spellStart"/>
            <w:r w:rsidRPr="00953722">
              <w:rPr>
                <w:rFonts w:ascii="Sylfaen" w:hAnsi="Sylfaen"/>
              </w:rPr>
              <w:t>ადამიანის</w:t>
            </w:r>
            <w:proofErr w:type="spellEnd"/>
            <w:r w:rsidRPr="00953722">
              <w:rPr>
                <w:rFonts w:ascii="Sylfaen" w:hAnsi="Sylfaen"/>
              </w:rPr>
              <w:t xml:space="preserve"> </w:t>
            </w:r>
            <w:proofErr w:type="spellStart"/>
            <w:r w:rsidRPr="00953722">
              <w:rPr>
                <w:rFonts w:ascii="Sylfaen" w:hAnsi="Sylfaen"/>
              </w:rPr>
              <w:t>ძირითად</w:t>
            </w:r>
            <w:proofErr w:type="spellEnd"/>
            <w:r w:rsidRPr="00953722">
              <w:rPr>
                <w:rFonts w:ascii="Sylfaen" w:hAnsi="Sylfaen"/>
              </w:rPr>
              <w:t xml:space="preserve"> </w:t>
            </w:r>
            <w:proofErr w:type="spellStart"/>
            <w:r w:rsidRPr="00953722">
              <w:rPr>
                <w:rFonts w:ascii="Sylfaen" w:hAnsi="Sylfaen"/>
              </w:rPr>
              <w:t>უფლებებთან</w:t>
            </w:r>
            <w:proofErr w:type="spellEnd"/>
            <w:r w:rsidRPr="00953722">
              <w:rPr>
                <w:rFonts w:ascii="Sylfaen" w:hAnsi="Sylfaen"/>
              </w:rPr>
              <w:t xml:space="preserve"> </w:t>
            </w:r>
            <w:proofErr w:type="spellStart"/>
            <w:proofErr w:type="gramStart"/>
            <w:r w:rsidRPr="00953722">
              <w:rPr>
                <w:rFonts w:ascii="Sylfaen" w:hAnsi="Sylfaen"/>
              </w:rPr>
              <w:t>მიმართებით</w:t>
            </w:r>
            <w:proofErr w:type="spellEnd"/>
            <w:r w:rsidRPr="00953722">
              <w:rPr>
                <w:rFonts w:ascii="Sylfaen" w:hAnsi="Sylfaen"/>
              </w:rPr>
              <w:t>.“</w:t>
            </w:r>
            <w:proofErr w:type="gramEnd"/>
          </w:p>
          <w:p w14:paraId="2AF992A3" w14:textId="77777777" w:rsidR="00953722" w:rsidRPr="00953722" w:rsidRDefault="00953722" w:rsidP="00953722">
            <w:pPr>
              <w:tabs>
                <w:tab w:val="left" w:pos="1644"/>
              </w:tabs>
              <w:rPr>
                <w:rFonts w:ascii="Sylfaen" w:hAnsi="Sylfaen"/>
              </w:rPr>
            </w:pPr>
          </w:p>
          <w:p w14:paraId="437B3149" w14:textId="77777777" w:rsidR="00953722" w:rsidRPr="00953722" w:rsidRDefault="00953722" w:rsidP="00953722">
            <w:pPr>
              <w:tabs>
                <w:tab w:val="left" w:pos="1644"/>
              </w:tabs>
              <w:rPr>
                <w:rFonts w:ascii="Sylfaen" w:hAnsi="Sylfaen"/>
              </w:rPr>
            </w:pPr>
            <w:r w:rsidRPr="00953722">
              <w:rPr>
                <w:rFonts w:ascii="Sylfaen" w:hAnsi="Sylfaen"/>
              </w:rPr>
              <w:t>“</w:t>
            </w:r>
            <w:proofErr w:type="spellStart"/>
            <w:r w:rsidRPr="00953722">
              <w:rPr>
                <w:rFonts w:ascii="Sylfaen" w:hAnsi="Sylfaen"/>
              </w:rPr>
              <w:t>საქართველოს</w:t>
            </w:r>
            <w:proofErr w:type="spellEnd"/>
            <w:r w:rsidRPr="00953722">
              <w:rPr>
                <w:rFonts w:ascii="Sylfaen" w:hAnsi="Sylfaen"/>
              </w:rPr>
              <w:t xml:space="preserve"> </w:t>
            </w:r>
            <w:proofErr w:type="spellStart"/>
            <w:r w:rsidRPr="00953722">
              <w:rPr>
                <w:rFonts w:ascii="Sylfaen" w:hAnsi="Sylfaen"/>
              </w:rPr>
              <w:t>საკონსტიტუციოს</w:t>
            </w:r>
            <w:proofErr w:type="spellEnd"/>
            <w:r w:rsidRPr="00953722">
              <w:rPr>
                <w:rFonts w:ascii="Sylfaen" w:hAnsi="Sylfaen"/>
              </w:rPr>
              <w:t xml:space="preserve"> </w:t>
            </w:r>
            <w:proofErr w:type="spellStart"/>
            <w:r w:rsidRPr="00953722">
              <w:rPr>
                <w:rFonts w:ascii="Sylfaen" w:hAnsi="Sylfaen"/>
              </w:rPr>
              <w:t>სასამართლოს</w:t>
            </w:r>
            <w:proofErr w:type="spellEnd"/>
            <w:r w:rsidRPr="00953722">
              <w:rPr>
                <w:rFonts w:ascii="Sylfaen" w:hAnsi="Sylfaen"/>
              </w:rPr>
              <w:t xml:space="preserve"> </w:t>
            </w:r>
            <w:proofErr w:type="spellStart"/>
            <w:r w:rsidRPr="00953722">
              <w:rPr>
                <w:rFonts w:ascii="Sylfaen" w:hAnsi="Sylfaen"/>
              </w:rPr>
              <w:t>შესახებ</w:t>
            </w:r>
            <w:proofErr w:type="spellEnd"/>
            <w:r w:rsidRPr="00953722">
              <w:rPr>
                <w:rFonts w:ascii="Sylfaen" w:hAnsi="Sylfaen"/>
              </w:rPr>
              <w:t xml:space="preserve">” </w:t>
            </w:r>
            <w:proofErr w:type="spellStart"/>
            <w:r w:rsidRPr="00953722">
              <w:rPr>
                <w:rFonts w:ascii="Sylfaen" w:hAnsi="Sylfaen"/>
              </w:rPr>
              <w:t>ორგანული</w:t>
            </w:r>
            <w:proofErr w:type="spellEnd"/>
            <w:r w:rsidRPr="00953722">
              <w:rPr>
                <w:rFonts w:ascii="Sylfaen" w:hAnsi="Sylfaen"/>
              </w:rPr>
              <w:t xml:space="preserve"> </w:t>
            </w:r>
            <w:proofErr w:type="spellStart"/>
            <w:r w:rsidRPr="00953722">
              <w:rPr>
                <w:rFonts w:ascii="Sylfaen" w:hAnsi="Sylfaen"/>
              </w:rPr>
              <w:t>კანონის</w:t>
            </w:r>
            <w:proofErr w:type="spellEnd"/>
            <w:r w:rsidRPr="00953722">
              <w:rPr>
                <w:rFonts w:ascii="Sylfaen" w:hAnsi="Sylfaen"/>
              </w:rPr>
              <w:t xml:space="preserve"> მე-19</w:t>
            </w:r>
          </w:p>
          <w:p w14:paraId="681E8E97" w14:textId="77777777" w:rsidR="00953722" w:rsidRPr="00953722" w:rsidRDefault="00953722" w:rsidP="00953722">
            <w:pPr>
              <w:tabs>
                <w:tab w:val="left" w:pos="1644"/>
              </w:tabs>
              <w:rPr>
                <w:rFonts w:ascii="Sylfaen" w:hAnsi="Sylfaen"/>
              </w:rPr>
            </w:pPr>
            <w:proofErr w:type="spellStart"/>
            <w:r w:rsidRPr="00953722">
              <w:rPr>
                <w:rFonts w:ascii="Sylfaen" w:hAnsi="Sylfaen"/>
              </w:rPr>
              <w:t>მუხლის</w:t>
            </w:r>
            <w:proofErr w:type="spellEnd"/>
            <w:r w:rsidRPr="00953722">
              <w:rPr>
                <w:rFonts w:ascii="Sylfaen" w:hAnsi="Sylfaen"/>
              </w:rPr>
              <w:t xml:space="preserve"> </w:t>
            </w:r>
            <w:proofErr w:type="spellStart"/>
            <w:r w:rsidRPr="00953722">
              <w:rPr>
                <w:rFonts w:ascii="Sylfaen" w:hAnsi="Sylfaen"/>
              </w:rPr>
              <w:t>პირველი</w:t>
            </w:r>
            <w:proofErr w:type="spellEnd"/>
            <w:r w:rsidRPr="00953722">
              <w:rPr>
                <w:rFonts w:ascii="Sylfaen" w:hAnsi="Sylfaen"/>
              </w:rPr>
              <w:t xml:space="preserve"> </w:t>
            </w:r>
            <w:proofErr w:type="spellStart"/>
            <w:r w:rsidRPr="00953722">
              <w:rPr>
                <w:rFonts w:ascii="Sylfaen" w:hAnsi="Sylfaen"/>
              </w:rPr>
              <w:t>პუნქტის</w:t>
            </w:r>
            <w:proofErr w:type="spellEnd"/>
            <w:r w:rsidRPr="00953722">
              <w:rPr>
                <w:rFonts w:ascii="Sylfaen" w:hAnsi="Sylfaen"/>
              </w:rPr>
              <w:t xml:space="preserve"> “ე” </w:t>
            </w:r>
            <w:proofErr w:type="spellStart"/>
            <w:r w:rsidRPr="00953722">
              <w:rPr>
                <w:rFonts w:ascii="Sylfaen" w:hAnsi="Sylfaen"/>
              </w:rPr>
              <w:t>ქვეპუნქტი</w:t>
            </w:r>
            <w:proofErr w:type="spellEnd"/>
            <w:r w:rsidRPr="00953722">
              <w:rPr>
                <w:rFonts w:ascii="Sylfaen" w:hAnsi="Sylfaen"/>
              </w:rPr>
              <w:t>:</w:t>
            </w:r>
          </w:p>
          <w:p w14:paraId="77512539" w14:textId="77777777" w:rsidR="00953722" w:rsidRPr="00953722" w:rsidRDefault="00953722" w:rsidP="00953722">
            <w:pPr>
              <w:tabs>
                <w:tab w:val="left" w:pos="1644"/>
              </w:tabs>
              <w:rPr>
                <w:rFonts w:ascii="Sylfaen" w:hAnsi="Sylfaen"/>
              </w:rPr>
            </w:pPr>
            <w:r w:rsidRPr="00953722">
              <w:rPr>
                <w:rFonts w:ascii="Sylfaen" w:hAnsi="Sylfaen"/>
              </w:rPr>
              <w:t xml:space="preserve">1. </w:t>
            </w:r>
            <w:proofErr w:type="spellStart"/>
            <w:r w:rsidRPr="00953722">
              <w:rPr>
                <w:rFonts w:ascii="Sylfaen" w:hAnsi="Sylfaen"/>
              </w:rPr>
              <w:t>საკონსტიტუციო</w:t>
            </w:r>
            <w:proofErr w:type="spellEnd"/>
            <w:r w:rsidRPr="00953722">
              <w:rPr>
                <w:rFonts w:ascii="Sylfaen" w:hAnsi="Sylfaen"/>
              </w:rPr>
              <w:t xml:space="preserve"> </w:t>
            </w:r>
            <w:proofErr w:type="spellStart"/>
            <w:r w:rsidRPr="00953722">
              <w:rPr>
                <w:rFonts w:ascii="Sylfaen" w:hAnsi="Sylfaen"/>
              </w:rPr>
              <w:t>სასამართლო</w:t>
            </w:r>
            <w:proofErr w:type="spellEnd"/>
            <w:r w:rsidRPr="00953722">
              <w:rPr>
                <w:rFonts w:ascii="Sylfaen" w:hAnsi="Sylfaen"/>
              </w:rPr>
              <w:t xml:space="preserve"> </w:t>
            </w:r>
            <w:proofErr w:type="spellStart"/>
            <w:r w:rsidRPr="00953722">
              <w:rPr>
                <w:rFonts w:ascii="Sylfaen" w:hAnsi="Sylfaen"/>
              </w:rPr>
              <w:t>კონსტიტუციური</w:t>
            </w:r>
            <w:proofErr w:type="spellEnd"/>
            <w:r w:rsidRPr="00953722">
              <w:rPr>
                <w:rFonts w:ascii="Sylfaen" w:hAnsi="Sylfaen"/>
              </w:rPr>
              <w:t xml:space="preserve"> </w:t>
            </w:r>
            <w:proofErr w:type="spellStart"/>
            <w:r w:rsidRPr="00953722">
              <w:rPr>
                <w:rFonts w:ascii="Sylfaen" w:hAnsi="Sylfaen"/>
              </w:rPr>
              <w:t>სარჩელის</w:t>
            </w:r>
            <w:proofErr w:type="spellEnd"/>
            <w:r w:rsidRPr="00953722">
              <w:rPr>
                <w:rFonts w:ascii="Sylfaen" w:hAnsi="Sylfaen"/>
              </w:rPr>
              <w:t xml:space="preserve"> </w:t>
            </w:r>
            <w:proofErr w:type="spellStart"/>
            <w:r w:rsidRPr="00953722">
              <w:rPr>
                <w:rFonts w:ascii="Sylfaen" w:hAnsi="Sylfaen"/>
              </w:rPr>
              <w:t>ან</w:t>
            </w:r>
            <w:proofErr w:type="spellEnd"/>
            <w:r w:rsidRPr="00953722">
              <w:rPr>
                <w:rFonts w:ascii="Sylfaen" w:hAnsi="Sylfaen"/>
              </w:rPr>
              <w:t xml:space="preserve"> </w:t>
            </w:r>
            <w:proofErr w:type="spellStart"/>
            <w:r w:rsidRPr="00953722">
              <w:rPr>
                <w:rFonts w:ascii="Sylfaen" w:hAnsi="Sylfaen"/>
              </w:rPr>
              <w:t>კონსტიტუციური</w:t>
            </w:r>
            <w:proofErr w:type="spellEnd"/>
          </w:p>
          <w:p w14:paraId="7F0DEAE6" w14:textId="77777777" w:rsidR="00953722" w:rsidRPr="00953722" w:rsidRDefault="00953722" w:rsidP="00953722">
            <w:pPr>
              <w:tabs>
                <w:tab w:val="left" w:pos="1644"/>
              </w:tabs>
              <w:rPr>
                <w:rFonts w:ascii="Sylfaen" w:hAnsi="Sylfaen"/>
              </w:rPr>
            </w:pPr>
            <w:proofErr w:type="spellStart"/>
            <w:r w:rsidRPr="00953722">
              <w:rPr>
                <w:rFonts w:ascii="Sylfaen" w:hAnsi="Sylfaen"/>
              </w:rPr>
              <w:t>წარდგინების</w:t>
            </w:r>
            <w:proofErr w:type="spellEnd"/>
            <w:r w:rsidRPr="00953722">
              <w:rPr>
                <w:rFonts w:ascii="Sylfaen" w:hAnsi="Sylfaen"/>
              </w:rPr>
              <w:t xml:space="preserve"> </w:t>
            </w:r>
            <w:proofErr w:type="spellStart"/>
            <w:r w:rsidRPr="00953722">
              <w:rPr>
                <w:rFonts w:ascii="Sylfaen" w:hAnsi="Sylfaen"/>
              </w:rPr>
              <w:t>საფუძველზე</w:t>
            </w:r>
            <w:proofErr w:type="spellEnd"/>
            <w:r w:rsidRPr="00953722">
              <w:rPr>
                <w:rFonts w:ascii="Sylfaen" w:hAnsi="Sylfaen"/>
              </w:rPr>
              <w:t xml:space="preserve"> </w:t>
            </w:r>
            <w:proofErr w:type="spellStart"/>
            <w:r w:rsidRPr="00953722">
              <w:rPr>
                <w:rFonts w:ascii="Sylfaen" w:hAnsi="Sylfaen"/>
              </w:rPr>
              <w:t>უფლებამოსილია</w:t>
            </w:r>
            <w:proofErr w:type="spellEnd"/>
            <w:r w:rsidRPr="00953722">
              <w:rPr>
                <w:rFonts w:ascii="Sylfaen" w:hAnsi="Sylfaen"/>
              </w:rPr>
              <w:t xml:space="preserve"> </w:t>
            </w:r>
            <w:proofErr w:type="spellStart"/>
            <w:r w:rsidRPr="00953722">
              <w:rPr>
                <w:rFonts w:ascii="Sylfaen" w:hAnsi="Sylfaen"/>
              </w:rPr>
              <w:t>განიხილოს</w:t>
            </w:r>
            <w:proofErr w:type="spellEnd"/>
            <w:r w:rsidRPr="00953722">
              <w:rPr>
                <w:rFonts w:ascii="Sylfaen" w:hAnsi="Sylfaen"/>
              </w:rPr>
              <w:t xml:space="preserve"> </w:t>
            </w:r>
            <w:proofErr w:type="spellStart"/>
            <w:r w:rsidRPr="00953722">
              <w:rPr>
                <w:rFonts w:ascii="Sylfaen" w:hAnsi="Sylfaen"/>
              </w:rPr>
              <w:t>და</w:t>
            </w:r>
            <w:proofErr w:type="spellEnd"/>
            <w:r w:rsidRPr="00953722">
              <w:rPr>
                <w:rFonts w:ascii="Sylfaen" w:hAnsi="Sylfaen"/>
              </w:rPr>
              <w:t xml:space="preserve"> </w:t>
            </w:r>
            <w:proofErr w:type="spellStart"/>
            <w:r w:rsidRPr="00953722">
              <w:rPr>
                <w:rFonts w:ascii="Sylfaen" w:hAnsi="Sylfaen"/>
              </w:rPr>
              <w:t>გადაწყვიტოს</w:t>
            </w:r>
            <w:proofErr w:type="spellEnd"/>
            <w:r w:rsidRPr="00953722">
              <w:rPr>
                <w:rFonts w:ascii="Sylfaen" w:hAnsi="Sylfaen"/>
              </w:rPr>
              <w:t>:</w:t>
            </w:r>
          </w:p>
          <w:p w14:paraId="53F968AC" w14:textId="77777777" w:rsidR="00953722" w:rsidRPr="00953722" w:rsidRDefault="00953722" w:rsidP="00953722">
            <w:pPr>
              <w:tabs>
                <w:tab w:val="left" w:pos="1644"/>
              </w:tabs>
              <w:rPr>
                <w:rFonts w:ascii="Sylfaen" w:hAnsi="Sylfaen"/>
              </w:rPr>
            </w:pPr>
          </w:p>
          <w:p w14:paraId="223176B6" w14:textId="77777777" w:rsidR="00953722" w:rsidRPr="00953722" w:rsidRDefault="00953722" w:rsidP="00953722">
            <w:pPr>
              <w:tabs>
                <w:tab w:val="left" w:pos="1644"/>
              </w:tabs>
              <w:rPr>
                <w:rFonts w:ascii="Sylfaen" w:hAnsi="Sylfaen"/>
              </w:rPr>
            </w:pPr>
            <w:r w:rsidRPr="00953722">
              <w:rPr>
                <w:rFonts w:ascii="Sylfaen" w:hAnsi="Sylfaen"/>
              </w:rPr>
              <w:t xml:space="preserve">ე) </w:t>
            </w:r>
            <w:proofErr w:type="spellStart"/>
            <w:r w:rsidRPr="00953722">
              <w:rPr>
                <w:rFonts w:ascii="Sylfaen" w:hAnsi="Sylfaen"/>
              </w:rPr>
              <w:t>საქართველოს</w:t>
            </w:r>
            <w:proofErr w:type="spellEnd"/>
            <w:r w:rsidRPr="00953722">
              <w:rPr>
                <w:rFonts w:ascii="Sylfaen" w:hAnsi="Sylfaen"/>
              </w:rPr>
              <w:t xml:space="preserve"> </w:t>
            </w:r>
            <w:proofErr w:type="spellStart"/>
            <w:r w:rsidRPr="00953722">
              <w:rPr>
                <w:rFonts w:ascii="Sylfaen" w:hAnsi="Sylfaen"/>
              </w:rPr>
              <w:t>კონსტიტუციის</w:t>
            </w:r>
            <w:proofErr w:type="spellEnd"/>
            <w:r w:rsidRPr="00953722">
              <w:rPr>
                <w:rFonts w:ascii="Sylfaen" w:hAnsi="Sylfaen"/>
              </w:rPr>
              <w:t xml:space="preserve"> </w:t>
            </w:r>
            <w:proofErr w:type="spellStart"/>
            <w:r w:rsidRPr="00953722">
              <w:rPr>
                <w:rFonts w:ascii="Sylfaen" w:hAnsi="Sylfaen"/>
              </w:rPr>
              <w:t>მეორე</w:t>
            </w:r>
            <w:proofErr w:type="spellEnd"/>
            <w:r w:rsidRPr="00953722">
              <w:rPr>
                <w:rFonts w:ascii="Sylfaen" w:hAnsi="Sylfaen"/>
              </w:rPr>
              <w:t xml:space="preserve"> </w:t>
            </w:r>
            <w:proofErr w:type="spellStart"/>
            <w:r w:rsidRPr="00953722">
              <w:rPr>
                <w:rFonts w:ascii="Sylfaen" w:hAnsi="Sylfaen"/>
              </w:rPr>
              <w:t>თავის</w:t>
            </w:r>
            <w:proofErr w:type="spellEnd"/>
            <w:r w:rsidRPr="00953722">
              <w:rPr>
                <w:rFonts w:ascii="Sylfaen" w:hAnsi="Sylfaen"/>
              </w:rPr>
              <w:t xml:space="preserve"> </w:t>
            </w:r>
            <w:proofErr w:type="spellStart"/>
            <w:r w:rsidRPr="00953722">
              <w:rPr>
                <w:rFonts w:ascii="Sylfaen" w:hAnsi="Sylfaen"/>
              </w:rPr>
              <w:t>საკითხებთან</w:t>
            </w:r>
            <w:proofErr w:type="spellEnd"/>
            <w:r w:rsidRPr="00953722">
              <w:rPr>
                <w:rFonts w:ascii="Sylfaen" w:hAnsi="Sylfaen"/>
              </w:rPr>
              <w:t xml:space="preserve"> </w:t>
            </w:r>
            <w:proofErr w:type="spellStart"/>
            <w:r w:rsidRPr="00953722">
              <w:rPr>
                <w:rFonts w:ascii="Sylfaen" w:hAnsi="Sylfaen"/>
              </w:rPr>
              <w:t>მიმართებით</w:t>
            </w:r>
            <w:proofErr w:type="spellEnd"/>
            <w:r w:rsidRPr="00953722">
              <w:rPr>
                <w:rFonts w:ascii="Sylfaen" w:hAnsi="Sylfaen"/>
              </w:rPr>
              <w:t xml:space="preserve"> </w:t>
            </w:r>
            <w:proofErr w:type="spellStart"/>
            <w:r w:rsidRPr="00953722">
              <w:rPr>
                <w:rFonts w:ascii="Sylfaen" w:hAnsi="Sylfaen"/>
              </w:rPr>
              <w:t>მიღებული</w:t>
            </w:r>
            <w:proofErr w:type="spellEnd"/>
          </w:p>
          <w:p w14:paraId="5EA3F0FE" w14:textId="77777777" w:rsidR="00953722" w:rsidRPr="00953722" w:rsidRDefault="00953722" w:rsidP="00953722">
            <w:pPr>
              <w:tabs>
                <w:tab w:val="left" w:pos="1644"/>
              </w:tabs>
              <w:rPr>
                <w:rFonts w:ascii="Sylfaen" w:hAnsi="Sylfaen"/>
              </w:rPr>
            </w:pPr>
            <w:proofErr w:type="spellStart"/>
            <w:r w:rsidRPr="00953722">
              <w:rPr>
                <w:rFonts w:ascii="Sylfaen" w:hAnsi="Sylfaen"/>
              </w:rPr>
              <w:t>ნორმატიული</w:t>
            </w:r>
            <w:proofErr w:type="spellEnd"/>
            <w:r w:rsidRPr="00953722">
              <w:rPr>
                <w:rFonts w:ascii="Sylfaen" w:hAnsi="Sylfaen"/>
              </w:rPr>
              <w:t xml:space="preserve"> </w:t>
            </w:r>
            <w:proofErr w:type="spellStart"/>
            <w:r w:rsidRPr="00953722">
              <w:rPr>
                <w:rFonts w:ascii="Sylfaen" w:hAnsi="Sylfaen"/>
              </w:rPr>
              <w:t>აქტების</w:t>
            </w:r>
            <w:proofErr w:type="spellEnd"/>
            <w:r w:rsidRPr="00953722">
              <w:rPr>
                <w:rFonts w:ascii="Sylfaen" w:hAnsi="Sylfaen"/>
              </w:rPr>
              <w:t xml:space="preserve"> </w:t>
            </w:r>
            <w:proofErr w:type="spellStart"/>
            <w:r w:rsidRPr="00953722">
              <w:rPr>
                <w:rFonts w:ascii="Sylfaen" w:hAnsi="Sylfaen"/>
              </w:rPr>
              <w:t>კონსტიტუციურობის</w:t>
            </w:r>
            <w:proofErr w:type="spellEnd"/>
            <w:r w:rsidRPr="00953722">
              <w:rPr>
                <w:rFonts w:ascii="Sylfaen" w:hAnsi="Sylfaen"/>
              </w:rPr>
              <w:t xml:space="preserve"> </w:t>
            </w:r>
            <w:proofErr w:type="spellStart"/>
            <w:r w:rsidRPr="00953722">
              <w:rPr>
                <w:rFonts w:ascii="Sylfaen" w:hAnsi="Sylfaen"/>
              </w:rPr>
              <w:t>საკითხი</w:t>
            </w:r>
            <w:proofErr w:type="spellEnd"/>
            <w:r w:rsidRPr="00953722">
              <w:rPr>
                <w:rFonts w:ascii="Sylfaen" w:hAnsi="Sylfaen"/>
              </w:rPr>
              <w:t>;</w:t>
            </w:r>
          </w:p>
          <w:p w14:paraId="5261280C" w14:textId="77777777" w:rsidR="00953722" w:rsidRPr="00953722" w:rsidRDefault="00953722" w:rsidP="00953722">
            <w:pPr>
              <w:tabs>
                <w:tab w:val="left" w:pos="1644"/>
              </w:tabs>
              <w:rPr>
                <w:rFonts w:ascii="Sylfaen" w:hAnsi="Sylfaen"/>
              </w:rPr>
            </w:pPr>
          </w:p>
          <w:p w14:paraId="744A4426" w14:textId="77777777" w:rsidR="00953722" w:rsidRPr="00953722" w:rsidRDefault="00953722" w:rsidP="00953722">
            <w:pPr>
              <w:tabs>
                <w:tab w:val="left" w:pos="1644"/>
              </w:tabs>
              <w:rPr>
                <w:rFonts w:ascii="Sylfaen" w:hAnsi="Sylfaen"/>
              </w:rPr>
            </w:pPr>
            <w:proofErr w:type="spellStart"/>
            <w:r w:rsidRPr="00953722">
              <w:rPr>
                <w:rFonts w:ascii="Sylfaen" w:hAnsi="Sylfaen"/>
              </w:rPr>
              <w:t>საქართველოს</w:t>
            </w:r>
            <w:proofErr w:type="spellEnd"/>
            <w:r w:rsidRPr="00953722">
              <w:rPr>
                <w:rFonts w:ascii="Sylfaen" w:hAnsi="Sylfaen"/>
              </w:rPr>
              <w:t xml:space="preserve"> </w:t>
            </w:r>
            <w:proofErr w:type="spellStart"/>
            <w:r w:rsidRPr="00953722">
              <w:rPr>
                <w:rFonts w:ascii="Sylfaen" w:hAnsi="Sylfaen"/>
              </w:rPr>
              <w:t>ორგანული</w:t>
            </w:r>
            <w:proofErr w:type="spellEnd"/>
            <w:r w:rsidRPr="00953722">
              <w:rPr>
                <w:rFonts w:ascii="Sylfaen" w:hAnsi="Sylfaen"/>
              </w:rPr>
              <w:t xml:space="preserve"> </w:t>
            </w:r>
            <w:proofErr w:type="spellStart"/>
            <w:r w:rsidRPr="00953722">
              <w:rPr>
                <w:rFonts w:ascii="Sylfaen" w:hAnsi="Sylfaen"/>
              </w:rPr>
              <w:t>კანონის</w:t>
            </w:r>
            <w:proofErr w:type="spellEnd"/>
            <w:r w:rsidRPr="00953722">
              <w:rPr>
                <w:rFonts w:ascii="Sylfaen" w:hAnsi="Sylfaen"/>
              </w:rPr>
              <w:t xml:space="preserve"> “</w:t>
            </w:r>
            <w:proofErr w:type="spellStart"/>
            <w:r w:rsidRPr="00953722">
              <w:rPr>
                <w:rFonts w:ascii="Sylfaen" w:hAnsi="Sylfaen"/>
              </w:rPr>
              <w:t>საქართველოს</w:t>
            </w:r>
            <w:proofErr w:type="spellEnd"/>
            <w:r w:rsidRPr="00953722">
              <w:rPr>
                <w:rFonts w:ascii="Sylfaen" w:hAnsi="Sylfaen"/>
              </w:rPr>
              <w:t xml:space="preserve"> </w:t>
            </w:r>
            <w:proofErr w:type="spellStart"/>
            <w:r w:rsidRPr="00953722">
              <w:rPr>
                <w:rFonts w:ascii="Sylfaen" w:hAnsi="Sylfaen"/>
              </w:rPr>
              <w:t>საკონსტიტუციო</w:t>
            </w:r>
            <w:proofErr w:type="spellEnd"/>
            <w:r w:rsidRPr="00953722">
              <w:rPr>
                <w:rFonts w:ascii="Sylfaen" w:hAnsi="Sylfaen"/>
              </w:rPr>
              <w:t xml:space="preserve"> </w:t>
            </w:r>
            <w:proofErr w:type="spellStart"/>
            <w:r w:rsidRPr="00953722">
              <w:rPr>
                <w:rFonts w:ascii="Sylfaen" w:hAnsi="Sylfaen"/>
              </w:rPr>
              <w:t>სასამართლოს</w:t>
            </w:r>
            <w:proofErr w:type="spellEnd"/>
          </w:p>
          <w:p w14:paraId="6025664E" w14:textId="23C23ABA" w:rsidR="00953722" w:rsidRPr="00953722" w:rsidRDefault="00953722" w:rsidP="00953722">
            <w:pPr>
              <w:tabs>
                <w:tab w:val="left" w:pos="1644"/>
              </w:tabs>
              <w:rPr>
                <w:rFonts w:ascii="Sylfaen" w:hAnsi="Sylfaen"/>
              </w:rPr>
            </w:pPr>
            <w:proofErr w:type="spellStart"/>
            <w:r w:rsidRPr="00953722">
              <w:rPr>
                <w:rFonts w:ascii="Sylfaen" w:hAnsi="Sylfaen"/>
              </w:rPr>
              <w:t>შესახებ</w:t>
            </w:r>
            <w:proofErr w:type="spellEnd"/>
            <w:r w:rsidRPr="00953722">
              <w:rPr>
                <w:rFonts w:ascii="Sylfaen" w:hAnsi="Sylfaen"/>
              </w:rPr>
              <w:t xml:space="preserve">” 31-ე </w:t>
            </w:r>
            <w:proofErr w:type="spellStart"/>
            <w:r w:rsidRPr="00953722">
              <w:rPr>
                <w:rFonts w:ascii="Sylfaen" w:hAnsi="Sylfaen"/>
              </w:rPr>
              <w:t>და</w:t>
            </w:r>
            <w:proofErr w:type="spellEnd"/>
            <w:r w:rsidR="00A56AA3">
              <w:rPr>
                <w:rFonts w:ascii="Sylfaen" w:hAnsi="Sylfaen"/>
              </w:rPr>
              <w:t xml:space="preserve"> 31</w:t>
            </w:r>
            <w:r w:rsidR="00A56AA3">
              <w:rPr>
                <w:rFonts w:ascii="Sylfaen" w:hAnsi="Sylfaen"/>
                <w:vertAlign w:val="superscript"/>
                <w:lang w:val="ka-GE"/>
              </w:rPr>
              <w:t>1</w:t>
            </w:r>
            <w:r w:rsidRPr="00953722">
              <w:rPr>
                <w:rFonts w:ascii="Sylfaen" w:hAnsi="Sylfaen"/>
              </w:rPr>
              <w:t xml:space="preserve">-ე </w:t>
            </w:r>
            <w:proofErr w:type="spellStart"/>
            <w:r w:rsidRPr="00953722">
              <w:rPr>
                <w:rFonts w:ascii="Sylfaen" w:hAnsi="Sylfaen"/>
              </w:rPr>
              <w:t>მუხლები</w:t>
            </w:r>
            <w:proofErr w:type="spellEnd"/>
            <w:r w:rsidRPr="00953722">
              <w:rPr>
                <w:rFonts w:ascii="Sylfaen" w:hAnsi="Sylfaen"/>
              </w:rPr>
              <w:t>.</w:t>
            </w:r>
          </w:p>
          <w:p w14:paraId="15D2ABF5" w14:textId="77777777" w:rsidR="00953722" w:rsidRPr="00953722" w:rsidRDefault="00953722" w:rsidP="00953722">
            <w:pPr>
              <w:tabs>
                <w:tab w:val="left" w:pos="1644"/>
              </w:tabs>
              <w:rPr>
                <w:rFonts w:ascii="Sylfaen" w:hAnsi="Sylfaen"/>
              </w:rPr>
            </w:pPr>
          </w:p>
          <w:p w14:paraId="4E1BA5E0" w14:textId="77777777" w:rsidR="00953722" w:rsidRPr="00953722" w:rsidRDefault="00953722" w:rsidP="00953722">
            <w:pPr>
              <w:tabs>
                <w:tab w:val="left" w:pos="1644"/>
              </w:tabs>
              <w:rPr>
                <w:rFonts w:ascii="Sylfaen" w:hAnsi="Sylfaen"/>
              </w:rPr>
            </w:pPr>
            <w:r w:rsidRPr="00953722">
              <w:rPr>
                <w:rFonts w:ascii="Sylfaen" w:hAnsi="Sylfaen"/>
              </w:rPr>
              <w:t>“</w:t>
            </w:r>
            <w:proofErr w:type="spellStart"/>
            <w:r w:rsidRPr="00953722">
              <w:rPr>
                <w:rFonts w:ascii="Sylfaen" w:hAnsi="Sylfaen"/>
              </w:rPr>
              <w:t>საქართველოს</w:t>
            </w:r>
            <w:proofErr w:type="spellEnd"/>
            <w:r w:rsidRPr="00953722">
              <w:rPr>
                <w:rFonts w:ascii="Sylfaen" w:hAnsi="Sylfaen"/>
              </w:rPr>
              <w:t xml:space="preserve"> </w:t>
            </w:r>
            <w:proofErr w:type="spellStart"/>
            <w:r w:rsidRPr="00953722">
              <w:rPr>
                <w:rFonts w:ascii="Sylfaen" w:hAnsi="Sylfaen"/>
              </w:rPr>
              <w:t>საკონსტიტუციოს</w:t>
            </w:r>
            <w:proofErr w:type="spellEnd"/>
            <w:r w:rsidRPr="00953722">
              <w:rPr>
                <w:rFonts w:ascii="Sylfaen" w:hAnsi="Sylfaen"/>
              </w:rPr>
              <w:t xml:space="preserve"> </w:t>
            </w:r>
            <w:proofErr w:type="spellStart"/>
            <w:r w:rsidRPr="00953722">
              <w:rPr>
                <w:rFonts w:ascii="Sylfaen" w:hAnsi="Sylfaen"/>
              </w:rPr>
              <w:t>სასამართლოს</w:t>
            </w:r>
            <w:proofErr w:type="spellEnd"/>
            <w:r w:rsidRPr="00953722">
              <w:rPr>
                <w:rFonts w:ascii="Sylfaen" w:hAnsi="Sylfaen"/>
              </w:rPr>
              <w:t xml:space="preserve"> </w:t>
            </w:r>
            <w:proofErr w:type="spellStart"/>
            <w:r w:rsidRPr="00953722">
              <w:rPr>
                <w:rFonts w:ascii="Sylfaen" w:hAnsi="Sylfaen"/>
              </w:rPr>
              <w:t>შესახებ</w:t>
            </w:r>
            <w:proofErr w:type="spellEnd"/>
            <w:r w:rsidRPr="00953722">
              <w:rPr>
                <w:rFonts w:ascii="Sylfaen" w:hAnsi="Sylfaen"/>
              </w:rPr>
              <w:t xml:space="preserve">” </w:t>
            </w:r>
            <w:proofErr w:type="spellStart"/>
            <w:r w:rsidRPr="00953722">
              <w:rPr>
                <w:rFonts w:ascii="Sylfaen" w:hAnsi="Sylfaen"/>
              </w:rPr>
              <w:t>ორგანული</w:t>
            </w:r>
            <w:proofErr w:type="spellEnd"/>
            <w:r w:rsidRPr="00953722">
              <w:rPr>
                <w:rFonts w:ascii="Sylfaen" w:hAnsi="Sylfaen"/>
              </w:rPr>
              <w:t xml:space="preserve"> </w:t>
            </w:r>
            <w:proofErr w:type="spellStart"/>
            <w:r w:rsidRPr="00953722">
              <w:rPr>
                <w:rFonts w:ascii="Sylfaen" w:hAnsi="Sylfaen"/>
              </w:rPr>
              <w:t>კანონის</w:t>
            </w:r>
            <w:proofErr w:type="spellEnd"/>
            <w:r w:rsidRPr="00953722">
              <w:rPr>
                <w:rFonts w:ascii="Sylfaen" w:hAnsi="Sylfaen"/>
              </w:rPr>
              <w:t xml:space="preserve"> 39-ე</w:t>
            </w:r>
          </w:p>
          <w:p w14:paraId="15B77458" w14:textId="77777777" w:rsidR="00953722" w:rsidRPr="00953722" w:rsidRDefault="00953722" w:rsidP="00953722">
            <w:pPr>
              <w:tabs>
                <w:tab w:val="left" w:pos="1644"/>
              </w:tabs>
              <w:rPr>
                <w:rFonts w:ascii="Sylfaen" w:hAnsi="Sylfaen"/>
              </w:rPr>
            </w:pPr>
            <w:proofErr w:type="spellStart"/>
            <w:r w:rsidRPr="00953722">
              <w:rPr>
                <w:rFonts w:ascii="Sylfaen" w:hAnsi="Sylfaen"/>
              </w:rPr>
              <w:t>მუხლის</w:t>
            </w:r>
            <w:proofErr w:type="spellEnd"/>
            <w:r w:rsidRPr="00953722">
              <w:rPr>
                <w:rFonts w:ascii="Sylfaen" w:hAnsi="Sylfaen"/>
              </w:rPr>
              <w:t xml:space="preserve"> </w:t>
            </w:r>
            <w:proofErr w:type="spellStart"/>
            <w:r w:rsidRPr="00953722">
              <w:rPr>
                <w:rFonts w:ascii="Sylfaen" w:hAnsi="Sylfaen"/>
              </w:rPr>
              <w:t>პირველი</w:t>
            </w:r>
            <w:proofErr w:type="spellEnd"/>
            <w:r w:rsidRPr="00953722">
              <w:rPr>
                <w:rFonts w:ascii="Sylfaen" w:hAnsi="Sylfaen"/>
              </w:rPr>
              <w:t xml:space="preserve"> </w:t>
            </w:r>
            <w:proofErr w:type="spellStart"/>
            <w:proofErr w:type="gramStart"/>
            <w:r w:rsidRPr="00953722">
              <w:rPr>
                <w:rFonts w:ascii="Sylfaen" w:hAnsi="Sylfaen"/>
              </w:rPr>
              <w:t>პუნქტის</w:t>
            </w:r>
            <w:proofErr w:type="spellEnd"/>
            <w:r w:rsidRPr="00953722">
              <w:rPr>
                <w:rFonts w:ascii="Sylfaen" w:hAnsi="Sylfaen"/>
              </w:rPr>
              <w:t xml:space="preserve">  ,</w:t>
            </w:r>
            <w:proofErr w:type="gramEnd"/>
            <w:r w:rsidRPr="00953722">
              <w:rPr>
                <w:rFonts w:ascii="Sylfaen" w:hAnsi="Sylfaen"/>
              </w:rPr>
              <w:t xml:space="preserve">,ა” </w:t>
            </w:r>
            <w:proofErr w:type="spellStart"/>
            <w:r w:rsidRPr="00953722">
              <w:rPr>
                <w:rFonts w:ascii="Sylfaen" w:hAnsi="Sylfaen"/>
              </w:rPr>
              <w:t>ქვეპუნქტი</w:t>
            </w:r>
            <w:proofErr w:type="spellEnd"/>
            <w:r w:rsidRPr="00953722">
              <w:rPr>
                <w:rFonts w:ascii="Sylfaen" w:hAnsi="Sylfaen"/>
              </w:rPr>
              <w:t>:</w:t>
            </w:r>
          </w:p>
          <w:p w14:paraId="39F71203" w14:textId="77777777" w:rsidR="00953722" w:rsidRPr="00953722" w:rsidRDefault="00953722" w:rsidP="00953722">
            <w:pPr>
              <w:tabs>
                <w:tab w:val="left" w:pos="1644"/>
              </w:tabs>
              <w:rPr>
                <w:rFonts w:ascii="Sylfaen" w:hAnsi="Sylfaen"/>
              </w:rPr>
            </w:pPr>
            <w:r w:rsidRPr="00953722">
              <w:rPr>
                <w:rFonts w:ascii="Sylfaen" w:hAnsi="Sylfaen"/>
              </w:rPr>
              <w:t xml:space="preserve">1. </w:t>
            </w:r>
            <w:proofErr w:type="spellStart"/>
            <w:r w:rsidRPr="00953722">
              <w:rPr>
                <w:rFonts w:ascii="Sylfaen" w:hAnsi="Sylfaen"/>
              </w:rPr>
              <w:t>საკონსტიტუციო</w:t>
            </w:r>
            <w:proofErr w:type="spellEnd"/>
            <w:r w:rsidRPr="00953722">
              <w:rPr>
                <w:rFonts w:ascii="Sylfaen" w:hAnsi="Sylfaen"/>
              </w:rPr>
              <w:t xml:space="preserve"> </w:t>
            </w:r>
            <w:proofErr w:type="spellStart"/>
            <w:r w:rsidRPr="00953722">
              <w:rPr>
                <w:rFonts w:ascii="Sylfaen" w:hAnsi="Sylfaen"/>
              </w:rPr>
              <w:t>სასამართლოში</w:t>
            </w:r>
            <w:proofErr w:type="spellEnd"/>
            <w:r w:rsidRPr="00953722">
              <w:rPr>
                <w:rFonts w:ascii="Sylfaen" w:hAnsi="Sylfaen"/>
              </w:rPr>
              <w:t xml:space="preserve"> </w:t>
            </w:r>
            <w:proofErr w:type="spellStart"/>
            <w:r w:rsidRPr="00953722">
              <w:rPr>
                <w:rFonts w:ascii="Sylfaen" w:hAnsi="Sylfaen"/>
              </w:rPr>
              <w:t>ნორმატიული</w:t>
            </w:r>
            <w:proofErr w:type="spellEnd"/>
            <w:r w:rsidRPr="00953722">
              <w:rPr>
                <w:rFonts w:ascii="Sylfaen" w:hAnsi="Sylfaen"/>
              </w:rPr>
              <w:t xml:space="preserve"> </w:t>
            </w:r>
            <w:proofErr w:type="spellStart"/>
            <w:r w:rsidRPr="00953722">
              <w:rPr>
                <w:rFonts w:ascii="Sylfaen" w:hAnsi="Sylfaen"/>
              </w:rPr>
              <w:t>აქტის</w:t>
            </w:r>
            <w:proofErr w:type="spellEnd"/>
            <w:r w:rsidRPr="00953722">
              <w:rPr>
                <w:rFonts w:ascii="Sylfaen" w:hAnsi="Sylfaen"/>
              </w:rPr>
              <w:t xml:space="preserve"> </w:t>
            </w:r>
            <w:proofErr w:type="spellStart"/>
            <w:r w:rsidRPr="00953722">
              <w:rPr>
                <w:rFonts w:ascii="Sylfaen" w:hAnsi="Sylfaen"/>
              </w:rPr>
              <w:t>ან</w:t>
            </w:r>
            <w:proofErr w:type="spellEnd"/>
            <w:r w:rsidRPr="00953722">
              <w:rPr>
                <w:rFonts w:ascii="Sylfaen" w:hAnsi="Sylfaen"/>
              </w:rPr>
              <w:t xml:space="preserve"> </w:t>
            </w:r>
            <w:proofErr w:type="spellStart"/>
            <w:r w:rsidRPr="00953722">
              <w:rPr>
                <w:rFonts w:ascii="Sylfaen" w:hAnsi="Sylfaen"/>
              </w:rPr>
              <w:t>მისი</w:t>
            </w:r>
            <w:proofErr w:type="spellEnd"/>
            <w:r w:rsidRPr="00953722">
              <w:rPr>
                <w:rFonts w:ascii="Sylfaen" w:hAnsi="Sylfaen"/>
              </w:rPr>
              <w:t xml:space="preserve"> </w:t>
            </w:r>
            <w:proofErr w:type="spellStart"/>
            <w:r w:rsidRPr="00953722">
              <w:rPr>
                <w:rFonts w:ascii="Sylfaen" w:hAnsi="Sylfaen"/>
              </w:rPr>
              <w:t>ცალკეული</w:t>
            </w:r>
            <w:proofErr w:type="spellEnd"/>
            <w:r w:rsidRPr="00953722">
              <w:rPr>
                <w:rFonts w:ascii="Sylfaen" w:hAnsi="Sylfaen"/>
              </w:rPr>
              <w:t xml:space="preserve"> </w:t>
            </w:r>
            <w:proofErr w:type="spellStart"/>
            <w:r w:rsidRPr="00953722">
              <w:rPr>
                <w:rFonts w:ascii="Sylfaen" w:hAnsi="Sylfaen"/>
              </w:rPr>
              <w:t>ნორმების</w:t>
            </w:r>
            <w:proofErr w:type="spellEnd"/>
          </w:p>
          <w:p w14:paraId="567ABFDA" w14:textId="77777777" w:rsidR="00953722" w:rsidRPr="00953722" w:rsidRDefault="00953722" w:rsidP="00953722">
            <w:pPr>
              <w:tabs>
                <w:tab w:val="left" w:pos="1644"/>
              </w:tabs>
              <w:rPr>
                <w:rFonts w:ascii="Sylfaen" w:hAnsi="Sylfaen"/>
              </w:rPr>
            </w:pPr>
            <w:proofErr w:type="spellStart"/>
            <w:r w:rsidRPr="00953722">
              <w:rPr>
                <w:rFonts w:ascii="Sylfaen" w:hAnsi="Sylfaen"/>
              </w:rPr>
              <w:t>კონსტიტუციურობის</w:t>
            </w:r>
            <w:proofErr w:type="spellEnd"/>
            <w:r w:rsidRPr="00953722">
              <w:rPr>
                <w:rFonts w:ascii="Sylfaen" w:hAnsi="Sylfaen"/>
              </w:rPr>
              <w:t xml:space="preserve"> </w:t>
            </w:r>
            <w:proofErr w:type="spellStart"/>
            <w:r w:rsidRPr="00953722">
              <w:rPr>
                <w:rFonts w:ascii="Sylfaen" w:hAnsi="Sylfaen"/>
              </w:rPr>
              <w:t>თაობაზე</w:t>
            </w:r>
            <w:proofErr w:type="spellEnd"/>
            <w:r w:rsidRPr="00953722">
              <w:rPr>
                <w:rFonts w:ascii="Sylfaen" w:hAnsi="Sylfaen"/>
              </w:rPr>
              <w:t xml:space="preserve"> </w:t>
            </w:r>
            <w:proofErr w:type="spellStart"/>
            <w:r w:rsidRPr="00953722">
              <w:rPr>
                <w:rFonts w:ascii="Sylfaen" w:hAnsi="Sylfaen"/>
              </w:rPr>
              <w:t>კონსტიტუციური</w:t>
            </w:r>
            <w:proofErr w:type="spellEnd"/>
            <w:r w:rsidRPr="00953722">
              <w:rPr>
                <w:rFonts w:ascii="Sylfaen" w:hAnsi="Sylfaen"/>
              </w:rPr>
              <w:t xml:space="preserve"> </w:t>
            </w:r>
            <w:proofErr w:type="spellStart"/>
            <w:r w:rsidRPr="00953722">
              <w:rPr>
                <w:rFonts w:ascii="Sylfaen" w:hAnsi="Sylfaen"/>
              </w:rPr>
              <w:t>სარჩელის</w:t>
            </w:r>
            <w:proofErr w:type="spellEnd"/>
            <w:r w:rsidRPr="00953722">
              <w:rPr>
                <w:rFonts w:ascii="Sylfaen" w:hAnsi="Sylfaen"/>
              </w:rPr>
              <w:t xml:space="preserve"> </w:t>
            </w:r>
            <w:proofErr w:type="spellStart"/>
            <w:r w:rsidRPr="00953722">
              <w:rPr>
                <w:rFonts w:ascii="Sylfaen" w:hAnsi="Sylfaen"/>
              </w:rPr>
              <w:t>შეტანის</w:t>
            </w:r>
            <w:proofErr w:type="spellEnd"/>
            <w:r w:rsidRPr="00953722">
              <w:rPr>
                <w:rFonts w:ascii="Sylfaen" w:hAnsi="Sylfaen"/>
              </w:rPr>
              <w:t xml:space="preserve"> </w:t>
            </w:r>
            <w:proofErr w:type="spellStart"/>
            <w:r w:rsidRPr="00953722">
              <w:rPr>
                <w:rFonts w:ascii="Sylfaen" w:hAnsi="Sylfaen"/>
              </w:rPr>
              <w:t>უფლება</w:t>
            </w:r>
            <w:proofErr w:type="spellEnd"/>
            <w:r w:rsidRPr="00953722">
              <w:rPr>
                <w:rFonts w:ascii="Sylfaen" w:hAnsi="Sylfaen"/>
              </w:rPr>
              <w:t xml:space="preserve"> </w:t>
            </w:r>
            <w:proofErr w:type="spellStart"/>
            <w:r w:rsidRPr="00953722">
              <w:rPr>
                <w:rFonts w:ascii="Sylfaen" w:hAnsi="Sylfaen"/>
              </w:rPr>
              <w:t>აქვთ</w:t>
            </w:r>
            <w:proofErr w:type="spellEnd"/>
            <w:r w:rsidRPr="00953722">
              <w:rPr>
                <w:rFonts w:ascii="Sylfaen" w:hAnsi="Sylfaen"/>
              </w:rPr>
              <w:t>:</w:t>
            </w:r>
          </w:p>
          <w:p w14:paraId="3E1EE1F7" w14:textId="77777777" w:rsidR="00953722" w:rsidRPr="00953722" w:rsidRDefault="00953722" w:rsidP="00953722">
            <w:pPr>
              <w:tabs>
                <w:tab w:val="left" w:pos="1644"/>
              </w:tabs>
              <w:rPr>
                <w:rFonts w:ascii="Sylfaen" w:hAnsi="Sylfaen"/>
              </w:rPr>
            </w:pPr>
            <w:r w:rsidRPr="00953722">
              <w:rPr>
                <w:rFonts w:ascii="Sylfaen" w:hAnsi="Sylfaen"/>
              </w:rPr>
              <w:t xml:space="preserve">ა) </w:t>
            </w:r>
            <w:proofErr w:type="spellStart"/>
            <w:r w:rsidRPr="00953722">
              <w:rPr>
                <w:rFonts w:ascii="Sylfaen" w:hAnsi="Sylfaen"/>
              </w:rPr>
              <w:t>საქართველოს</w:t>
            </w:r>
            <w:proofErr w:type="spellEnd"/>
            <w:r w:rsidRPr="00953722">
              <w:rPr>
                <w:rFonts w:ascii="Sylfaen" w:hAnsi="Sylfaen"/>
              </w:rPr>
              <w:t xml:space="preserve"> </w:t>
            </w:r>
            <w:proofErr w:type="spellStart"/>
            <w:r w:rsidRPr="00953722">
              <w:rPr>
                <w:rFonts w:ascii="Sylfaen" w:hAnsi="Sylfaen"/>
              </w:rPr>
              <w:t>მოქალაქეებს</w:t>
            </w:r>
            <w:proofErr w:type="spellEnd"/>
            <w:r w:rsidRPr="00953722">
              <w:rPr>
                <w:rFonts w:ascii="Sylfaen" w:hAnsi="Sylfaen"/>
              </w:rPr>
              <w:t xml:space="preserve">, </w:t>
            </w:r>
            <w:proofErr w:type="spellStart"/>
            <w:r w:rsidRPr="00953722">
              <w:rPr>
                <w:rFonts w:ascii="Sylfaen" w:hAnsi="Sylfaen"/>
              </w:rPr>
              <w:t>სხვა</w:t>
            </w:r>
            <w:proofErr w:type="spellEnd"/>
            <w:r w:rsidRPr="00953722">
              <w:rPr>
                <w:rFonts w:ascii="Sylfaen" w:hAnsi="Sylfaen"/>
              </w:rPr>
              <w:t xml:space="preserve"> </w:t>
            </w:r>
            <w:proofErr w:type="spellStart"/>
            <w:r w:rsidRPr="00953722">
              <w:rPr>
                <w:rFonts w:ascii="Sylfaen" w:hAnsi="Sylfaen"/>
              </w:rPr>
              <w:t>ფიზიკურ</w:t>
            </w:r>
            <w:proofErr w:type="spellEnd"/>
            <w:r w:rsidRPr="00953722">
              <w:rPr>
                <w:rFonts w:ascii="Sylfaen" w:hAnsi="Sylfaen"/>
              </w:rPr>
              <w:t xml:space="preserve"> </w:t>
            </w:r>
            <w:proofErr w:type="spellStart"/>
            <w:r w:rsidRPr="00953722">
              <w:rPr>
                <w:rFonts w:ascii="Sylfaen" w:hAnsi="Sylfaen"/>
              </w:rPr>
              <w:t>პირებს</w:t>
            </w:r>
            <w:proofErr w:type="spellEnd"/>
            <w:r w:rsidRPr="00953722">
              <w:rPr>
                <w:rFonts w:ascii="Sylfaen" w:hAnsi="Sylfaen"/>
              </w:rPr>
              <w:t xml:space="preserve"> </w:t>
            </w:r>
            <w:proofErr w:type="spellStart"/>
            <w:r w:rsidRPr="00953722">
              <w:rPr>
                <w:rFonts w:ascii="Sylfaen" w:hAnsi="Sylfaen"/>
              </w:rPr>
              <w:t>და</w:t>
            </w:r>
            <w:proofErr w:type="spellEnd"/>
            <w:r w:rsidRPr="00953722">
              <w:rPr>
                <w:rFonts w:ascii="Sylfaen" w:hAnsi="Sylfaen"/>
              </w:rPr>
              <w:t xml:space="preserve"> </w:t>
            </w:r>
            <w:proofErr w:type="spellStart"/>
            <w:r w:rsidRPr="00953722">
              <w:rPr>
                <w:rFonts w:ascii="Sylfaen" w:hAnsi="Sylfaen"/>
              </w:rPr>
              <w:t>იურიდიულ</w:t>
            </w:r>
            <w:proofErr w:type="spellEnd"/>
            <w:r w:rsidRPr="00953722">
              <w:rPr>
                <w:rFonts w:ascii="Sylfaen" w:hAnsi="Sylfaen"/>
              </w:rPr>
              <w:t xml:space="preserve"> </w:t>
            </w:r>
            <w:proofErr w:type="spellStart"/>
            <w:r w:rsidRPr="00953722">
              <w:rPr>
                <w:rFonts w:ascii="Sylfaen" w:hAnsi="Sylfaen"/>
              </w:rPr>
              <w:t>პირებს</w:t>
            </w:r>
            <w:proofErr w:type="spellEnd"/>
            <w:r w:rsidRPr="00953722">
              <w:rPr>
                <w:rFonts w:ascii="Sylfaen" w:hAnsi="Sylfaen"/>
              </w:rPr>
              <w:t xml:space="preserve">, </w:t>
            </w:r>
            <w:proofErr w:type="spellStart"/>
            <w:r w:rsidRPr="00953722">
              <w:rPr>
                <w:rFonts w:ascii="Sylfaen" w:hAnsi="Sylfaen"/>
              </w:rPr>
              <w:t>თუ</w:t>
            </w:r>
            <w:proofErr w:type="spellEnd"/>
          </w:p>
          <w:p w14:paraId="41CF9D6B" w14:textId="77777777" w:rsidR="00953722" w:rsidRPr="00953722" w:rsidRDefault="00953722" w:rsidP="00953722">
            <w:pPr>
              <w:tabs>
                <w:tab w:val="left" w:pos="1644"/>
              </w:tabs>
              <w:rPr>
                <w:rFonts w:ascii="Sylfaen" w:hAnsi="Sylfaen"/>
              </w:rPr>
            </w:pPr>
            <w:proofErr w:type="spellStart"/>
            <w:r w:rsidRPr="00953722">
              <w:rPr>
                <w:rFonts w:ascii="Sylfaen" w:hAnsi="Sylfaen"/>
              </w:rPr>
              <w:t>მათ</w:t>
            </w:r>
            <w:proofErr w:type="spellEnd"/>
            <w:r w:rsidRPr="00953722">
              <w:rPr>
                <w:rFonts w:ascii="Sylfaen" w:hAnsi="Sylfaen"/>
              </w:rPr>
              <w:t xml:space="preserve"> </w:t>
            </w:r>
            <w:proofErr w:type="spellStart"/>
            <w:r w:rsidRPr="00953722">
              <w:rPr>
                <w:rFonts w:ascii="Sylfaen" w:hAnsi="Sylfaen"/>
              </w:rPr>
              <w:t>მიაჩნიათ</w:t>
            </w:r>
            <w:proofErr w:type="spellEnd"/>
            <w:r w:rsidRPr="00953722">
              <w:rPr>
                <w:rFonts w:ascii="Sylfaen" w:hAnsi="Sylfaen"/>
              </w:rPr>
              <w:t xml:space="preserve">, </w:t>
            </w:r>
            <w:proofErr w:type="spellStart"/>
            <w:r w:rsidRPr="00953722">
              <w:rPr>
                <w:rFonts w:ascii="Sylfaen" w:hAnsi="Sylfaen"/>
              </w:rPr>
              <w:t>რომ</w:t>
            </w:r>
            <w:proofErr w:type="spellEnd"/>
            <w:r w:rsidRPr="00953722">
              <w:rPr>
                <w:rFonts w:ascii="Sylfaen" w:hAnsi="Sylfaen"/>
              </w:rPr>
              <w:t xml:space="preserve"> </w:t>
            </w:r>
            <w:proofErr w:type="spellStart"/>
            <w:r w:rsidRPr="00953722">
              <w:rPr>
                <w:rFonts w:ascii="Sylfaen" w:hAnsi="Sylfaen"/>
              </w:rPr>
              <w:t>დარღვეულია</w:t>
            </w:r>
            <w:proofErr w:type="spellEnd"/>
            <w:r w:rsidRPr="00953722">
              <w:rPr>
                <w:rFonts w:ascii="Sylfaen" w:hAnsi="Sylfaen"/>
              </w:rPr>
              <w:t xml:space="preserve"> </w:t>
            </w:r>
            <w:proofErr w:type="spellStart"/>
            <w:r w:rsidRPr="00953722">
              <w:rPr>
                <w:rFonts w:ascii="Sylfaen" w:hAnsi="Sylfaen"/>
              </w:rPr>
              <w:t>ან</w:t>
            </w:r>
            <w:proofErr w:type="spellEnd"/>
            <w:r w:rsidRPr="00953722">
              <w:rPr>
                <w:rFonts w:ascii="Sylfaen" w:hAnsi="Sylfaen"/>
              </w:rPr>
              <w:t xml:space="preserve"> </w:t>
            </w:r>
            <w:proofErr w:type="spellStart"/>
            <w:r w:rsidRPr="00953722">
              <w:rPr>
                <w:rFonts w:ascii="Sylfaen" w:hAnsi="Sylfaen"/>
              </w:rPr>
              <w:t>შესაძლებელია</w:t>
            </w:r>
            <w:proofErr w:type="spellEnd"/>
            <w:r w:rsidRPr="00953722">
              <w:rPr>
                <w:rFonts w:ascii="Sylfaen" w:hAnsi="Sylfaen"/>
              </w:rPr>
              <w:t xml:space="preserve"> </w:t>
            </w:r>
            <w:proofErr w:type="spellStart"/>
            <w:r w:rsidRPr="00953722">
              <w:rPr>
                <w:rFonts w:ascii="Sylfaen" w:hAnsi="Sylfaen"/>
              </w:rPr>
              <w:t>უშუალოდ</w:t>
            </w:r>
            <w:proofErr w:type="spellEnd"/>
            <w:r w:rsidRPr="00953722">
              <w:rPr>
                <w:rFonts w:ascii="Sylfaen" w:hAnsi="Sylfaen"/>
              </w:rPr>
              <w:t xml:space="preserve"> </w:t>
            </w:r>
            <w:proofErr w:type="spellStart"/>
            <w:r w:rsidRPr="00953722">
              <w:rPr>
                <w:rFonts w:ascii="Sylfaen" w:hAnsi="Sylfaen"/>
              </w:rPr>
              <w:t>დაირღვეს</w:t>
            </w:r>
            <w:proofErr w:type="spellEnd"/>
          </w:p>
          <w:p w14:paraId="54D6DFCC" w14:textId="77777777" w:rsidR="00953722" w:rsidRPr="00953722" w:rsidRDefault="00953722" w:rsidP="00953722">
            <w:pPr>
              <w:tabs>
                <w:tab w:val="left" w:pos="1644"/>
              </w:tabs>
              <w:rPr>
                <w:rFonts w:ascii="Sylfaen" w:hAnsi="Sylfaen"/>
              </w:rPr>
            </w:pPr>
            <w:proofErr w:type="spellStart"/>
            <w:r w:rsidRPr="00953722">
              <w:rPr>
                <w:rFonts w:ascii="Sylfaen" w:hAnsi="Sylfaen"/>
              </w:rPr>
              <w:t>საქართველოს</w:t>
            </w:r>
            <w:proofErr w:type="spellEnd"/>
            <w:r w:rsidRPr="00953722">
              <w:rPr>
                <w:rFonts w:ascii="Sylfaen" w:hAnsi="Sylfaen"/>
              </w:rPr>
              <w:t xml:space="preserve"> </w:t>
            </w:r>
            <w:proofErr w:type="spellStart"/>
            <w:r w:rsidRPr="00953722">
              <w:rPr>
                <w:rFonts w:ascii="Sylfaen" w:hAnsi="Sylfaen"/>
              </w:rPr>
              <w:t>კონსტიტუციის</w:t>
            </w:r>
            <w:proofErr w:type="spellEnd"/>
            <w:r w:rsidRPr="00953722">
              <w:rPr>
                <w:rFonts w:ascii="Sylfaen" w:hAnsi="Sylfaen"/>
              </w:rPr>
              <w:t xml:space="preserve"> </w:t>
            </w:r>
            <w:proofErr w:type="spellStart"/>
            <w:r w:rsidRPr="00953722">
              <w:rPr>
                <w:rFonts w:ascii="Sylfaen" w:hAnsi="Sylfaen"/>
              </w:rPr>
              <w:t>მეორე</w:t>
            </w:r>
            <w:proofErr w:type="spellEnd"/>
            <w:r w:rsidRPr="00953722">
              <w:rPr>
                <w:rFonts w:ascii="Sylfaen" w:hAnsi="Sylfaen"/>
              </w:rPr>
              <w:t xml:space="preserve"> </w:t>
            </w:r>
            <w:proofErr w:type="spellStart"/>
            <w:r w:rsidRPr="00953722">
              <w:rPr>
                <w:rFonts w:ascii="Sylfaen" w:hAnsi="Sylfaen"/>
              </w:rPr>
              <w:t>თავით</w:t>
            </w:r>
            <w:proofErr w:type="spellEnd"/>
            <w:r w:rsidRPr="00953722">
              <w:rPr>
                <w:rFonts w:ascii="Sylfaen" w:hAnsi="Sylfaen"/>
              </w:rPr>
              <w:t xml:space="preserve"> </w:t>
            </w:r>
            <w:proofErr w:type="spellStart"/>
            <w:r w:rsidRPr="00953722">
              <w:rPr>
                <w:rFonts w:ascii="Sylfaen" w:hAnsi="Sylfaen"/>
              </w:rPr>
              <w:t>აღიარებული</w:t>
            </w:r>
            <w:proofErr w:type="spellEnd"/>
            <w:r w:rsidRPr="00953722">
              <w:rPr>
                <w:rFonts w:ascii="Sylfaen" w:hAnsi="Sylfaen"/>
              </w:rPr>
              <w:t xml:space="preserve"> </w:t>
            </w:r>
            <w:proofErr w:type="spellStart"/>
            <w:r w:rsidRPr="00953722">
              <w:rPr>
                <w:rFonts w:ascii="Sylfaen" w:hAnsi="Sylfaen"/>
              </w:rPr>
              <w:t>მათი</w:t>
            </w:r>
            <w:proofErr w:type="spellEnd"/>
            <w:r w:rsidRPr="00953722">
              <w:rPr>
                <w:rFonts w:ascii="Sylfaen" w:hAnsi="Sylfaen"/>
              </w:rPr>
              <w:t xml:space="preserve"> </w:t>
            </w:r>
            <w:proofErr w:type="spellStart"/>
            <w:r w:rsidRPr="00953722">
              <w:rPr>
                <w:rFonts w:ascii="Sylfaen" w:hAnsi="Sylfaen"/>
              </w:rPr>
              <w:t>უფლებანი</w:t>
            </w:r>
            <w:proofErr w:type="spellEnd"/>
            <w:r w:rsidRPr="00953722">
              <w:rPr>
                <w:rFonts w:ascii="Sylfaen" w:hAnsi="Sylfaen"/>
              </w:rPr>
              <w:t xml:space="preserve"> </w:t>
            </w:r>
            <w:proofErr w:type="spellStart"/>
            <w:r w:rsidRPr="00953722">
              <w:rPr>
                <w:rFonts w:ascii="Sylfaen" w:hAnsi="Sylfaen"/>
              </w:rPr>
              <w:t>და</w:t>
            </w:r>
            <w:proofErr w:type="spellEnd"/>
          </w:p>
          <w:p w14:paraId="5305ED5E" w14:textId="52546B5A" w:rsidR="00474A54" w:rsidRPr="00B93430" w:rsidRDefault="00953722" w:rsidP="00953722">
            <w:pPr>
              <w:tabs>
                <w:tab w:val="left" w:pos="1644"/>
              </w:tabs>
              <w:rPr>
                <w:rFonts w:ascii="Sylfaen" w:hAnsi="Sylfaen"/>
              </w:rPr>
            </w:pPr>
            <w:proofErr w:type="spellStart"/>
            <w:r w:rsidRPr="00953722">
              <w:rPr>
                <w:rFonts w:ascii="Sylfaen" w:hAnsi="Sylfaen"/>
              </w:rPr>
              <w:t>თავისუფლებანი</w:t>
            </w:r>
            <w:proofErr w:type="spellEnd"/>
            <w:r w:rsidRPr="00953722">
              <w:rPr>
                <w:rFonts w:ascii="Sylfaen" w:hAnsi="Sylfaen"/>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23C24CA1" w14:textId="1D33C3C4" w:rsidR="00953722" w:rsidRPr="00953722" w:rsidRDefault="00953722" w:rsidP="00953722">
            <w:pPr>
              <w:ind w:right="-18"/>
              <w:jc w:val="both"/>
              <w:rPr>
                <w:rFonts w:ascii="Sylfaen" w:hAnsi="Sylfaen"/>
                <w:lang w:val="ka-GE"/>
              </w:rPr>
            </w:pPr>
            <w:permStart w:id="1105795011" w:edGrp="everyone" w:colFirst="0" w:colLast="0"/>
            <w:r w:rsidRPr="00953722">
              <w:rPr>
                <w:rFonts w:ascii="Sylfaen" w:hAnsi="Sylfaen"/>
                <w:lang w:val="ka-GE"/>
              </w:rPr>
              <w:t>● 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w:t>
            </w:r>
            <w:r w:rsidR="00A56AA3">
              <w:rPr>
                <w:rFonts w:ascii="Sylfaen" w:hAnsi="Sylfaen"/>
                <w:lang w:val="ka-GE"/>
              </w:rPr>
              <w:t xml:space="preserve"> 31</w:t>
            </w:r>
            <w:r w:rsidR="00A56AA3">
              <w:rPr>
                <w:rFonts w:ascii="Sylfaen" w:hAnsi="Sylfaen"/>
                <w:vertAlign w:val="superscript"/>
                <w:lang w:val="ka-GE"/>
              </w:rPr>
              <w:t>1</w:t>
            </w:r>
            <w:r w:rsidRPr="00953722">
              <w:rPr>
                <w:rFonts w:ascii="Sylfaen" w:hAnsi="Sylfaen"/>
                <w:lang w:val="ka-GE"/>
              </w:rPr>
              <w:t>-ე მუხლის მოთხოვნებს;</w:t>
            </w:r>
          </w:p>
          <w:p w14:paraId="700287B7" w14:textId="77777777" w:rsidR="00953722" w:rsidRPr="00953722" w:rsidRDefault="00953722" w:rsidP="00953722">
            <w:pPr>
              <w:ind w:right="-18"/>
              <w:jc w:val="both"/>
              <w:rPr>
                <w:rFonts w:ascii="Sylfaen" w:hAnsi="Sylfaen"/>
                <w:lang w:val="ka-GE"/>
              </w:rPr>
            </w:pPr>
            <w:r w:rsidRPr="00953722">
              <w:rPr>
                <w:rFonts w:ascii="Sylfaen" w:hAnsi="Sylfaen"/>
                <w:lang w:val="ka-GE"/>
              </w:rPr>
              <w:t>● სარჩელი ფორმალურად გამართულია და შეიცავს კანონით სავალდებულო ყველა რეკვიზიტს;</w:t>
            </w:r>
          </w:p>
          <w:p w14:paraId="2C1D5F68" w14:textId="7FB56D44" w:rsidR="00953722" w:rsidRPr="00953722" w:rsidRDefault="004379EB" w:rsidP="00953722">
            <w:pPr>
              <w:ind w:right="-18"/>
              <w:jc w:val="both"/>
              <w:rPr>
                <w:rFonts w:ascii="Sylfaen" w:hAnsi="Sylfaen"/>
                <w:lang w:val="ka-GE"/>
              </w:rPr>
            </w:pPr>
            <w:r>
              <w:rPr>
                <w:rFonts w:ascii="Sylfaen" w:hAnsi="Sylfaen"/>
                <w:lang w:val="ka-GE"/>
              </w:rPr>
              <w:t xml:space="preserve">● </w:t>
            </w:r>
            <w:r w:rsidRPr="004379EB">
              <w:rPr>
                <w:rFonts w:ascii="Sylfaen" w:hAnsi="Sylfaen"/>
                <w:lang w:val="ka-GE"/>
              </w:rPr>
              <w:t xml:space="preserve">სარჩელი შეტანილია უფლებამოსილი </w:t>
            </w:r>
            <w:r w:rsidR="007B3E50">
              <w:rPr>
                <w:rFonts w:ascii="Sylfaen" w:hAnsi="Sylfaen"/>
                <w:lang w:val="ka-GE"/>
              </w:rPr>
              <w:t>პირის</w:t>
            </w:r>
            <w:r w:rsidRPr="004379EB">
              <w:rPr>
                <w:rFonts w:ascii="Sylfaen" w:hAnsi="Sylfaen"/>
                <w:lang w:val="ka-GE"/>
              </w:rPr>
              <w:t>,</w:t>
            </w:r>
            <w:r w:rsidR="007B3E50">
              <w:rPr>
                <w:rFonts w:ascii="Sylfaen" w:hAnsi="Sylfaen"/>
                <w:lang w:val="ka-GE"/>
              </w:rPr>
              <w:t xml:space="preserve"> მარიამი კაკიაშვილის მიერ,</w:t>
            </w:r>
            <w:r w:rsidRPr="004379EB">
              <w:rPr>
                <w:rFonts w:ascii="Sylfaen" w:hAnsi="Sylfaen"/>
                <w:lang w:val="ka-GE"/>
              </w:rPr>
              <w:t xml:space="preserve"> რომ</w:t>
            </w:r>
            <w:r w:rsidR="007B3E50">
              <w:rPr>
                <w:rFonts w:ascii="Sylfaen" w:hAnsi="Sylfaen"/>
                <w:lang w:val="ka-GE"/>
              </w:rPr>
              <w:t>ლის</w:t>
            </w:r>
            <w:r w:rsidRPr="004379EB">
              <w:rPr>
                <w:rFonts w:ascii="Sylfaen" w:hAnsi="Sylfaen"/>
                <w:lang w:val="ka-GE"/>
              </w:rPr>
              <w:t xml:space="preserve"> მიმართაც გამოტანილია გადაწყვეტილება იძულებით გამოსახლების შესახებ.  არ </w:t>
            </w:r>
            <w:r w:rsidR="007B3E50">
              <w:rPr>
                <w:rFonts w:ascii="Sylfaen" w:hAnsi="Sylfaen"/>
                <w:lang w:val="ka-GE"/>
              </w:rPr>
              <w:t>აქვს</w:t>
            </w:r>
            <w:r w:rsidRPr="004379EB">
              <w:rPr>
                <w:rFonts w:ascii="Sylfaen" w:hAnsi="Sylfaen"/>
                <w:lang w:val="ka-GE"/>
              </w:rPr>
              <w:t xml:space="preserve"> არანაირი ალტერნატივა, რომელიც უზრუნველყოფს </w:t>
            </w:r>
            <w:r w:rsidR="007B3E50">
              <w:rPr>
                <w:rFonts w:ascii="Sylfaen" w:hAnsi="Sylfaen"/>
                <w:lang w:val="ka-GE"/>
              </w:rPr>
              <w:t>მის</w:t>
            </w:r>
            <w:r w:rsidRPr="004379EB">
              <w:rPr>
                <w:rFonts w:ascii="Sylfaen" w:hAnsi="Sylfaen"/>
                <w:lang w:val="ka-GE"/>
              </w:rPr>
              <w:t xml:space="preserve"> ღირსეულ პირობებში ცხოვრებას გამოსახლების შემდგომ. სარჩელს თან ერთვის შეტყობ</w:t>
            </w:r>
            <w:r w:rsidR="002C7560">
              <w:rPr>
                <w:rFonts w:ascii="Sylfaen" w:hAnsi="Sylfaen"/>
                <w:lang w:val="ka-GE"/>
              </w:rPr>
              <w:t>ი</w:t>
            </w:r>
            <w:r w:rsidRPr="004379EB">
              <w:rPr>
                <w:rFonts w:ascii="Sylfaen" w:hAnsi="Sylfaen"/>
                <w:lang w:val="ka-GE"/>
              </w:rPr>
              <w:t>ნება აღსრულების ეროვნული ბიუროდან.</w:t>
            </w:r>
          </w:p>
          <w:p w14:paraId="7DE1F038" w14:textId="77777777" w:rsidR="00953722" w:rsidRPr="00953722" w:rsidRDefault="00953722" w:rsidP="00953722">
            <w:pPr>
              <w:ind w:right="-18"/>
              <w:jc w:val="both"/>
              <w:rPr>
                <w:rFonts w:ascii="Sylfaen" w:hAnsi="Sylfaen"/>
                <w:lang w:val="ka-GE"/>
              </w:rPr>
            </w:pPr>
            <w:r w:rsidRPr="00953722">
              <w:rPr>
                <w:rFonts w:ascii="Sylfaen" w:hAnsi="Sylfaen"/>
                <w:lang w:val="ka-GE"/>
              </w:rPr>
              <w:t>● სარჩელში მითითებული საკითხი არის საკონსტიტუციო სასამართლოს განსჯადი;</w:t>
            </w:r>
          </w:p>
          <w:p w14:paraId="5FC99392" w14:textId="77777777" w:rsidR="00953722" w:rsidRPr="00953722" w:rsidRDefault="00953722" w:rsidP="00953722">
            <w:pPr>
              <w:ind w:right="-18"/>
              <w:jc w:val="both"/>
              <w:rPr>
                <w:rFonts w:ascii="Sylfaen" w:hAnsi="Sylfaen"/>
                <w:lang w:val="ka-GE"/>
              </w:rPr>
            </w:pPr>
            <w:r w:rsidRPr="00953722">
              <w:rPr>
                <w:rFonts w:ascii="Sylfaen" w:hAnsi="Sylfaen"/>
                <w:lang w:val="ka-GE"/>
              </w:rPr>
              <w:t>● სარჩელში მითითებული საკითხი არ არის გადაწყვეტილი საკონსტიტუციო სასამართლოს მიერ;</w:t>
            </w:r>
          </w:p>
          <w:p w14:paraId="532F325D" w14:textId="4FFE48CB" w:rsidR="00953722" w:rsidRPr="00953722" w:rsidRDefault="00953722" w:rsidP="00953722">
            <w:pPr>
              <w:ind w:right="-18"/>
              <w:jc w:val="both"/>
              <w:rPr>
                <w:rFonts w:ascii="Sylfaen" w:hAnsi="Sylfaen"/>
                <w:lang w:val="ka-GE"/>
              </w:rPr>
            </w:pPr>
            <w:r w:rsidRPr="00953722">
              <w:rPr>
                <w:rFonts w:ascii="Sylfaen" w:hAnsi="Sylfaen"/>
                <w:lang w:val="ka-GE"/>
              </w:rPr>
              <w:t>● სარჩელში მითითებული საკითხი რეგულირდება კონსტიტუციის მე</w:t>
            </w:r>
            <w:r>
              <w:rPr>
                <w:rFonts w:ascii="Sylfaen" w:hAnsi="Sylfaen"/>
                <w:lang w:val="ka-GE"/>
              </w:rPr>
              <w:t>-9</w:t>
            </w:r>
            <w:r w:rsidRPr="00953722">
              <w:rPr>
                <w:rFonts w:ascii="Sylfaen" w:hAnsi="Sylfaen"/>
                <w:lang w:val="ka-GE"/>
              </w:rPr>
              <w:t xml:space="preserve"> მუხლის პირველი </w:t>
            </w:r>
            <w:r>
              <w:rPr>
                <w:rFonts w:ascii="Sylfaen" w:hAnsi="Sylfaen"/>
                <w:lang w:val="ka-GE"/>
              </w:rPr>
              <w:t>პუნქტით</w:t>
            </w:r>
          </w:p>
          <w:p w14:paraId="72A57E63" w14:textId="54ABE9F5" w:rsidR="00230F8F" w:rsidRPr="009317FC" w:rsidRDefault="00953722" w:rsidP="00953722">
            <w:pPr>
              <w:ind w:right="-18"/>
              <w:jc w:val="both"/>
              <w:rPr>
                <w:rFonts w:ascii="Sylfaen" w:hAnsi="Sylfaen"/>
                <w:lang w:val="ka-GE"/>
              </w:rPr>
            </w:pPr>
            <w:r w:rsidRPr="00953722">
              <w:rPr>
                <w:rFonts w:ascii="Sylfaen" w:hAnsi="Sylfaen"/>
                <w:lang w:val="ka-GE"/>
              </w:rPr>
              <w:t>● კანონით არ არის დადგენილი სასარჩელო ხანდაზმულობის ვადა აღნიშნული ტიპის დავისათვის;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186BFAAD" w14:textId="54169629" w:rsidR="005E6511" w:rsidRDefault="00BD74E8" w:rsidP="00BD74E8">
            <w:pPr>
              <w:ind w:right="-18"/>
              <w:jc w:val="both"/>
              <w:rPr>
                <w:rFonts w:ascii="Sylfaen" w:hAnsi="Sylfaen"/>
                <w:lang w:val="ka-GE"/>
              </w:rPr>
            </w:pPr>
            <w:permStart w:id="1936157889" w:edGrp="everyone" w:colFirst="0" w:colLast="0"/>
            <w:r>
              <w:rPr>
                <w:rFonts w:ascii="Sylfaen" w:hAnsi="Sylfaen"/>
                <w:lang w:val="ka-GE"/>
              </w:rPr>
              <w:t xml:space="preserve"> </w:t>
            </w:r>
            <w:bookmarkStart w:id="1" w:name="_GoBack"/>
            <w:r w:rsidR="004A227A" w:rsidRPr="00BD74E8">
              <w:rPr>
                <w:rFonts w:ascii="Sylfaen" w:hAnsi="Sylfaen"/>
                <w:lang w:val="ka-GE"/>
              </w:rPr>
              <w:t>სადავო ნორმა ითვალისწინებს, არა საცხოვრებელი სივრციდან სხვაგან გადაყვანას, არამედ ქუჩაში გამოყვანას ყოველგვარი ალტერნატივის გარეშე.</w:t>
            </w:r>
            <w:r w:rsidR="002C7560">
              <w:rPr>
                <w:rFonts w:ascii="Sylfaen" w:hAnsi="Sylfaen"/>
                <w:lang w:val="ka-GE"/>
              </w:rPr>
              <w:t xml:space="preserve"> </w:t>
            </w:r>
          </w:p>
          <w:p w14:paraId="714089DF" w14:textId="53F61204" w:rsidR="002C7560" w:rsidRPr="00BD74E8" w:rsidRDefault="002C7560" w:rsidP="00BD74E8">
            <w:pPr>
              <w:ind w:right="-18"/>
              <w:jc w:val="both"/>
              <w:rPr>
                <w:rFonts w:ascii="Sylfaen" w:hAnsi="Sylfaen"/>
                <w:lang w:val="ka-GE"/>
              </w:rPr>
            </w:pPr>
          </w:p>
          <w:p w14:paraId="58FE3499" w14:textId="1821BD0D" w:rsidR="004A227A" w:rsidRDefault="004A227A" w:rsidP="00BD74E8">
            <w:pPr>
              <w:ind w:right="-18"/>
              <w:jc w:val="both"/>
              <w:rPr>
                <w:rFonts w:ascii="Sylfaen" w:hAnsi="Sylfaen"/>
                <w:lang w:val="ka-GE"/>
              </w:rPr>
            </w:pPr>
            <w:r w:rsidRPr="00BD74E8">
              <w:rPr>
                <w:rFonts w:ascii="Sylfaen" w:hAnsi="Sylfaen"/>
                <w:lang w:val="ka-GE"/>
              </w:rPr>
              <w:t xml:space="preserve">საქართველოს კონსტიტუციის მე-9 მუხლის 1-ლი პუნქტის მიხედვით, ადამიანის ღირსება ხელშეუვალია და მას იცავს სახელმწიფო. </w:t>
            </w:r>
            <w:r w:rsidR="002C7560">
              <w:rPr>
                <w:rFonts w:ascii="Sylfaen" w:hAnsi="Sylfaen"/>
                <w:lang w:val="ka-GE"/>
              </w:rPr>
              <w:t>„</w:t>
            </w:r>
            <w:r w:rsidRPr="00BD74E8">
              <w:rPr>
                <w:rFonts w:ascii="Sylfaen" w:hAnsi="Sylfaen"/>
                <w:lang w:val="ka-GE"/>
              </w:rPr>
              <w:t>სააღსრულებო წარმოებათა შესახებ</w:t>
            </w:r>
            <w:r w:rsidR="002C7560">
              <w:rPr>
                <w:rFonts w:ascii="Sylfaen" w:hAnsi="Sylfaen"/>
                <w:lang w:val="ka-GE"/>
              </w:rPr>
              <w:t>“</w:t>
            </w:r>
            <w:r w:rsidRPr="00BD74E8">
              <w:rPr>
                <w:rFonts w:ascii="Sylfaen" w:hAnsi="Sylfaen"/>
                <w:lang w:val="ka-GE"/>
              </w:rPr>
              <w:t xml:space="preserve"> საქართველოს კანონის 84-ე მუხლის </w:t>
            </w:r>
            <w:r w:rsidR="002C7560">
              <w:rPr>
                <w:rFonts w:ascii="Sylfaen" w:hAnsi="Sylfaen"/>
                <w:lang w:val="ka-GE"/>
              </w:rPr>
              <w:t>1-</w:t>
            </w:r>
            <w:r w:rsidRPr="00BD74E8">
              <w:rPr>
                <w:rFonts w:ascii="Sylfaen" w:hAnsi="Sylfaen"/>
                <w:lang w:val="ka-GE"/>
              </w:rPr>
              <w:t xml:space="preserve">ლი </w:t>
            </w:r>
            <w:r w:rsidR="00580B21">
              <w:rPr>
                <w:rFonts w:ascii="Sylfaen" w:hAnsi="Sylfaen"/>
                <w:lang w:val="ka-GE"/>
              </w:rPr>
              <w:t>ნაწილი</w:t>
            </w:r>
            <w:r w:rsidRPr="00BD74E8">
              <w:rPr>
                <w:rFonts w:ascii="Sylfaen" w:hAnsi="Sylfaen"/>
                <w:lang w:val="ka-GE"/>
              </w:rPr>
              <w:t xml:space="preserve"> კი წინააღმდეგობაში მოდის კონსტიტუციის </w:t>
            </w:r>
            <w:r w:rsidR="002C7560">
              <w:rPr>
                <w:rFonts w:ascii="Sylfaen" w:hAnsi="Sylfaen"/>
                <w:lang w:val="ka-GE"/>
              </w:rPr>
              <w:t>ზ</w:t>
            </w:r>
            <w:r w:rsidRPr="00BD74E8">
              <w:rPr>
                <w:rFonts w:ascii="Sylfaen" w:hAnsi="Sylfaen"/>
                <w:lang w:val="ka-GE"/>
              </w:rPr>
              <w:t xml:space="preserve">ემოთხსენებულ მუხლთან მიმართებაში. სადავო ნორმის მიხედვით, კრედიტორის სასარგებლოდ ბინიდან მფლობელის და მისი ოჯახის გამოსახლება ხდება ალტერნატიული საცხოვრებლის არარსებობის პირობებში. ასეთ დროს გამოსახლებული პირი რჩება საცხოვრებლის გარეშე. აღნიშნული ნორმით აშკარად ირღვევა  საცხოვრისის უფლება, რომელიც დაცულია საერთაშორისო სამართლის საყოველთაოდ აღიარებული პრინციპებითა და ნორმებით. სადავო ნორმის მიზანია ვალდებულების შეუსრულებლობის შედეგად იძულებით აუქციონზე გაყიდული ქონების გამოთავისუფლება და ახალი მესაკუთრისათვის გადაცემა, რისთვისაც ხდება საცხოვრისიდან ხალხის იძულებითი გამოსახლება. სადავო არ არის თავად გამოსახლების ლეგიტიმურობა, არამედ </w:t>
            </w:r>
            <w:r w:rsidR="00BD74E8" w:rsidRPr="00BD74E8">
              <w:rPr>
                <w:rFonts w:ascii="Sylfaen" w:hAnsi="Sylfaen"/>
                <w:lang w:val="ka-GE"/>
              </w:rPr>
              <w:t>საკუთრების უფლების დაცვის მიზნით სხვათა საცხოვრისის უფლების შეზღუდვის არჩეული გზის პროპორციულობა. მართალია საკუთრების უფლება კონსტიტუციით აღიარებული უფლებაა, თუმცა იგი აბსოლუტური არ არის და არ შეიძლება ამ უფლების დაცვისას სხვათა უფლებები შეიზღუდოს. რაც შეეხება ღირსების უფლებას იგი ხელშეუვალია და არავითარ შემთხვევაში არ შეიძლება შეიზღუდოს იგი.</w:t>
            </w:r>
          </w:p>
          <w:p w14:paraId="4DABDAA9" w14:textId="77777777" w:rsidR="002C7560" w:rsidRPr="00BD74E8" w:rsidRDefault="002C7560" w:rsidP="00BD74E8">
            <w:pPr>
              <w:ind w:right="-18"/>
              <w:jc w:val="both"/>
              <w:rPr>
                <w:rFonts w:ascii="Sylfaen" w:hAnsi="Sylfaen"/>
                <w:lang w:val="ka-GE"/>
              </w:rPr>
            </w:pPr>
          </w:p>
          <w:p w14:paraId="3E52102C" w14:textId="77777777" w:rsidR="00BD74E8" w:rsidRDefault="00BD74E8" w:rsidP="00BD74E8">
            <w:pPr>
              <w:ind w:right="-18"/>
              <w:jc w:val="both"/>
              <w:rPr>
                <w:rFonts w:ascii="Sylfaen" w:hAnsi="Sylfaen"/>
                <w:lang w:val="ka-GE"/>
              </w:rPr>
            </w:pPr>
            <w:r>
              <w:rPr>
                <w:rFonts w:ascii="Sylfaen" w:hAnsi="Sylfaen"/>
                <w:lang w:val="ka-GE"/>
              </w:rPr>
              <w:t>ამასთანავე საქართველოს კონსტიტუციის მე-5 მუხლის 1-ლი პუნქტის თანახმად, საქართველო არის სოციალური სახელმწიფო. რაც გულისხმობს იმას, რომ სოციალურმა სახელმწიფომ უნდა მოახერხოს თავისი მოქალაქეების საცხოვრისით უზრუნველყოფა როდესაც ისინი უსახლკაროდ, ალტერნატივის გარეშე რჩებიან ღია ცის ქვეშ.</w:t>
            </w:r>
          </w:p>
          <w:p w14:paraId="687D116C" w14:textId="77777777" w:rsidR="0070590E" w:rsidRDefault="0070590E" w:rsidP="0070590E">
            <w:pPr>
              <w:ind w:right="-18"/>
              <w:jc w:val="both"/>
              <w:rPr>
                <w:rFonts w:ascii="Sylfaen" w:hAnsi="Sylfaen"/>
                <w:lang w:val="ka-GE"/>
              </w:rPr>
            </w:pPr>
          </w:p>
          <w:p w14:paraId="6AAA58CC" w14:textId="01E5D084" w:rsidR="0070590E" w:rsidRPr="0070590E" w:rsidRDefault="0070590E" w:rsidP="0070590E">
            <w:pPr>
              <w:ind w:right="-18"/>
              <w:jc w:val="both"/>
              <w:rPr>
                <w:rFonts w:ascii="Sylfaen" w:hAnsi="Sylfaen"/>
                <w:b/>
                <w:lang w:val="ka-GE"/>
              </w:rPr>
            </w:pPr>
            <w:r>
              <w:rPr>
                <w:rFonts w:ascii="Sylfaen" w:hAnsi="Sylfaen"/>
                <w:lang w:val="ka-GE"/>
              </w:rPr>
              <w:t xml:space="preserve">                                        </w:t>
            </w:r>
            <w:r w:rsidRPr="0070590E">
              <w:rPr>
                <w:rFonts w:ascii="Sylfaen" w:hAnsi="Sylfaen"/>
                <w:lang w:val="ka-GE"/>
              </w:rPr>
              <w:tab/>
            </w:r>
            <w:r w:rsidRPr="0070590E">
              <w:rPr>
                <w:rFonts w:ascii="Sylfaen" w:hAnsi="Sylfaen"/>
                <w:b/>
                <w:lang w:val="ka-GE"/>
              </w:rPr>
              <w:t>გაერთიანებული ერების ორგანიზაციის მიდგომა</w:t>
            </w:r>
          </w:p>
          <w:p w14:paraId="241D8B4A" w14:textId="55F73D4A" w:rsidR="0070590E" w:rsidRPr="0070590E" w:rsidRDefault="0070590E" w:rsidP="0070590E">
            <w:pPr>
              <w:ind w:right="-18"/>
              <w:jc w:val="both"/>
              <w:rPr>
                <w:rFonts w:ascii="Sylfaen" w:hAnsi="Sylfaen"/>
                <w:lang w:val="ka-GE"/>
              </w:rPr>
            </w:pPr>
            <w:r w:rsidRPr="0070590E">
              <w:rPr>
                <w:rFonts w:ascii="Sylfaen" w:hAnsi="Sylfaen"/>
                <w:lang w:val="ka-GE"/>
              </w:rPr>
              <w:t>აღსანიშნავია გაერთიანებული ერების ეკონომიკური, სოციალური და კულტურული უფლებების საერთაშორისო პაქტი, რომელიც, ერთის მხრივ, ავალდებულებს პაქტის მონაწილე მხარეებს საკანონმდებლო დონეზე დაიცვან ადამიანის უფლებები, მეორეს მხრივ კი, - განამტკიცებს საცხოვრისის უფლებას. პაქტის მე-11 მუხლის პირველი პუნქტის თანახმად:</w:t>
            </w:r>
          </w:p>
          <w:p w14:paraId="1C754F0E" w14:textId="77777777" w:rsidR="0070590E" w:rsidRPr="0070590E" w:rsidRDefault="0070590E" w:rsidP="0070590E">
            <w:pPr>
              <w:ind w:right="-18"/>
              <w:jc w:val="both"/>
              <w:rPr>
                <w:rFonts w:ascii="Sylfaen" w:hAnsi="Sylfaen"/>
                <w:lang w:val="ka-GE"/>
              </w:rPr>
            </w:pPr>
            <w:r w:rsidRPr="0070590E">
              <w:rPr>
                <w:rFonts w:ascii="Sylfaen" w:hAnsi="Sylfaen"/>
                <w:lang w:val="ka-GE"/>
              </w:rPr>
              <w:t xml:space="preserve">“1. წინამდებარე პაქტის მონაწილე სახელმწიფოები აღიარებენ თითოეული ადამიანის უფლებას, მას და მის ოჯახს ჰქონდეს ცხოვრების სათანადო დონე, შესაფერისი კვების, ტანისამოსის და ბინის ჩათვლით; აგრეთვე უფლებას, განუწყვეტილივ იუმჯობესებდეს ცხოვრების პირობებს. პაქტის მონაწილე სახელმწიფოები ამ უფლების განხორციელების უზრუნველსაყოფად მიიღებენ შესაბამის ზომებს, აღიარებენ რა, ამ მხრივ თვისუფალ თანხმობაზე დაფუძნეული საერთაშორისო თანამშრომლობის დიდ მნიშვნელობას.” </w:t>
            </w:r>
          </w:p>
          <w:p w14:paraId="474359CF" w14:textId="6049175C" w:rsidR="0070590E" w:rsidRPr="0070590E" w:rsidRDefault="0070590E" w:rsidP="0070590E">
            <w:pPr>
              <w:ind w:right="-18"/>
              <w:jc w:val="both"/>
              <w:rPr>
                <w:rFonts w:ascii="Sylfaen" w:hAnsi="Sylfaen"/>
                <w:lang w:val="ka-GE"/>
              </w:rPr>
            </w:pPr>
            <w:r w:rsidRPr="0070590E">
              <w:rPr>
                <w:rFonts w:ascii="Sylfaen" w:hAnsi="Sylfaen"/>
                <w:lang w:val="ka-GE"/>
              </w:rPr>
              <w:t xml:space="preserve">აღნიშნულ მუხლთან დაკავშირებით 1997 წელს, ეკონომიკურ, სოციალურ და კულტურულ უფლებათა კომიტეტის მიერ მიღებული ზოგადი ხასიათის შენიშვნა no7, რომელიც იძულებით გამოსახლებას შეეხება და დამატებით განმარტავს პაქტში მოცემული მე-11-ე მუხლის შინაარს. კომენტარის თანახმად, </w:t>
            </w:r>
            <w:r w:rsidRPr="0070590E">
              <w:rPr>
                <w:rFonts w:ascii="Sylfaen" w:hAnsi="Sylfaen"/>
                <w:lang w:val="ka-GE"/>
              </w:rPr>
              <w:lastRenderedPageBreak/>
              <w:t>იძულებითი გამოსახლება დასაშვებია მხოლოდ უკიდურეს შემთხვევებში,  მხოლოდ იმ შემთხვევაში, თუ დაცული იქნება ადამიანის უფლებები. კომისიამ ასევე აღნიშნა, რომ გამოსახლება წარმოადგენს ადამიანის უფლების უხეშ დარღვევას</w:t>
            </w:r>
            <w:r>
              <w:rPr>
                <w:rFonts w:ascii="Sylfaen" w:hAnsi="Sylfaen"/>
                <w:lang w:val="ka-GE"/>
              </w:rPr>
              <w:t xml:space="preserve">.   </w:t>
            </w:r>
            <w:r w:rsidRPr="0070590E">
              <w:rPr>
                <w:rFonts w:ascii="Sylfaen" w:hAnsi="Sylfaen"/>
                <w:lang w:val="ka-GE"/>
              </w:rPr>
              <w:t>დამატებით, კომენტარში ხაზგასმულია ის ფაქტი, რომ გამოსახლებამ არ უნდა გამოიწვიოს პირის უსახლკარობა. სახელწიფო ვალდებულია დახმარება აღმოუჩინოს იმ პირებს, რომლებიც უსახლკაროდ დარჩნენ და, საკუთარი შესაძლებლობებისა და რესურსების ფარგლებში, უზრუნველყოს ალტერნატიული საცხოვრისით</w:t>
            </w:r>
            <w:r>
              <w:rPr>
                <w:rFonts w:ascii="Sylfaen" w:hAnsi="Sylfaen"/>
                <w:lang w:val="ka-GE"/>
              </w:rPr>
              <w:t xml:space="preserve">. </w:t>
            </w:r>
            <w:r w:rsidRPr="0070590E">
              <w:rPr>
                <w:rFonts w:ascii="Sylfaen" w:hAnsi="Sylfaen"/>
                <w:lang w:val="ka-GE"/>
              </w:rPr>
              <w:t xml:space="preserve">იძულებითი გამოსახლების დაწყებამდე, გათვალისწინებული უნდა იქნეს სხვა ალტერნატივებიც. დაუშვებელია, რომ გამოსახლების შედეგად პირი უსახლკაროდ დარჩეს. დამატებით, გამოსახლებულმა პირებმა კომპენსაცია უნდა მიიღონ წინასწარ, ალტერნატიული საცხოვრებლის შერჩევისას მაქსიმალურად უნდა იყოს დაცული ტერიტორიულობის პრინციპი. </w:t>
            </w:r>
          </w:p>
          <w:p w14:paraId="7DD926D9" w14:textId="77777777" w:rsidR="0070590E" w:rsidRPr="0070590E" w:rsidRDefault="0070590E" w:rsidP="0070590E">
            <w:pPr>
              <w:ind w:right="-18"/>
              <w:jc w:val="both"/>
              <w:rPr>
                <w:rFonts w:ascii="Sylfaen" w:hAnsi="Sylfaen"/>
                <w:lang w:val="ka-GE"/>
              </w:rPr>
            </w:pPr>
            <w:r w:rsidRPr="0070590E">
              <w:rPr>
                <w:rFonts w:ascii="Sylfaen" w:hAnsi="Sylfaen"/>
                <w:lang w:val="ka-GE"/>
              </w:rPr>
              <w:t>საცხოვრისის უფლების დამატებით გარანტიას ქმნის ბავშვის უფლებათა კონვეცია. კონვენციის მე-16-ე მუხლის მიხედვით:</w:t>
            </w:r>
          </w:p>
          <w:p w14:paraId="0EB44C12" w14:textId="77777777" w:rsidR="0070590E" w:rsidRPr="0070590E" w:rsidRDefault="0070590E" w:rsidP="0070590E">
            <w:pPr>
              <w:ind w:right="-18"/>
              <w:jc w:val="both"/>
              <w:rPr>
                <w:rFonts w:ascii="Sylfaen" w:hAnsi="Sylfaen"/>
                <w:lang w:val="ka-GE"/>
              </w:rPr>
            </w:pPr>
            <w:r w:rsidRPr="0070590E">
              <w:rPr>
                <w:rFonts w:ascii="Sylfaen" w:hAnsi="Sylfaen"/>
                <w:lang w:val="ka-GE"/>
              </w:rPr>
              <w:t>“1.არც ერთი ბავშვი არ შეიძლება იყოს მისი პირადი ცხოვრების, ოჯახური ცხოვრების, საცხოვრებლის ხელშეუხებლობის ან კორესპონდენციის საიდუმლოების უფლების განხორციელებაში ნებისმიერი ან უკანონო ჩარევის ან მისი ღირსებისა და რეპუტაციის შელახვის ობიექტი.</w:t>
            </w:r>
          </w:p>
          <w:p w14:paraId="35D6FE1F" w14:textId="77777777" w:rsidR="0070590E" w:rsidRPr="0070590E" w:rsidRDefault="0070590E" w:rsidP="0070590E">
            <w:pPr>
              <w:ind w:right="-18"/>
              <w:jc w:val="both"/>
              <w:rPr>
                <w:rFonts w:ascii="Sylfaen" w:hAnsi="Sylfaen"/>
                <w:lang w:val="ka-GE"/>
              </w:rPr>
            </w:pPr>
            <w:r w:rsidRPr="0070590E">
              <w:rPr>
                <w:rFonts w:ascii="Sylfaen" w:hAnsi="Sylfaen"/>
                <w:lang w:val="ka-GE"/>
              </w:rPr>
              <w:t xml:space="preserve">2.ბავშვს უფლება აქვს კანონით იყოს დაცული ასეთი ჩარევისაგან ან ხელყოფისაგან.” </w:t>
            </w:r>
          </w:p>
          <w:p w14:paraId="139A801E" w14:textId="77777777" w:rsidR="0095622A" w:rsidRDefault="0095622A" w:rsidP="0070590E">
            <w:pPr>
              <w:ind w:right="-18"/>
              <w:jc w:val="both"/>
              <w:rPr>
                <w:rFonts w:ascii="Sylfaen" w:hAnsi="Sylfaen"/>
                <w:lang w:val="ka-GE"/>
              </w:rPr>
            </w:pPr>
          </w:p>
          <w:p w14:paraId="13DFABDA" w14:textId="2FCAD6AD" w:rsidR="0070590E" w:rsidRPr="0095622A" w:rsidRDefault="0070590E" w:rsidP="0070590E">
            <w:pPr>
              <w:ind w:right="-18"/>
              <w:jc w:val="both"/>
              <w:rPr>
                <w:rFonts w:ascii="Sylfaen" w:hAnsi="Sylfaen"/>
                <w:lang w:val="ka-GE"/>
              </w:rPr>
            </w:pPr>
            <w:r>
              <w:rPr>
                <w:rFonts w:ascii="Sylfaen" w:hAnsi="Sylfaen"/>
                <w:lang w:val="ka-GE"/>
              </w:rPr>
              <w:t xml:space="preserve">                            </w:t>
            </w:r>
            <w:r w:rsidRPr="0070590E">
              <w:rPr>
                <w:rFonts w:ascii="Sylfaen" w:hAnsi="Sylfaen"/>
                <w:lang w:val="ka-GE"/>
              </w:rPr>
              <w:tab/>
            </w:r>
            <w:r w:rsidRPr="0070590E">
              <w:rPr>
                <w:rFonts w:ascii="Sylfaen" w:hAnsi="Sylfaen"/>
                <w:b/>
                <w:lang w:val="ka-GE"/>
              </w:rPr>
              <w:t>ევროპის კავშირის წევრი ქვეყნების საკანონმდებლო რეგულაციები</w:t>
            </w:r>
          </w:p>
          <w:p w14:paraId="06D093B4" w14:textId="77777777" w:rsidR="0070590E" w:rsidRPr="0070590E" w:rsidRDefault="0070590E" w:rsidP="0070590E">
            <w:pPr>
              <w:ind w:right="-18"/>
              <w:jc w:val="both"/>
              <w:rPr>
                <w:rFonts w:ascii="Sylfaen" w:hAnsi="Sylfaen"/>
                <w:lang w:val="ka-GE"/>
              </w:rPr>
            </w:pPr>
            <w:r w:rsidRPr="0070590E">
              <w:rPr>
                <w:rFonts w:ascii="Sylfaen" w:hAnsi="Sylfaen"/>
                <w:lang w:val="ka-GE"/>
              </w:rPr>
              <w:t xml:space="preserve">ევროპულ ქვეყნებში გამოსახლების აუცილებლობა შესაძლოა წარმოიშვას ქირავნობის ხელშეკრულების დარღვევის საფუძვლით, ან ვალდებულების შეუსრულების გამო პირის უძრავი ქონების გაყიდვის შედეგიდან. იძულებითი გამოსახლება, საფუძვლის მიუხედავად, მიჩნეულია საცხოვრისის უფლების უხეშ დარღვევად. </w:t>
            </w:r>
          </w:p>
          <w:p w14:paraId="0ABF1B23" w14:textId="77777777" w:rsidR="0070590E" w:rsidRPr="0070590E" w:rsidRDefault="0070590E" w:rsidP="0070590E">
            <w:pPr>
              <w:ind w:right="-18"/>
              <w:jc w:val="both"/>
              <w:rPr>
                <w:rFonts w:ascii="Sylfaen" w:hAnsi="Sylfaen"/>
                <w:lang w:val="ka-GE"/>
              </w:rPr>
            </w:pPr>
            <w:r w:rsidRPr="0070590E">
              <w:rPr>
                <w:rFonts w:ascii="Sylfaen" w:hAnsi="Sylfaen"/>
                <w:lang w:val="ka-GE"/>
              </w:rPr>
              <w:t>ევროპის ყველა ქვეყნის კონსტიტუცია აღიარებს სახლის ხელშეუხებლობის უფლებას. თუმცა, თავად საცხოვრებლის უფლება ევროკავშირის მხოლოდ 11 ქვეყანაშია განმტკიცებული კონსტიტუციურ დონეზე. ამასთანავე, ყველა ქვეყანაში რეგულირებულია გამოსახლების პროცესი.</w:t>
            </w:r>
          </w:p>
          <w:p w14:paraId="6080D0C6" w14:textId="77777777" w:rsidR="0070590E" w:rsidRPr="0070590E" w:rsidRDefault="0070590E" w:rsidP="0070590E">
            <w:pPr>
              <w:ind w:right="-18"/>
              <w:jc w:val="both"/>
              <w:rPr>
                <w:rFonts w:ascii="Sylfaen" w:hAnsi="Sylfaen"/>
                <w:lang w:val="ka-GE"/>
              </w:rPr>
            </w:pPr>
            <w:r w:rsidRPr="0070590E">
              <w:rPr>
                <w:rFonts w:ascii="Sylfaen" w:hAnsi="Sylfaen"/>
                <w:lang w:val="ka-GE"/>
              </w:rPr>
              <w:t xml:space="preserve">სლოვაკეთის სამოქალაქო საპროცესო კოდექსი გამქირავლებისგან მოითხოვს გამოსახლებული ოჯახებისთვის, თუ ოჯახში ბავშვი ან შშმ პირია, გამოსახლების სხვა ალტერნატივა მოიძიოს. ალტერნატივა შესაძლოა გულისხმობდეს თავშესაფრის მოძიებას იგივე არეალში.  </w:t>
            </w:r>
          </w:p>
          <w:p w14:paraId="48D62B93" w14:textId="77777777" w:rsidR="0070590E" w:rsidRPr="0070590E" w:rsidRDefault="0070590E" w:rsidP="0070590E">
            <w:pPr>
              <w:ind w:right="-18"/>
              <w:jc w:val="both"/>
              <w:rPr>
                <w:rFonts w:ascii="Sylfaen" w:hAnsi="Sylfaen"/>
                <w:lang w:val="ka-GE"/>
              </w:rPr>
            </w:pPr>
            <w:r w:rsidRPr="0070590E">
              <w:rPr>
                <w:rFonts w:ascii="Sylfaen" w:hAnsi="Sylfaen"/>
                <w:lang w:val="ka-GE"/>
              </w:rPr>
              <w:t>ესპანეთში სასამართლომ იძულებითი გამოსახლება გადაავადა, ვინაიდან ოჯახში სამი მცირეწლოვანი ბავშვი ცხოვრობდა. თავისი გადაწყვეტილება სასამართლომ ესპანეთის კონსტიტუციის 47-ე მუხლს - საცხოვრისის უფლება, მე-19 მუხლს  - საცხოვრისი ადგილის არჩევისა და მიმოსვლის თავისუფლება, 27-ე მუხლს - განათლების უფლება, 43-ე მუხლს - ჯანდაცვის უფლება, დააფუძნა.</w:t>
            </w:r>
          </w:p>
          <w:p w14:paraId="5B52729A" w14:textId="77777777" w:rsidR="0070590E" w:rsidRPr="0070590E" w:rsidRDefault="0070590E" w:rsidP="0070590E">
            <w:pPr>
              <w:ind w:right="-18"/>
              <w:jc w:val="both"/>
              <w:rPr>
                <w:rFonts w:ascii="Sylfaen" w:hAnsi="Sylfaen"/>
                <w:lang w:val="ka-GE"/>
              </w:rPr>
            </w:pPr>
            <w:r w:rsidRPr="0070590E">
              <w:rPr>
                <w:rFonts w:ascii="Sylfaen" w:hAnsi="Sylfaen"/>
                <w:lang w:val="ka-GE"/>
              </w:rPr>
              <w:t xml:space="preserve">რაც შეეხება კონკრეტულად ვალდებულების დარღვევის გამო ქონების რეალიზაციასა და პირის გამოსახლების პროცესს, იგი დაცულია: სამოქალაქო კოდექსით და მომხმარებელთა კოდექსით. სამოქალაქო კოდექსის თანახმად მოსამართლეს უფლება აქვს ვალდებულების შესრულების ვადა გააგრძელოს 24 თვემდე ვადით. ნასყიდობის ხელშეკრულებაში შეიძლება ჩაიდოს პირობა, რომელიც სახლის შემძენს ავალდებულებს დატოვოს ყოფილი მესაკუთრე საცხოვრებელში და არ გამოასახლოს. ამასთანავე, მომხმარებელთა შესახებ კანონი შეიცავს რიგ ნორმებს, რომლებიც იძულებითი აუქციონის აღსრულებას აჩერებს. </w:t>
            </w:r>
          </w:p>
          <w:p w14:paraId="050373BD" w14:textId="77777777" w:rsidR="0070590E" w:rsidRPr="0070590E" w:rsidRDefault="0070590E" w:rsidP="0070590E">
            <w:pPr>
              <w:ind w:right="-18"/>
              <w:jc w:val="both"/>
              <w:rPr>
                <w:rFonts w:ascii="Sylfaen" w:hAnsi="Sylfaen"/>
                <w:lang w:val="ka-GE"/>
              </w:rPr>
            </w:pPr>
            <w:r w:rsidRPr="0070590E">
              <w:rPr>
                <w:rFonts w:ascii="Sylfaen" w:hAnsi="Sylfaen"/>
                <w:lang w:val="ka-GE"/>
              </w:rPr>
              <w:t xml:space="preserve">ბელგიაში სახლის სასამართლო გადაწყვეტილებით გაყიდვის შემდეგ, მიიღება გადაწყვეტილება გამოსახლების შესახებ. როგორც წესი, პრაქტიკის თანახმად სასამართლო დაახლოებით ოთხ თვეს აძლევს პირს სახლის დასაცლელად. ამასთანავე, გამოსახლებისთვის უნდა არსებობდეს საკმარისი მიზეზები, დამატებით სასამართლო აფასებს რამდენად აქვს შესაძლებლობა პირს, იპოვოს ახალი საცხოვრისი. </w:t>
            </w:r>
          </w:p>
          <w:p w14:paraId="707BBB73" w14:textId="77777777" w:rsidR="0070590E" w:rsidRPr="0070590E" w:rsidRDefault="0070590E" w:rsidP="0070590E">
            <w:pPr>
              <w:ind w:right="-18"/>
              <w:jc w:val="both"/>
              <w:rPr>
                <w:rFonts w:ascii="Sylfaen" w:hAnsi="Sylfaen"/>
                <w:lang w:val="ka-GE"/>
              </w:rPr>
            </w:pPr>
            <w:r w:rsidRPr="0070590E">
              <w:rPr>
                <w:rFonts w:ascii="Sylfaen" w:hAnsi="Sylfaen"/>
                <w:lang w:val="ka-GE"/>
              </w:rPr>
              <w:t xml:space="preserve">აღნიშნული კანონმდებლობების განხილვა გვიჩვენებს, რომ კერძო ინტერესებს შორის ბალანსის მოძიება სხვადასხვა გზითაა შესაძლებელი. ერთის მხრივ, შესაძლებელია კანონის ისე მოწესრიგება, რომ თანაბრად იყოს როგორც კრედიტორის, ისე მოვალის უფლებები დაცული - ბელგიის კანონმდებლობის მსგავსად. </w:t>
            </w:r>
            <w:r w:rsidRPr="0070590E">
              <w:rPr>
                <w:rFonts w:ascii="Sylfaen" w:hAnsi="Sylfaen"/>
                <w:lang w:val="ka-GE"/>
              </w:rPr>
              <w:lastRenderedPageBreak/>
              <w:t>შესაძლებელია საფრანგეთის მსგავსად სოციალური სამსახურების ჩართვა გამოსახლების პროცესში, მხარეთა მორიგების მცდელობა, ქირის სუბსიდირება და ალტერნატიული საცხოვრისით უზრუნველყოფა. დასაშვებია ასევე სახლმწიფოს მიერ სასამართლო პროცესს გარეთ სოციალური დახმარების პროგრამის მეშვეობით უსახლკარობის თავიდან აცილება, როგორც ეს ჰოლანდიაშია. არსებობს საცხოვრისის უფლების დაცვის მრავალი გზა, სამწუხაროდ გასაჩივრებული ნორმა არც ერთ მათგანს არ ითვალისწინებს, რითაც უხეშად არღვევს საცხოვრისის უფლებას.</w:t>
            </w:r>
          </w:p>
          <w:p w14:paraId="0B10CD80" w14:textId="77777777" w:rsidR="0070590E" w:rsidRDefault="0070590E" w:rsidP="0070590E">
            <w:pPr>
              <w:ind w:right="-18"/>
              <w:jc w:val="both"/>
              <w:rPr>
                <w:rFonts w:ascii="Sylfaen" w:hAnsi="Sylfaen"/>
                <w:lang w:val="ka-GE"/>
              </w:rPr>
            </w:pPr>
            <w:r w:rsidRPr="0070590E">
              <w:rPr>
                <w:rFonts w:ascii="Sylfaen" w:hAnsi="Sylfaen"/>
                <w:lang w:val="ka-GE"/>
              </w:rPr>
              <w:t>ზემოთ განხილული საერთასორისო ორგანიზაციების მიერ მიღებული დოკუმენტები და საერთაშორისო სასამართლო გადაწყვეტილებები მეტყველებენ, თუ რამდენად დიდი მნიშვნელობა ენიჭება საცხოვრისი უფლების დაცვას ევროპის ქვეყნებში. საქართველოს, როგორც გაეროს და ევროპის საბჭოს წევრს ვალდებულება აქვს გაითვალისწინოს საერთაშორისო ორგანიზაციების მოთხოვნები და პრინციპები, მათთან შესაბამისობაში უზრუნველყოს საკანონმდებლო დონეზე გამოსახლების პროცესის იმგვარად მოწესრიგება, რომ არ დაირღვეს საცხოვრისის უფლება, რომელიც აშკარად გამომდინარეობს საქართველოს კონსტიტუციიდან. გასაჩივრებული ნორმა არღვევს საცხოვრისის უფლებას, არ ითვალისწინებს რა გამოსახლების ალტერნატიულ სასშუალებებს, არ იძლევა გამოსახლებული პირის მდგომარეობის შეფასებას და უგულებელყოფს თანაზომიერების პრინციპს.</w:t>
            </w:r>
          </w:p>
          <w:p w14:paraId="3880BD21" w14:textId="3956B2C4" w:rsidR="00146DEF" w:rsidRPr="00BD74E8" w:rsidRDefault="00146DEF" w:rsidP="0070590E">
            <w:pPr>
              <w:ind w:right="-18"/>
              <w:jc w:val="both"/>
              <w:rPr>
                <w:rFonts w:ascii="Sylfaen" w:hAnsi="Sylfaen"/>
                <w:lang w:val="ka-GE"/>
              </w:rPr>
            </w:pPr>
            <w:r>
              <w:rPr>
                <w:rFonts w:ascii="Sylfaen" w:hAnsi="Sylfaen"/>
                <w:lang w:val="ka-GE"/>
              </w:rPr>
              <w:t>შესაბამისად აღნიშნული ნორმა არის არაკონსტიტუციური და უნდა გაუქმდეს.</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77777777" w:rsidR="008D5E38" w:rsidRDefault="008D5E38" w:rsidP="00442530">
            <w:pPr>
              <w:ind w:right="-108"/>
              <w:jc w:val="both"/>
              <w:rPr>
                <w:rFonts w:ascii="Sylfaen" w:hAnsi="Sylfaen"/>
                <w:lang w:val="ka-GE"/>
              </w:rPr>
            </w:pPr>
            <w:permStart w:id="80484820" w:edGrp="everyone"/>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3CD4408D" w:rsidR="00A91957" w:rsidRPr="00B93430" w:rsidRDefault="0019402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76CD2CA8" w:rsidR="00A91957" w:rsidRPr="00B93430" w:rsidRDefault="0019402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27DB151F" w:rsidR="00DB15E7" w:rsidRDefault="0019402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5C3D4A3E" w:rsidR="00A91957" w:rsidRPr="00B93430" w:rsidRDefault="0019402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52911BF" w14:textId="77777777" w:rsidR="009C5BE1" w:rsidRPr="009C5BE1" w:rsidRDefault="009C5BE1" w:rsidP="009C5BE1">
            <w:pPr>
              <w:pStyle w:val="a5"/>
              <w:numPr>
                <w:ilvl w:val="0"/>
                <w:numId w:val="30"/>
              </w:numPr>
              <w:rPr>
                <w:rFonts w:ascii="Sylfaen" w:hAnsi="Sylfaen" w:cs="Sylfaen"/>
                <w:lang w:val="ka-GE"/>
              </w:rPr>
            </w:pPr>
            <w:permStart w:id="1946123131" w:edGrp="everyone"/>
            <w:r w:rsidRPr="009C5BE1">
              <w:rPr>
                <w:rFonts w:ascii="Sylfaen" w:hAnsi="Sylfaen" w:cs="Sylfaen"/>
                <w:lang w:val="ka-GE"/>
              </w:rPr>
              <w:t>შეტყობინება აღსრულების ეროვნული ბიუროდან მ. კაკიაშვილის მიმართ;</w:t>
            </w:r>
          </w:p>
          <w:permEnd w:id="1946123131"/>
          <w:p w14:paraId="067F2FF5" w14:textId="01AF9D15" w:rsidR="001C7E3E" w:rsidRPr="007D34F4" w:rsidRDefault="001C7E3E" w:rsidP="009C5BE1">
            <w:pPr>
              <w:pStyle w:val="a5"/>
              <w:numPr>
                <w:ilvl w:val="0"/>
                <w:numId w:val="30"/>
              </w:numPr>
              <w:rPr>
                <w:rFonts w:ascii="Sylfaen" w:hAnsi="Sylfaen" w:cs="Sylfaen"/>
                <w:lang w:val="ka-GE"/>
              </w:rPr>
            </w:pPr>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1B07C" w14:textId="77777777" w:rsidR="00960B6D" w:rsidRDefault="00EB60F9"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მარიამი კაკიაშვილი</w:t>
            </w:r>
          </w:p>
          <w:permEnd w:id="754648598"/>
          <w:p w14:paraId="51D4B716" w14:textId="171F7133" w:rsidR="00960B6D" w:rsidRPr="007D34F4" w:rsidRDefault="00960B6D" w:rsidP="007D34F4">
            <w:pPr>
              <w:pStyle w:val="a5"/>
              <w:numPr>
                <w:ilvl w:val="0"/>
                <w:numId w:val="27"/>
              </w:numPr>
              <w:tabs>
                <w:tab w:val="left" w:pos="4860"/>
              </w:tabs>
              <w:ind w:left="337" w:right="-108"/>
              <w:rPr>
                <w:rFonts w:ascii="Sylfaen" w:hAnsi="Sylfaen" w:cs="Sylfaen"/>
                <w:color w:val="000000"/>
                <w:lang w:val="ka-GE"/>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26AF2715" w:rsidR="00960B6D" w:rsidRPr="007D34F4" w:rsidRDefault="00960B6D" w:rsidP="007D34F4">
            <w:pPr>
              <w:pStyle w:val="a5"/>
              <w:numPr>
                <w:ilvl w:val="0"/>
                <w:numId w:val="28"/>
              </w:numPr>
              <w:tabs>
                <w:tab w:val="left" w:pos="4860"/>
              </w:tabs>
              <w:ind w:left="342" w:right="-24"/>
              <w:rPr>
                <w:rFonts w:ascii="Sylfaen" w:hAnsi="Sylfaen" w:cs="Sylfaen"/>
                <w:color w:val="000000"/>
                <w:lang w:val="ka-GE"/>
              </w:rPr>
            </w:pPr>
            <w:permStart w:id="1768893158" w:edGrp="everyone"/>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698B1" w14:textId="77777777" w:rsidR="00960B6D" w:rsidRDefault="00EB60F9"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r>
              <w:rPr>
                <w:rFonts w:ascii="Sylfaen" w:hAnsi="Sylfaen" w:cs="Sylfaen"/>
                <w:color w:val="000000"/>
                <w:lang w:val="ka-GE"/>
              </w:rPr>
              <w:t xml:space="preserve"> </w:t>
            </w:r>
          </w:p>
          <w:permEnd w:id="436424476"/>
          <w:p w14:paraId="2CDCF811" w14:textId="3ACD4CC8"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6920E" w14:textId="77777777" w:rsidR="00A40A22" w:rsidRDefault="00A40A22" w:rsidP="008E78F7">
      <w:pPr>
        <w:spacing w:after="0" w:line="240" w:lineRule="auto"/>
      </w:pPr>
      <w:r>
        <w:separator/>
      </w:r>
    </w:p>
  </w:endnote>
  <w:endnote w:type="continuationSeparator" w:id="0">
    <w:p w14:paraId="332675E4" w14:textId="77777777" w:rsidR="00A40A22" w:rsidRDefault="00A40A22"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2F9AB3AD"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D24E69">
          <w:rPr>
            <w:rFonts w:ascii="Sylfaen" w:hAnsi="Sylfaen"/>
            <w:noProof/>
            <w:sz w:val="24"/>
            <w:szCs w:val="24"/>
          </w:rPr>
          <w:t>10</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145D8" w14:textId="77777777" w:rsidR="00A40A22" w:rsidRDefault="00A40A22" w:rsidP="008E78F7">
      <w:pPr>
        <w:spacing w:after="0" w:line="240" w:lineRule="auto"/>
      </w:pPr>
      <w:r>
        <w:separator/>
      </w:r>
    </w:p>
  </w:footnote>
  <w:footnote w:type="continuationSeparator" w:id="0">
    <w:p w14:paraId="42D5D033" w14:textId="77777777" w:rsidR="00A40A22" w:rsidRDefault="00A40A22"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6"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3513FD"/>
    <w:multiLevelType w:val="hybridMultilevel"/>
    <w:tmpl w:val="62F0E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9"/>
  </w:num>
  <w:num w:numId="3">
    <w:abstractNumId w:val="24"/>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5"/>
  </w:num>
  <w:num w:numId="14">
    <w:abstractNumId w:val="3"/>
  </w:num>
  <w:num w:numId="15">
    <w:abstractNumId w:val="2"/>
  </w:num>
  <w:num w:numId="16">
    <w:abstractNumId w:val="28"/>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6"/>
  </w:num>
  <w:num w:numId="25">
    <w:abstractNumId w:val="17"/>
  </w:num>
  <w:num w:numId="26">
    <w:abstractNumId w:val="21"/>
  </w:num>
  <w:num w:numId="27">
    <w:abstractNumId w:val="23"/>
  </w:num>
  <w:num w:numId="28">
    <w:abstractNumId w:val="12"/>
  </w:num>
  <w:num w:numId="29">
    <w:abstractNumId w:val="5"/>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46DDA"/>
    <w:rsid w:val="00047385"/>
    <w:rsid w:val="00054F9D"/>
    <w:rsid w:val="000D40EC"/>
    <w:rsid w:val="000E2D2B"/>
    <w:rsid w:val="00101A9F"/>
    <w:rsid w:val="00133ECC"/>
    <w:rsid w:val="00144FCF"/>
    <w:rsid w:val="00146DEF"/>
    <w:rsid w:val="001663D7"/>
    <w:rsid w:val="00194022"/>
    <w:rsid w:val="001B3DAB"/>
    <w:rsid w:val="001C7E3E"/>
    <w:rsid w:val="001E5828"/>
    <w:rsid w:val="001F609E"/>
    <w:rsid w:val="0020758A"/>
    <w:rsid w:val="00230F8F"/>
    <w:rsid w:val="00245960"/>
    <w:rsid w:val="0026217F"/>
    <w:rsid w:val="00270889"/>
    <w:rsid w:val="002A0BF4"/>
    <w:rsid w:val="002B58D8"/>
    <w:rsid w:val="002B60B1"/>
    <w:rsid w:val="002C7560"/>
    <w:rsid w:val="002D2CCE"/>
    <w:rsid w:val="002F127B"/>
    <w:rsid w:val="00314677"/>
    <w:rsid w:val="00336A11"/>
    <w:rsid w:val="0034265A"/>
    <w:rsid w:val="00362C7A"/>
    <w:rsid w:val="00384803"/>
    <w:rsid w:val="003C00DF"/>
    <w:rsid w:val="003D7B85"/>
    <w:rsid w:val="003E44A8"/>
    <w:rsid w:val="003E53A4"/>
    <w:rsid w:val="00412528"/>
    <w:rsid w:val="00433931"/>
    <w:rsid w:val="00434590"/>
    <w:rsid w:val="004379EB"/>
    <w:rsid w:val="00442530"/>
    <w:rsid w:val="00474A54"/>
    <w:rsid w:val="00492D82"/>
    <w:rsid w:val="00496B05"/>
    <w:rsid w:val="004A227A"/>
    <w:rsid w:val="004B599A"/>
    <w:rsid w:val="004C236A"/>
    <w:rsid w:val="004D5D19"/>
    <w:rsid w:val="004F21BA"/>
    <w:rsid w:val="00511FEA"/>
    <w:rsid w:val="00513152"/>
    <w:rsid w:val="0051700A"/>
    <w:rsid w:val="005175C6"/>
    <w:rsid w:val="00525704"/>
    <w:rsid w:val="00550B75"/>
    <w:rsid w:val="005670A2"/>
    <w:rsid w:val="00580B21"/>
    <w:rsid w:val="00582BE8"/>
    <w:rsid w:val="005D11C7"/>
    <w:rsid w:val="005E6511"/>
    <w:rsid w:val="005F7FBF"/>
    <w:rsid w:val="00635558"/>
    <w:rsid w:val="0068635A"/>
    <w:rsid w:val="006B279E"/>
    <w:rsid w:val="006B70C0"/>
    <w:rsid w:val="006C2E72"/>
    <w:rsid w:val="006F0208"/>
    <w:rsid w:val="0070590E"/>
    <w:rsid w:val="00770835"/>
    <w:rsid w:val="007806D5"/>
    <w:rsid w:val="0078369F"/>
    <w:rsid w:val="00787111"/>
    <w:rsid w:val="00787902"/>
    <w:rsid w:val="007B3E50"/>
    <w:rsid w:val="007C4972"/>
    <w:rsid w:val="007D34F4"/>
    <w:rsid w:val="007F449B"/>
    <w:rsid w:val="0082782D"/>
    <w:rsid w:val="00871DC9"/>
    <w:rsid w:val="008801A4"/>
    <w:rsid w:val="008A68C1"/>
    <w:rsid w:val="008C0FD5"/>
    <w:rsid w:val="008D5E38"/>
    <w:rsid w:val="008E78F7"/>
    <w:rsid w:val="009317FC"/>
    <w:rsid w:val="00937649"/>
    <w:rsid w:val="00940604"/>
    <w:rsid w:val="00953722"/>
    <w:rsid w:val="009560E3"/>
    <w:rsid w:val="0095622A"/>
    <w:rsid w:val="00960B6D"/>
    <w:rsid w:val="00962BBF"/>
    <w:rsid w:val="009662D7"/>
    <w:rsid w:val="00970A69"/>
    <w:rsid w:val="009827F2"/>
    <w:rsid w:val="0099253A"/>
    <w:rsid w:val="009B6EA0"/>
    <w:rsid w:val="009C5BE1"/>
    <w:rsid w:val="009E7FE7"/>
    <w:rsid w:val="00A17E5A"/>
    <w:rsid w:val="00A20A20"/>
    <w:rsid w:val="00A2210B"/>
    <w:rsid w:val="00A409C6"/>
    <w:rsid w:val="00A40A22"/>
    <w:rsid w:val="00A52DEE"/>
    <w:rsid w:val="00A5617B"/>
    <w:rsid w:val="00A56AA3"/>
    <w:rsid w:val="00A70101"/>
    <w:rsid w:val="00A83662"/>
    <w:rsid w:val="00A8482A"/>
    <w:rsid w:val="00A91957"/>
    <w:rsid w:val="00AA01A8"/>
    <w:rsid w:val="00AB7FB5"/>
    <w:rsid w:val="00AD416E"/>
    <w:rsid w:val="00AF7A92"/>
    <w:rsid w:val="00B43CB7"/>
    <w:rsid w:val="00B57A83"/>
    <w:rsid w:val="00B613DF"/>
    <w:rsid w:val="00B64F28"/>
    <w:rsid w:val="00B73E2F"/>
    <w:rsid w:val="00B93430"/>
    <w:rsid w:val="00BB2C73"/>
    <w:rsid w:val="00BC267F"/>
    <w:rsid w:val="00BD74E8"/>
    <w:rsid w:val="00BF1651"/>
    <w:rsid w:val="00C03EFC"/>
    <w:rsid w:val="00C304C0"/>
    <w:rsid w:val="00C809BC"/>
    <w:rsid w:val="00CA404F"/>
    <w:rsid w:val="00D10870"/>
    <w:rsid w:val="00D24E69"/>
    <w:rsid w:val="00D322AD"/>
    <w:rsid w:val="00D36E35"/>
    <w:rsid w:val="00D3702E"/>
    <w:rsid w:val="00D46E4D"/>
    <w:rsid w:val="00D527CD"/>
    <w:rsid w:val="00D60125"/>
    <w:rsid w:val="00D650B6"/>
    <w:rsid w:val="00D669A4"/>
    <w:rsid w:val="00DA68B3"/>
    <w:rsid w:val="00DB15E7"/>
    <w:rsid w:val="00DC36AD"/>
    <w:rsid w:val="00DF2162"/>
    <w:rsid w:val="00E02D7B"/>
    <w:rsid w:val="00E31D88"/>
    <w:rsid w:val="00E371FD"/>
    <w:rsid w:val="00E51596"/>
    <w:rsid w:val="00E63E5F"/>
    <w:rsid w:val="00E67B2E"/>
    <w:rsid w:val="00E964DF"/>
    <w:rsid w:val="00EB60F9"/>
    <w:rsid w:val="00F01540"/>
    <w:rsid w:val="00F14AD5"/>
    <w:rsid w:val="00F52897"/>
    <w:rsid w:val="00F6114C"/>
    <w:rsid w:val="00F715DD"/>
    <w:rsid w:val="00F84292"/>
    <w:rsid w:val="00F87B48"/>
    <w:rsid w:val="00F9796D"/>
    <w:rsid w:val="00FA12B5"/>
    <w:rsid w:val="00FD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84E15"/>
    <w:rsid w:val="000921DB"/>
    <w:rsid w:val="000C39F8"/>
    <w:rsid w:val="0019501B"/>
    <w:rsid w:val="001E28A7"/>
    <w:rsid w:val="002B2041"/>
    <w:rsid w:val="00377F28"/>
    <w:rsid w:val="003B565B"/>
    <w:rsid w:val="00506354"/>
    <w:rsid w:val="006A6147"/>
    <w:rsid w:val="00703D3B"/>
    <w:rsid w:val="00842DA7"/>
    <w:rsid w:val="009137D3"/>
    <w:rsid w:val="00926464"/>
    <w:rsid w:val="009668D4"/>
    <w:rsid w:val="009772D5"/>
    <w:rsid w:val="009C1C6F"/>
    <w:rsid w:val="009C71F2"/>
    <w:rsid w:val="00A64D19"/>
    <w:rsid w:val="00B27BE0"/>
    <w:rsid w:val="00B5612F"/>
    <w:rsid w:val="00B667F8"/>
    <w:rsid w:val="00D243DC"/>
    <w:rsid w:val="00D403BB"/>
    <w:rsid w:val="00DD26F4"/>
    <w:rsid w:val="00E81338"/>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CB6EA-F16B-4A55-A195-01D97EE3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1</Pages>
  <Words>2076</Words>
  <Characters>11839</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false</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57</cp:revision>
  <dcterms:created xsi:type="dcterms:W3CDTF">2019-12-18T03:51:00Z</dcterms:created>
  <dcterms:modified xsi:type="dcterms:W3CDTF">2025-09-05T08:34:00Z</dcterms:modified>
</cp:coreProperties>
</file>