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A65A" w14:textId="092B4638" w:rsidR="00E14BC0" w:rsidRPr="005459B0" w:rsidRDefault="00E14BC0" w:rsidP="003E6288">
      <w:pPr>
        <w:spacing w:after="0"/>
        <w:ind w:firstLine="284"/>
        <w:jc w:val="both"/>
        <w:rPr>
          <w:rFonts w:ascii="Sylfaen" w:hAnsi="Sylfaen" w:cs="Sylfaen"/>
          <w:b/>
          <w:sz w:val="24"/>
          <w:szCs w:val="24"/>
        </w:rPr>
      </w:pPr>
    </w:p>
    <w:p w14:paraId="67E7D398" w14:textId="77777777" w:rsidR="00D95398" w:rsidRDefault="00D95398" w:rsidP="003E6288">
      <w:pPr>
        <w:spacing w:after="0"/>
        <w:ind w:firstLine="284"/>
        <w:jc w:val="both"/>
        <w:rPr>
          <w:rFonts w:ascii="Sylfaen" w:hAnsi="Sylfaen" w:cs="Sylfaen"/>
          <w:b/>
          <w:sz w:val="24"/>
          <w:szCs w:val="24"/>
          <w:lang w:val="ka-GE"/>
        </w:rPr>
      </w:pPr>
    </w:p>
    <w:p w14:paraId="6B4A66C1" w14:textId="77777777" w:rsidR="00D95398" w:rsidRDefault="00D95398" w:rsidP="003E6288">
      <w:pPr>
        <w:spacing w:after="0"/>
        <w:ind w:firstLine="284"/>
        <w:jc w:val="both"/>
        <w:rPr>
          <w:rFonts w:ascii="Sylfaen" w:hAnsi="Sylfaen" w:cs="Sylfaen"/>
          <w:b/>
          <w:sz w:val="24"/>
          <w:szCs w:val="24"/>
          <w:lang w:val="ka-GE"/>
        </w:rPr>
      </w:pPr>
    </w:p>
    <w:p w14:paraId="758CD8C2" w14:textId="77777777" w:rsidR="00D95398" w:rsidRDefault="00D95398" w:rsidP="003E6288">
      <w:pPr>
        <w:spacing w:after="0"/>
        <w:ind w:firstLine="284"/>
        <w:jc w:val="both"/>
        <w:rPr>
          <w:rFonts w:ascii="Sylfaen" w:hAnsi="Sylfaen" w:cs="Sylfaen"/>
          <w:b/>
          <w:sz w:val="24"/>
          <w:szCs w:val="24"/>
          <w:lang w:val="ka-GE"/>
        </w:rPr>
      </w:pPr>
    </w:p>
    <w:p w14:paraId="25E435A6" w14:textId="77777777" w:rsidR="00D95398" w:rsidRDefault="00D95398" w:rsidP="003E6288">
      <w:pPr>
        <w:spacing w:after="0"/>
        <w:ind w:firstLine="284"/>
        <w:jc w:val="both"/>
        <w:rPr>
          <w:rFonts w:ascii="Sylfaen" w:hAnsi="Sylfaen" w:cs="Sylfaen"/>
          <w:b/>
          <w:sz w:val="24"/>
          <w:szCs w:val="24"/>
          <w:lang w:val="ka-GE"/>
        </w:rPr>
      </w:pPr>
    </w:p>
    <w:p w14:paraId="54C34DDE" w14:textId="77777777" w:rsidR="00D95398" w:rsidRDefault="00D95398" w:rsidP="003E6288">
      <w:pPr>
        <w:spacing w:after="0"/>
        <w:ind w:firstLine="284"/>
        <w:jc w:val="both"/>
        <w:rPr>
          <w:rFonts w:ascii="Sylfaen" w:hAnsi="Sylfaen" w:cs="Sylfaen"/>
          <w:b/>
          <w:sz w:val="24"/>
          <w:szCs w:val="24"/>
          <w:lang w:val="ka-GE"/>
        </w:rPr>
      </w:pPr>
    </w:p>
    <w:p w14:paraId="03AA4668" w14:textId="77777777" w:rsidR="00D95398" w:rsidRDefault="00D95398" w:rsidP="003E6288">
      <w:pPr>
        <w:spacing w:after="0"/>
        <w:ind w:firstLine="284"/>
        <w:jc w:val="both"/>
        <w:rPr>
          <w:rFonts w:ascii="Sylfaen" w:hAnsi="Sylfaen" w:cs="Sylfaen"/>
          <w:b/>
          <w:sz w:val="24"/>
          <w:szCs w:val="24"/>
          <w:lang w:val="ka-GE"/>
        </w:rPr>
      </w:pPr>
    </w:p>
    <w:p w14:paraId="75396BAD" w14:textId="77777777" w:rsidR="00D95398" w:rsidRPr="00E80032" w:rsidRDefault="00D95398" w:rsidP="003E6288">
      <w:pPr>
        <w:spacing w:after="0"/>
        <w:ind w:firstLine="284"/>
        <w:jc w:val="both"/>
        <w:rPr>
          <w:rFonts w:ascii="Sylfaen" w:hAnsi="Sylfaen" w:cs="Sylfaen"/>
          <w:b/>
          <w:sz w:val="24"/>
          <w:szCs w:val="24"/>
          <w:lang w:val="ka-GE"/>
        </w:rPr>
      </w:pPr>
    </w:p>
    <w:p w14:paraId="76FCB2A8" w14:textId="77777777" w:rsidR="00E14BC0" w:rsidRPr="000C7FF6" w:rsidRDefault="00E14BC0" w:rsidP="003E6288">
      <w:pPr>
        <w:spacing w:after="0"/>
        <w:ind w:firstLine="284"/>
        <w:jc w:val="both"/>
        <w:rPr>
          <w:rFonts w:ascii="Sylfaen" w:hAnsi="Sylfaen" w:cs="Sylfaen"/>
          <w:b/>
          <w:sz w:val="24"/>
          <w:szCs w:val="24"/>
          <w:lang w:val="ka-GE"/>
        </w:rPr>
      </w:pPr>
    </w:p>
    <w:p w14:paraId="19096A52" w14:textId="77777777" w:rsidR="004013F8" w:rsidRPr="003B1B55" w:rsidRDefault="004013F8" w:rsidP="003E6288">
      <w:pPr>
        <w:spacing w:after="0"/>
        <w:ind w:firstLine="284"/>
        <w:jc w:val="both"/>
        <w:rPr>
          <w:rFonts w:ascii="Sylfaen" w:hAnsi="Sylfaen" w:cs="Sylfaen"/>
          <w:b/>
          <w:sz w:val="24"/>
          <w:szCs w:val="24"/>
          <w:lang w:val="ka-GE"/>
        </w:rPr>
      </w:pPr>
    </w:p>
    <w:p w14:paraId="19408915" w14:textId="77777777" w:rsidR="004013F8" w:rsidRPr="003B1B55" w:rsidRDefault="004013F8" w:rsidP="003E6288">
      <w:pPr>
        <w:spacing w:after="0"/>
        <w:ind w:firstLine="284"/>
        <w:jc w:val="both"/>
        <w:rPr>
          <w:rFonts w:ascii="Sylfaen" w:hAnsi="Sylfaen" w:cs="Sylfaen"/>
          <w:b/>
          <w:sz w:val="24"/>
          <w:szCs w:val="24"/>
          <w:lang w:val="ka-GE"/>
        </w:rPr>
      </w:pPr>
    </w:p>
    <w:p w14:paraId="5BD7B46F" w14:textId="77777777" w:rsidR="004013F8" w:rsidRPr="003B1B55" w:rsidRDefault="004013F8" w:rsidP="003E6288">
      <w:pPr>
        <w:spacing w:after="0"/>
        <w:ind w:firstLine="284"/>
        <w:jc w:val="both"/>
        <w:rPr>
          <w:rFonts w:ascii="Sylfaen" w:hAnsi="Sylfaen" w:cs="Sylfaen"/>
          <w:b/>
          <w:sz w:val="24"/>
          <w:szCs w:val="24"/>
          <w:lang w:val="ka-GE"/>
        </w:rPr>
      </w:pPr>
    </w:p>
    <w:p w14:paraId="7D31DCF0" w14:textId="77777777" w:rsidR="004013F8" w:rsidRPr="003B1B55" w:rsidRDefault="004013F8" w:rsidP="003E6288">
      <w:pPr>
        <w:spacing w:after="0"/>
        <w:ind w:firstLine="284"/>
        <w:jc w:val="both"/>
        <w:rPr>
          <w:rFonts w:ascii="Sylfaen" w:hAnsi="Sylfaen" w:cs="Sylfaen"/>
          <w:b/>
          <w:sz w:val="24"/>
          <w:szCs w:val="24"/>
          <w:lang w:val="ka-GE"/>
        </w:rPr>
      </w:pPr>
    </w:p>
    <w:p w14:paraId="7CF5E27D" w14:textId="6B1FE5A9" w:rsidR="004013F8" w:rsidRPr="003B1B55" w:rsidRDefault="004013F8" w:rsidP="003E6288">
      <w:pPr>
        <w:spacing w:after="0"/>
        <w:ind w:firstLine="284"/>
        <w:rPr>
          <w:rFonts w:ascii="Sylfaen" w:hAnsi="Sylfaen" w:cs="Sylfaen"/>
          <w:b/>
          <w:sz w:val="24"/>
          <w:szCs w:val="24"/>
          <w:lang w:val="ka-GE"/>
        </w:rPr>
      </w:pPr>
      <w:r w:rsidRPr="003B1B55">
        <w:rPr>
          <w:rFonts w:ascii="Sylfaen" w:hAnsi="Sylfaen" w:cs="Sylfaen"/>
          <w:b/>
          <w:sz w:val="24"/>
          <w:szCs w:val="24"/>
          <w:lang w:val="ka-GE"/>
        </w:rPr>
        <w:t>№3/</w:t>
      </w:r>
      <w:r w:rsidR="0002527F">
        <w:rPr>
          <w:rFonts w:ascii="Sylfaen" w:hAnsi="Sylfaen" w:cs="Sylfaen"/>
          <w:b/>
          <w:sz w:val="24"/>
          <w:szCs w:val="24"/>
          <w:lang w:val="ka-GE"/>
        </w:rPr>
        <w:t>1</w:t>
      </w:r>
      <w:r w:rsidRPr="003B1B55">
        <w:rPr>
          <w:rFonts w:ascii="Sylfaen" w:hAnsi="Sylfaen" w:cs="Sylfaen"/>
          <w:b/>
          <w:sz w:val="24"/>
          <w:szCs w:val="24"/>
          <w:lang w:val="ka-GE"/>
        </w:rPr>
        <w:t>/1914, 1920, 1921, 1922, 1928, 1938</w:t>
      </w:r>
      <w:r w:rsidR="00B07A0D" w:rsidRPr="003B1B55">
        <w:rPr>
          <w:rFonts w:ascii="Sylfaen" w:hAnsi="Sylfaen" w:cs="Sylfaen"/>
          <w:b/>
          <w:sz w:val="24"/>
          <w:szCs w:val="24"/>
          <w:lang w:val="ka-GE"/>
        </w:rPr>
        <w:tab/>
      </w:r>
      <w:r w:rsidR="00B07A0D" w:rsidRPr="003B1B55">
        <w:rPr>
          <w:rFonts w:ascii="Sylfaen" w:hAnsi="Sylfaen" w:cs="Sylfaen"/>
          <w:b/>
          <w:sz w:val="24"/>
          <w:szCs w:val="24"/>
          <w:lang w:val="ka-GE"/>
        </w:rPr>
        <w:tab/>
      </w:r>
      <w:r w:rsidRPr="003B1B55">
        <w:rPr>
          <w:rFonts w:ascii="Sylfaen" w:hAnsi="Sylfaen" w:cs="Sylfaen"/>
          <w:b/>
          <w:sz w:val="24"/>
          <w:szCs w:val="24"/>
          <w:lang w:val="ka-GE"/>
        </w:rPr>
        <w:t>ბათუმი, 2026 წლის</w:t>
      </w:r>
      <w:r w:rsidR="0002527F">
        <w:rPr>
          <w:rFonts w:ascii="Sylfaen" w:hAnsi="Sylfaen" w:cs="Sylfaen"/>
          <w:b/>
          <w:sz w:val="24"/>
          <w:szCs w:val="24"/>
          <w:lang w:val="ka-GE"/>
        </w:rPr>
        <w:t xml:space="preserve"> 26 მარტი</w:t>
      </w:r>
    </w:p>
    <w:p w14:paraId="7FFEC6A0" w14:textId="77777777" w:rsidR="004013F8" w:rsidRPr="003B1B55" w:rsidRDefault="004013F8" w:rsidP="003E6288">
      <w:pPr>
        <w:spacing w:after="0"/>
        <w:ind w:firstLine="284"/>
        <w:rPr>
          <w:rFonts w:ascii="Sylfaen" w:hAnsi="Sylfaen"/>
          <w:sz w:val="24"/>
          <w:szCs w:val="24"/>
          <w:lang w:val="ka-GE"/>
        </w:rPr>
      </w:pPr>
    </w:p>
    <w:p w14:paraId="6C16D3A5" w14:textId="77777777" w:rsidR="004013F8" w:rsidRPr="003B1B55" w:rsidRDefault="004013F8" w:rsidP="003E6288">
      <w:pPr>
        <w:spacing w:after="0"/>
        <w:ind w:firstLine="284"/>
        <w:jc w:val="both"/>
        <w:rPr>
          <w:rFonts w:ascii="Sylfaen" w:hAnsi="Sylfaen"/>
          <w:b/>
          <w:sz w:val="24"/>
          <w:szCs w:val="24"/>
          <w:lang w:val="ka-GE"/>
        </w:rPr>
      </w:pPr>
      <w:r w:rsidRPr="003B1B55">
        <w:rPr>
          <w:rFonts w:ascii="Sylfaen" w:hAnsi="Sylfaen" w:cs="Sylfaen"/>
          <w:b/>
          <w:sz w:val="24"/>
          <w:szCs w:val="24"/>
          <w:lang w:val="ka-GE"/>
        </w:rPr>
        <w:t>პლენუმის შემადგენლობა</w:t>
      </w:r>
      <w:r w:rsidRPr="003B1B55">
        <w:rPr>
          <w:rFonts w:ascii="Sylfaen" w:hAnsi="Sylfaen"/>
          <w:b/>
          <w:sz w:val="24"/>
          <w:szCs w:val="24"/>
          <w:lang w:val="ka-GE"/>
        </w:rPr>
        <w:t>:</w:t>
      </w:r>
    </w:p>
    <w:p w14:paraId="42C253F5"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რევაზ ნადარაია </w:t>
      </w:r>
      <w:r w:rsidRPr="003B1B55">
        <w:rPr>
          <w:rFonts w:ascii="Sylfaen" w:hAnsi="Sylfaen" w:cs="Sylfaen"/>
          <w:sz w:val="24"/>
          <w:szCs w:val="24"/>
          <w:lang w:val="ka-GE"/>
        </w:rPr>
        <w:t>–</w:t>
      </w:r>
      <w:r w:rsidRPr="003B1B55">
        <w:rPr>
          <w:rFonts w:ascii="Sylfaen" w:hAnsi="Sylfaen"/>
          <w:sz w:val="24"/>
          <w:szCs w:val="24"/>
          <w:lang w:val="ka-GE"/>
        </w:rPr>
        <w:t xml:space="preserve"> სხდომის თავმჯდომარე, მომხსენებელი მოსამართლე;</w:t>
      </w:r>
    </w:p>
    <w:p w14:paraId="341BB0F3" w14:textId="77777777" w:rsidR="004013F8" w:rsidRPr="003B1B55" w:rsidRDefault="004013F8" w:rsidP="003E6288">
      <w:pPr>
        <w:spacing w:after="0"/>
        <w:ind w:firstLine="284"/>
        <w:jc w:val="both"/>
        <w:rPr>
          <w:rFonts w:ascii="Sylfaen" w:hAnsi="Sylfaen"/>
          <w:sz w:val="24"/>
          <w:szCs w:val="24"/>
        </w:rPr>
      </w:pPr>
      <w:r w:rsidRPr="003B1B55">
        <w:rPr>
          <w:rFonts w:ascii="Sylfaen" w:hAnsi="Sylfaen"/>
          <w:sz w:val="24"/>
          <w:szCs w:val="24"/>
          <w:lang w:val="ka-GE"/>
        </w:rPr>
        <w:t xml:space="preserve">ევა გოცირიძე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2560370A"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გიორგი თევდორაშვილი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772C4F86"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გიორგი კვერენჩხილაძე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79F3C029"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მანანა კობახიძე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171FE819" w14:textId="131A996E" w:rsidR="004013F8" w:rsidRPr="003B1B55" w:rsidRDefault="00B07A0D" w:rsidP="003E6288">
      <w:pPr>
        <w:spacing w:after="0"/>
        <w:ind w:firstLine="284"/>
        <w:jc w:val="both"/>
        <w:rPr>
          <w:rFonts w:ascii="Sylfaen" w:hAnsi="Sylfaen"/>
          <w:sz w:val="24"/>
          <w:szCs w:val="24"/>
          <w:lang w:val="ka-GE"/>
        </w:rPr>
      </w:pPr>
      <w:r w:rsidRPr="003B1B55">
        <w:rPr>
          <w:rFonts w:ascii="Sylfaen" w:hAnsi="Sylfaen"/>
          <w:sz w:val="24"/>
          <w:szCs w:val="24"/>
          <w:lang w:val="ka-GE"/>
        </w:rPr>
        <w:t>გიორგი მოდებაძე</w:t>
      </w:r>
      <w:r w:rsidR="004013F8" w:rsidRPr="003B1B55">
        <w:rPr>
          <w:rFonts w:ascii="Sylfaen" w:hAnsi="Sylfaen"/>
          <w:sz w:val="24"/>
          <w:szCs w:val="24"/>
          <w:lang w:val="ka-GE"/>
        </w:rPr>
        <w:t xml:space="preserve"> </w:t>
      </w:r>
      <w:r w:rsidR="004013F8" w:rsidRPr="003B1B55">
        <w:rPr>
          <w:rFonts w:ascii="Sylfaen" w:hAnsi="Sylfaen" w:cs="Sylfaen"/>
          <w:sz w:val="24"/>
          <w:szCs w:val="24"/>
          <w:lang w:val="ka-GE"/>
        </w:rPr>
        <w:t>– წევრი;</w:t>
      </w:r>
    </w:p>
    <w:p w14:paraId="3E17BCA8"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ვასილ როინიშვილი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2FAD4E00"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sz w:val="24"/>
          <w:szCs w:val="24"/>
          <w:lang w:val="ka-GE"/>
        </w:rPr>
        <w:t xml:space="preserve">თეიმურაზ ტუღუში </w:t>
      </w:r>
      <w:r w:rsidRPr="003B1B55">
        <w:rPr>
          <w:rFonts w:ascii="Sylfaen" w:hAnsi="Sylfaen" w:cs="Sylfaen"/>
          <w:sz w:val="24"/>
          <w:szCs w:val="24"/>
          <w:lang w:val="ka-GE"/>
        </w:rPr>
        <w:t>–</w:t>
      </w:r>
      <w:r w:rsidRPr="003B1B55">
        <w:rPr>
          <w:rFonts w:ascii="Sylfaen" w:hAnsi="Sylfaen"/>
          <w:sz w:val="24"/>
          <w:szCs w:val="24"/>
          <w:lang w:val="ka-GE"/>
        </w:rPr>
        <w:t xml:space="preserve"> წევრი.</w:t>
      </w:r>
    </w:p>
    <w:p w14:paraId="26962F17" w14:textId="77777777" w:rsidR="004013F8" w:rsidRPr="003B1B55" w:rsidRDefault="004013F8" w:rsidP="003E6288">
      <w:pPr>
        <w:spacing w:after="0"/>
        <w:ind w:firstLine="284"/>
        <w:jc w:val="both"/>
        <w:rPr>
          <w:rFonts w:ascii="Sylfaen" w:hAnsi="Sylfaen"/>
          <w:sz w:val="24"/>
          <w:szCs w:val="24"/>
          <w:lang w:val="ka-GE"/>
        </w:rPr>
      </w:pPr>
    </w:p>
    <w:p w14:paraId="6A995E11" w14:textId="77777777" w:rsidR="004013F8" w:rsidRPr="003B1B55" w:rsidRDefault="004013F8" w:rsidP="003E6288">
      <w:pPr>
        <w:tabs>
          <w:tab w:val="left" w:pos="0"/>
        </w:tabs>
        <w:spacing w:after="0"/>
        <w:ind w:firstLine="284"/>
        <w:jc w:val="both"/>
        <w:rPr>
          <w:rFonts w:ascii="Sylfaen" w:hAnsi="Sylfaen"/>
          <w:bCs/>
          <w:sz w:val="24"/>
          <w:szCs w:val="24"/>
          <w:lang w:val="ka-GE"/>
        </w:rPr>
      </w:pPr>
      <w:r w:rsidRPr="003B1B55">
        <w:rPr>
          <w:rFonts w:ascii="Sylfaen" w:hAnsi="Sylfaen" w:cs="Sylfaen"/>
          <w:b/>
          <w:sz w:val="24"/>
          <w:szCs w:val="24"/>
          <w:lang w:val="ka-GE"/>
        </w:rPr>
        <w:t>სხდომის მდივანი</w:t>
      </w:r>
      <w:r w:rsidRPr="003B1B55">
        <w:rPr>
          <w:rFonts w:ascii="Sylfaen" w:hAnsi="Sylfaen"/>
          <w:b/>
          <w:sz w:val="24"/>
          <w:szCs w:val="24"/>
          <w:lang w:val="ka-GE"/>
        </w:rPr>
        <w:t xml:space="preserve">: </w:t>
      </w:r>
      <w:r w:rsidRPr="003B1B55">
        <w:rPr>
          <w:rFonts w:ascii="Sylfaen" w:hAnsi="Sylfaen"/>
          <w:bCs/>
          <w:sz w:val="24"/>
          <w:szCs w:val="24"/>
          <w:lang w:val="ka-GE"/>
        </w:rPr>
        <w:t>დარეჯან ჩალიგავა.</w:t>
      </w:r>
    </w:p>
    <w:p w14:paraId="18BAB4C7" w14:textId="77777777" w:rsidR="004013F8" w:rsidRPr="003B1B55" w:rsidRDefault="004013F8" w:rsidP="003E6288">
      <w:pPr>
        <w:tabs>
          <w:tab w:val="left" w:pos="0"/>
        </w:tabs>
        <w:spacing w:after="0"/>
        <w:ind w:firstLine="284"/>
        <w:jc w:val="both"/>
        <w:rPr>
          <w:rFonts w:ascii="Sylfaen" w:hAnsi="Sylfaen" w:cs="Sylfaen"/>
          <w:sz w:val="24"/>
          <w:szCs w:val="24"/>
          <w:lang w:val="ka-GE"/>
        </w:rPr>
      </w:pPr>
    </w:p>
    <w:p w14:paraId="4DB600C5" w14:textId="77777777" w:rsidR="004013F8" w:rsidRPr="003B1B55" w:rsidRDefault="004013F8" w:rsidP="003E6288">
      <w:pPr>
        <w:spacing w:after="0"/>
        <w:ind w:firstLine="284"/>
        <w:jc w:val="both"/>
        <w:rPr>
          <w:rFonts w:ascii="Sylfaen" w:hAnsi="Sylfaen"/>
          <w:sz w:val="24"/>
          <w:szCs w:val="24"/>
          <w:lang w:val="ka-GE"/>
        </w:rPr>
      </w:pPr>
      <w:r w:rsidRPr="003B1B55">
        <w:rPr>
          <w:rFonts w:ascii="Sylfaen" w:hAnsi="Sylfaen" w:cs="Sylfaen"/>
          <w:b/>
          <w:sz w:val="24"/>
          <w:szCs w:val="24"/>
          <w:lang w:val="ka-GE"/>
        </w:rPr>
        <w:t>საქმის დასახელება</w:t>
      </w:r>
      <w:r w:rsidRPr="003B1B55">
        <w:rPr>
          <w:rFonts w:ascii="Sylfaen" w:hAnsi="Sylfaen"/>
          <w:b/>
          <w:sz w:val="24"/>
          <w:szCs w:val="24"/>
          <w:lang w:val="ka-GE"/>
        </w:rPr>
        <w:t xml:space="preserve">: </w:t>
      </w:r>
      <w:r w:rsidRPr="003B1B55">
        <w:rPr>
          <w:rFonts w:ascii="Sylfaen" w:hAnsi="Sylfaen"/>
          <w:sz w:val="24"/>
          <w:szCs w:val="24"/>
          <w:lang w:val="ka-GE"/>
        </w:rPr>
        <w:t>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წინადადების კონსტიტუციურობის თაობაზე.</w:t>
      </w:r>
    </w:p>
    <w:p w14:paraId="5A487489" w14:textId="77777777" w:rsidR="004013F8" w:rsidRPr="003B1B55" w:rsidRDefault="004013F8" w:rsidP="003E6288">
      <w:pPr>
        <w:spacing w:after="0"/>
        <w:ind w:firstLine="284"/>
        <w:jc w:val="both"/>
        <w:rPr>
          <w:rFonts w:ascii="Sylfaen" w:hAnsi="Sylfaen"/>
          <w:sz w:val="24"/>
          <w:szCs w:val="24"/>
          <w:lang w:val="ka-GE"/>
        </w:rPr>
      </w:pPr>
    </w:p>
    <w:p w14:paraId="48E8B1D0" w14:textId="12EFE295" w:rsidR="004013F8" w:rsidRPr="003B1B55" w:rsidRDefault="004013F8" w:rsidP="003E6288">
      <w:pPr>
        <w:spacing w:after="0"/>
        <w:ind w:firstLine="284"/>
        <w:jc w:val="both"/>
        <w:rPr>
          <w:rFonts w:ascii="Sylfaen" w:hAnsi="Sylfaen"/>
          <w:sz w:val="24"/>
          <w:szCs w:val="24"/>
          <w:lang w:val="ka-GE"/>
        </w:rPr>
      </w:pPr>
      <w:r w:rsidRPr="003B1B55">
        <w:rPr>
          <w:rFonts w:ascii="Sylfaen" w:hAnsi="Sylfaen" w:cs="Sylfaen"/>
          <w:b/>
          <w:sz w:val="24"/>
          <w:szCs w:val="24"/>
          <w:lang w:val="ka-GE"/>
        </w:rPr>
        <w:t>დავის საგანი</w:t>
      </w:r>
      <w:r w:rsidRPr="003B1B55">
        <w:rPr>
          <w:rFonts w:ascii="Sylfaen" w:hAnsi="Sylfaen"/>
          <w:b/>
          <w:sz w:val="24"/>
          <w:szCs w:val="24"/>
          <w:lang w:val="ka-GE"/>
        </w:rPr>
        <w:t xml:space="preserve">: </w:t>
      </w:r>
      <w:r w:rsidRPr="003B1B55">
        <w:rPr>
          <w:rFonts w:ascii="Sylfaen" w:hAnsi="Sylfaen"/>
          <w:sz w:val="24"/>
          <w:szCs w:val="24"/>
          <w:lang w:val="ka-GE"/>
        </w:rPr>
        <w:t>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წინადადების კონსტიტუციურობა საქართველოს კონსტიტუციის მე-9 მუხლის მე-2 პუნქტთან მიმართებით.</w:t>
      </w:r>
    </w:p>
    <w:p w14:paraId="21FA48AA" w14:textId="77777777" w:rsidR="004013F8" w:rsidRPr="003B1B55" w:rsidRDefault="004013F8" w:rsidP="003E6288">
      <w:pPr>
        <w:pStyle w:val="Heading1"/>
        <w:ind w:firstLine="284"/>
        <w:rPr>
          <w:lang w:val="ka-GE"/>
        </w:rPr>
      </w:pPr>
      <w:r w:rsidRPr="003B1B55">
        <w:rPr>
          <w:rFonts w:cs="Sylfaen"/>
          <w:lang w:val="ka-GE"/>
        </w:rPr>
        <w:lastRenderedPageBreak/>
        <w:t>I</w:t>
      </w:r>
      <w:r w:rsidRPr="003B1B55">
        <w:rPr>
          <w:rFonts w:cs="Sylfaen"/>
          <w:lang w:val="ka-GE"/>
        </w:rPr>
        <w:br/>
      </w:r>
      <w:r w:rsidRPr="003B1B55">
        <w:rPr>
          <w:lang w:val="ka-GE"/>
        </w:rPr>
        <w:t>აღწერილობითი ნაწილი</w:t>
      </w:r>
    </w:p>
    <w:p w14:paraId="19C25BE8" w14:textId="77777777" w:rsidR="004013F8" w:rsidRPr="003B1B55" w:rsidRDefault="004013F8" w:rsidP="003E6288">
      <w:pPr>
        <w:spacing w:after="0"/>
        <w:ind w:firstLine="284"/>
        <w:rPr>
          <w:rFonts w:ascii="Sylfaen" w:hAnsi="Sylfaen"/>
          <w:sz w:val="24"/>
          <w:szCs w:val="24"/>
          <w:lang w:val="ka-GE" w:eastAsia="x-none"/>
        </w:rPr>
      </w:pPr>
    </w:p>
    <w:p w14:paraId="504C84F5" w14:textId="77777777"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 xml:space="preserve">საქართველოს საკონსტიტუციო სასამართლოს 2025 წლის 7 ნოემბერს კონსტიტუციური წარდგინებით (რეგისტრაციის №1914) მომართა თეთრიწყაროს რაიონულმა სასამართლომ (მოსამართლე - ბადრი ნიპარიშვილი). №1914 </w:t>
      </w:r>
      <w:r w:rsidRPr="003B1B55">
        <w:rPr>
          <w:rFonts w:ascii="Sylfaen" w:hAnsi="Sylfaen"/>
          <w:noProof/>
          <w:sz w:val="24"/>
          <w:szCs w:val="24"/>
          <w:lang w:val="ka-GE"/>
        </w:rPr>
        <w:t xml:space="preserve">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საკითხის გადასაწყვეტად გადმოეცა 2025 წლის 7 ნოემბერს. საქართველოს საკონსტიტუციო სასამართლოს 2025 წლის 3 დეკემბერს კონსტიტუციური წარდგინებებით (რეგისტრაციის </w:t>
      </w:r>
      <w:r w:rsidRPr="003B1B55">
        <w:rPr>
          <w:rFonts w:ascii="Sylfaen" w:hAnsi="Sylfaen"/>
          <w:sz w:val="24"/>
          <w:szCs w:val="24"/>
          <w:lang w:val="ka-GE"/>
        </w:rPr>
        <w:t xml:space="preserve">№1920, №1921, №1922) </w:t>
      </w:r>
      <w:r w:rsidRPr="003B1B55">
        <w:rPr>
          <w:rFonts w:ascii="Sylfaen" w:hAnsi="Sylfaen"/>
          <w:noProof/>
          <w:sz w:val="24"/>
          <w:szCs w:val="24"/>
          <w:lang w:val="ka-GE"/>
        </w:rPr>
        <w:t>მომართა</w:t>
      </w:r>
      <w:r w:rsidRPr="003B1B55">
        <w:rPr>
          <w:rFonts w:ascii="Sylfaen" w:hAnsi="Sylfaen"/>
          <w:sz w:val="24"/>
          <w:szCs w:val="24"/>
          <w:lang w:val="ka-GE"/>
        </w:rPr>
        <w:t xml:space="preserve"> თეთრიწყაროს რაიონულმა სასამართლომ (მოსამართლე - ვლადიმერ ხუჭუა). №1920, №1921 და №1922 კონსტიტუციური წარდგინებები </w:t>
      </w:r>
      <w:r w:rsidRPr="003B1B55">
        <w:rPr>
          <w:rFonts w:ascii="Sylfaen" w:hAnsi="Sylfaen"/>
          <w:noProof/>
          <w:sz w:val="24"/>
          <w:szCs w:val="24"/>
          <w:lang w:val="ka-GE"/>
        </w:rPr>
        <w:t>საქართველოს საკონსტიტუციო სასამართლოს პლენუმს არსებითად განსახილველად მიღების საკითხის გადასაწყვეტად გადმოეცა 2025 წლის 5 დეკემბერს.</w:t>
      </w:r>
      <w:r w:rsidRPr="003B1B55">
        <w:rPr>
          <w:rFonts w:ascii="Sylfaen" w:hAnsi="Sylfaen"/>
          <w:sz w:val="24"/>
          <w:szCs w:val="24"/>
          <w:lang w:val="ka-GE"/>
        </w:rPr>
        <w:t xml:space="preserve"> საქართველოს საკონსტიტუციო სასამართლოს №3/6/1914, 1920, 1921, 1922 საოქმო ჩანაწერით, №1914, №1920, №1921 და №1922 კონსტიტუციური წარდგინებები გაერთიანდა ერთ საქმედ და მიღებულ იქნა არსებითად განსახილველად.</w:t>
      </w:r>
      <w:r w:rsidRPr="003B1B55">
        <w:rPr>
          <w:rFonts w:ascii="Sylfaen" w:hAnsi="Sylfaen"/>
          <w:sz w:val="24"/>
          <w:szCs w:val="24"/>
        </w:rPr>
        <w:t xml:space="preserve"> </w:t>
      </w:r>
    </w:p>
    <w:p w14:paraId="22959541" w14:textId="123B5D5D"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საქართველოს საკონსტიტუციო სასამართლოს 2025 წლის 15 დეკემბერს კონსტიტუციური წარდგინებით (რეგისტრაციის №1928) მომართა თეთრიწყაროს რაიონულმა სასამართლომ (მოსამართლე - ვლადიმერ ხუჭუა).</w:t>
      </w:r>
      <w:r w:rsidRPr="003B1B55">
        <w:rPr>
          <w:rFonts w:ascii="Sylfaen" w:hAnsi="Sylfaen"/>
          <w:sz w:val="24"/>
          <w:szCs w:val="24"/>
        </w:rPr>
        <w:t xml:space="preserve"> </w:t>
      </w:r>
      <w:r w:rsidRPr="003B1B55">
        <w:rPr>
          <w:rFonts w:ascii="Sylfaen" w:hAnsi="Sylfaen"/>
          <w:sz w:val="24"/>
          <w:szCs w:val="24"/>
          <w:lang w:val="ka-GE"/>
        </w:rPr>
        <w:t xml:space="preserve">№1928 </w:t>
      </w:r>
      <w:r w:rsidRPr="003B1B55">
        <w:rPr>
          <w:rFonts w:ascii="Sylfaen" w:hAnsi="Sylfaen"/>
          <w:noProof/>
          <w:sz w:val="24"/>
          <w:szCs w:val="24"/>
          <w:lang w:val="ka-GE"/>
        </w:rPr>
        <w:t>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საკითხის გადასაწყვეტად გადმოეცა 2025 წლის 19 დეკემბერს.</w:t>
      </w:r>
      <w:r w:rsidRPr="003B1B55">
        <w:rPr>
          <w:rFonts w:ascii="Sylfaen" w:hAnsi="Sylfaen"/>
          <w:noProof/>
          <w:sz w:val="24"/>
          <w:szCs w:val="24"/>
        </w:rPr>
        <w:t xml:space="preserve"> </w:t>
      </w:r>
      <w:r w:rsidRPr="003B1B55">
        <w:rPr>
          <w:rFonts w:ascii="Sylfaen" w:hAnsi="Sylfaen"/>
          <w:sz w:val="24"/>
          <w:szCs w:val="24"/>
          <w:lang w:val="ka-GE"/>
        </w:rPr>
        <w:t>საქართველოს საკონსტიტუციო სასამართლოს</w:t>
      </w:r>
      <w:r w:rsidRPr="003B1B55">
        <w:rPr>
          <w:rFonts w:ascii="Sylfaen" w:hAnsi="Sylfaen"/>
          <w:sz w:val="24"/>
          <w:szCs w:val="24"/>
        </w:rPr>
        <w:t xml:space="preserve"> </w:t>
      </w:r>
      <w:r w:rsidRPr="003B1B55">
        <w:rPr>
          <w:rFonts w:ascii="Sylfaen" w:hAnsi="Sylfaen"/>
          <w:sz w:val="24"/>
          <w:szCs w:val="24"/>
          <w:lang w:val="ka-GE"/>
        </w:rPr>
        <w:t>2026 წლის 23 იანვრის №3</w:t>
      </w:r>
      <w:r w:rsidRPr="003B1B55">
        <w:rPr>
          <w:rFonts w:ascii="Sylfaen" w:hAnsi="Sylfaen"/>
          <w:sz w:val="24"/>
          <w:szCs w:val="24"/>
        </w:rPr>
        <w:t xml:space="preserve">/1/1928 </w:t>
      </w:r>
      <w:r w:rsidRPr="003B1B55">
        <w:rPr>
          <w:rFonts w:ascii="Sylfaen" w:hAnsi="Sylfaen"/>
          <w:sz w:val="24"/>
          <w:szCs w:val="24"/>
          <w:lang w:val="ka-GE"/>
        </w:rPr>
        <w:t>საოქმო ჩანაწერით №1928 კონსტიტუციური წარდგინება მიღებულ იქნა არსებითად განსახილველად და გაერთიანდა №1914, №1920, №1921, №1922 კონსტიტუციურ</w:t>
      </w:r>
      <w:r w:rsidR="00B07A0D" w:rsidRPr="003B1B55">
        <w:rPr>
          <w:rFonts w:ascii="Sylfaen" w:hAnsi="Sylfaen"/>
          <w:sz w:val="24"/>
          <w:szCs w:val="24"/>
          <w:lang w:val="ka-GE"/>
        </w:rPr>
        <w:t xml:space="preserve"> </w:t>
      </w:r>
      <w:r w:rsidRPr="003B1B55">
        <w:rPr>
          <w:rFonts w:ascii="Sylfaen" w:hAnsi="Sylfaen"/>
          <w:sz w:val="24"/>
          <w:szCs w:val="24"/>
          <w:lang w:val="ka-GE"/>
        </w:rPr>
        <w:t xml:space="preserve">წარდგინებებთან მათი ერთობლივად განხილვის მიზნით. </w:t>
      </w:r>
    </w:p>
    <w:p w14:paraId="5F8BA7D1" w14:textId="43826007"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საქართველოს საკონსტიტუციო სასამართლოს</w:t>
      </w:r>
      <w:r w:rsidRPr="003B1B55">
        <w:rPr>
          <w:rFonts w:ascii="Sylfaen" w:hAnsi="Sylfaen"/>
          <w:sz w:val="24"/>
          <w:szCs w:val="24"/>
        </w:rPr>
        <w:t xml:space="preserve"> 2026 </w:t>
      </w:r>
      <w:r w:rsidRPr="003B1B55">
        <w:rPr>
          <w:rFonts w:ascii="Sylfaen" w:hAnsi="Sylfaen"/>
          <w:sz w:val="24"/>
          <w:szCs w:val="24"/>
          <w:lang w:val="ka-GE"/>
        </w:rPr>
        <w:t xml:space="preserve">წლის 29 იანვარს კონსტიტუციური წარდგინებით (რეგისტრაციის №1938) მომართა თეთრიწყაროს რაიონულმა სასამართლომ (მოსამართლე - ბადრი ნიპარიშვილი). №1938 </w:t>
      </w:r>
      <w:r w:rsidRPr="003B1B55">
        <w:rPr>
          <w:rFonts w:ascii="Sylfaen" w:hAnsi="Sylfaen"/>
          <w:noProof/>
          <w:sz w:val="24"/>
          <w:szCs w:val="24"/>
          <w:lang w:val="ka-GE"/>
        </w:rPr>
        <w:t xml:space="preserve">კონსტიტუციური წარდგინება საქართველოს საკონსტიტუციო სასამართლოს პლენუმს არსებითად განსახილველად მიღების საკითხის გადასაწყვეტად გადმოეცა 2026 წლის 4 თებერვალს. </w:t>
      </w:r>
      <w:r w:rsidRPr="003B1B55">
        <w:rPr>
          <w:rFonts w:ascii="Sylfaen" w:hAnsi="Sylfaen"/>
          <w:sz w:val="24"/>
          <w:szCs w:val="24"/>
          <w:lang w:val="ka-GE"/>
        </w:rPr>
        <w:t>საქართველოს საკონსტიტუციო სასამართლოს</w:t>
      </w:r>
      <w:r w:rsidRPr="003B1B55">
        <w:rPr>
          <w:rFonts w:ascii="Sylfaen" w:hAnsi="Sylfaen"/>
          <w:sz w:val="24"/>
          <w:szCs w:val="24"/>
        </w:rPr>
        <w:t xml:space="preserve"> </w:t>
      </w:r>
      <w:r w:rsidRPr="003B1B55">
        <w:rPr>
          <w:rFonts w:ascii="Sylfaen" w:hAnsi="Sylfaen"/>
          <w:sz w:val="24"/>
          <w:szCs w:val="24"/>
          <w:lang w:val="ka-GE"/>
        </w:rPr>
        <w:t>2026 წლის 12 თებერვლის №3</w:t>
      </w:r>
      <w:r w:rsidRPr="003B1B55">
        <w:rPr>
          <w:rFonts w:ascii="Sylfaen" w:hAnsi="Sylfaen"/>
          <w:sz w:val="24"/>
          <w:szCs w:val="24"/>
        </w:rPr>
        <w:t xml:space="preserve">/2/1938 </w:t>
      </w:r>
      <w:r w:rsidRPr="003B1B55">
        <w:rPr>
          <w:rFonts w:ascii="Sylfaen" w:hAnsi="Sylfaen"/>
          <w:sz w:val="24"/>
          <w:szCs w:val="24"/>
          <w:lang w:val="ka-GE"/>
        </w:rPr>
        <w:t>საოქმო ჩანაწერით №1938 კონსტიტუციური წარდგინება მიღებულ იქნა არსებითად განსახილველად და</w:t>
      </w:r>
      <w:r w:rsidR="00B07A0D" w:rsidRPr="003B1B55">
        <w:rPr>
          <w:rFonts w:ascii="Sylfaen" w:hAnsi="Sylfaen"/>
          <w:sz w:val="24"/>
          <w:szCs w:val="24"/>
          <w:lang w:val="ka-GE"/>
        </w:rPr>
        <w:t xml:space="preserve"> </w:t>
      </w:r>
      <w:r w:rsidRPr="003B1B55">
        <w:rPr>
          <w:rFonts w:ascii="Sylfaen" w:hAnsi="Sylfaen"/>
          <w:sz w:val="24"/>
          <w:szCs w:val="24"/>
          <w:lang w:val="ka-GE"/>
        </w:rPr>
        <w:t>გაერთიანდა №1914, №1920, №1921, №1922, და №1928 კონსტიტუციურ</w:t>
      </w:r>
      <w:r w:rsidR="00B07A0D" w:rsidRPr="003B1B55">
        <w:rPr>
          <w:rFonts w:ascii="Sylfaen" w:hAnsi="Sylfaen"/>
          <w:sz w:val="24"/>
          <w:szCs w:val="24"/>
          <w:lang w:val="ka-GE"/>
        </w:rPr>
        <w:t xml:space="preserve"> </w:t>
      </w:r>
      <w:r w:rsidRPr="003B1B55">
        <w:rPr>
          <w:rFonts w:ascii="Sylfaen" w:hAnsi="Sylfaen"/>
          <w:sz w:val="24"/>
          <w:szCs w:val="24"/>
          <w:lang w:val="ka-GE"/>
        </w:rPr>
        <w:t>წარდგინებებთან მათი ერთობლივად განხილვის მიზნით.</w:t>
      </w:r>
    </w:p>
    <w:p w14:paraId="0BB1E887" w14:textId="77777777"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 xml:space="preserve">კონსტიტუციურ წარდგინებებში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საკონსტიტუციო სასამართლოს შესახებ“ საქართველოს ორგანული </w:t>
      </w:r>
      <w:r w:rsidRPr="003B1B55">
        <w:rPr>
          <w:rFonts w:ascii="Sylfaen" w:hAnsi="Sylfaen"/>
          <w:sz w:val="24"/>
          <w:szCs w:val="24"/>
          <w:lang w:val="ka-GE"/>
        </w:rPr>
        <w:lastRenderedPageBreak/>
        <w:t>კანონის მე-19 მუხლის მე-2 პუნქტი და „საერთო სასამართლოების შესახებ“ საქართველოს ორგანული კანონის მე-7 მუხლის მე-3 პუნქტი.</w:t>
      </w:r>
    </w:p>
    <w:p w14:paraId="01672827" w14:textId="5EC36F37" w:rsidR="00790CF3"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ნაწილის თანახმად,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0E7307" w:rsidRPr="003B1B55">
        <w:rPr>
          <w:rFonts w:ascii="Sylfaen" w:hAnsi="Sylfaen"/>
          <w:sz w:val="24"/>
          <w:szCs w:val="24"/>
          <w:lang w:val="ka-GE"/>
        </w:rPr>
        <w:t xml:space="preserve"> (სატრანსპორტო საშუალების მართვის, პედაგოგიური და საგანმანათლებლო დაწესებულებაში საქმიანობის, საჯარო სამსახურში საქმიანობის, იარაღის დამზადების, შეძენის, შენახვისა და ტარების უფლებები)</w:t>
      </w:r>
      <w:r w:rsidRPr="003B1B55">
        <w:rPr>
          <w:rFonts w:ascii="Sylfaen" w:hAnsi="Sylfaen"/>
          <w:sz w:val="24"/>
          <w:szCs w:val="24"/>
          <w:lang w:val="ka-GE"/>
        </w:rPr>
        <w:t xml:space="preserve"> თავის მხრივ, „ნარკოტიკული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3B1B55">
        <w:rPr>
          <w:rFonts w:ascii="Times New Roman" w:hAnsi="Times New Roman"/>
          <w:sz w:val="24"/>
          <w:szCs w:val="24"/>
          <w:lang w:val="ka-GE"/>
        </w:rPr>
        <w:t>​​​</w:t>
      </w:r>
      <w:r w:rsidRPr="003B1B55">
        <w:rPr>
          <w:rFonts w:ascii="Sylfaen" w:hAnsi="Sylfaen"/>
          <w:sz w:val="24"/>
          <w:szCs w:val="24"/>
          <w:vertAlign w:val="superscript"/>
          <w:lang w:val="ka-GE"/>
        </w:rPr>
        <w:t>1</w:t>
      </w:r>
      <w:r w:rsidRPr="003B1B55">
        <w:rPr>
          <w:rFonts w:ascii="Sylfaen" w:hAnsi="Sylfaen"/>
          <w:sz w:val="24"/>
          <w:szCs w:val="24"/>
          <w:lang w:val="ka-GE"/>
        </w:rPr>
        <w:t xml:space="preserve"> </w:t>
      </w:r>
      <w:r w:rsidRPr="003B1B55">
        <w:rPr>
          <w:rFonts w:ascii="Sylfaen" w:hAnsi="Sylfaen" w:cs="Sylfaen"/>
          <w:sz w:val="24"/>
          <w:szCs w:val="24"/>
          <w:lang w:val="ka-GE"/>
        </w:rPr>
        <w:t>ან</w:t>
      </w:r>
      <w:r w:rsidRPr="003B1B55">
        <w:rPr>
          <w:rFonts w:ascii="Sylfaen" w:hAnsi="Sylfaen"/>
          <w:sz w:val="24"/>
          <w:szCs w:val="24"/>
          <w:lang w:val="ka-GE"/>
        </w:rPr>
        <w:t xml:space="preserve"> 100</w:t>
      </w:r>
      <w:r w:rsidRPr="003B1B55">
        <w:rPr>
          <w:rFonts w:ascii="Sylfaen" w:hAnsi="Sylfaen"/>
          <w:sz w:val="24"/>
          <w:szCs w:val="24"/>
          <w:vertAlign w:val="superscript"/>
          <w:lang w:val="ka-GE"/>
        </w:rPr>
        <w:t>2</w:t>
      </w:r>
      <w:r w:rsidRPr="003B1B55">
        <w:rPr>
          <w:rFonts w:ascii="Sylfaen" w:hAnsi="Sylfaen"/>
          <w:sz w:val="24"/>
          <w:szCs w:val="24"/>
          <w:lang w:val="ka-GE"/>
        </w:rPr>
        <w:t xml:space="preserve"> </w:t>
      </w:r>
      <w:r w:rsidRPr="003B1B55">
        <w:rPr>
          <w:rFonts w:ascii="Sylfaen" w:hAnsi="Sylfaen" w:cs="Sylfaen"/>
          <w:sz w:val="24"/>
          <w:szCs w:val="24"/>
          <w:lang w:val="ka-GE"/>
        </w:rPr>
        <w:t>მუხლით</w:t>
      </w:r>
      <w:r w:rsidRPr="003B1B55">
        <w:rPr>
          <w:rFonts w:ascii="Sylfaen" w:hAnsi="Sylfaen"/>
          <w:sz w:val="24"/>
          <w:szCs w:val="24"/>
          <w:lang w:val="ka-GE"/>
        </w:rPr>
        <w:t xml:space="preserve"> </w:t>
      </w:r>
      <w:r w:rsidRPr="003B1B55">
        <w:rPr>
          <w:rFonts w:ascii="Sylfaen" w:hAnsi="Sylfaen" w:cs="Sylfaen"/>
          <w:sz w:val="24"/>
          <w:szCs w:val="24"/>
          <w:lang w:val="ka-GE"/>
        </w:rPr>
        <w:t>გათვალისწინებულ</w:t>
      </w:r>
      <w:r w:rsidRPr="003B1B55">
        <w:rPr>
          <w:rFonts w:ascii="Sylfaen" w:hAnsi="Sylfaen"/>
          <w:sz w:val="24"/>
          <w:szCs w:val="24"/>
          <w:lang w:val="ka-GE"/>
        </w:rPr>
        <w:t xml:space="preserve"> </w:t>
      </w:r>
      <w:r w:rsidRPr="003B1B55">
        <w:rPr>
          <w:rFonts w:ascii="Sylfaen" w:hAnsi="Sylfaen" w:cs="Sylfaen"/>
          <w:sz w:val="24"/>
          <w:szCs w:val="24"/>
          <w:lang w:val="ka-GE"/>
        </w:rPr>
        <w:t>შემთხვევაში,</w:t>
      </w:r>
      <w:r w:rsidRPr="003B1B55">
        <w:rPr>
          <w:rFonts w:ascii="Sylfaen" w:hAnsi="Sylfaen"/>
          <w:sz w:val="24"/>
          <w:szCs w:val="24"/>
          <w:lang w:val="ka-GE"/>
        </w:rPr>
        <w:t xml:space="preserve"> </w:t>
      </w:r>
      <w:r w:rsidRPr="003B1B55">
        <w:rPr>
          <w:rFonts w:ascii="Sylfaen" w:hAnsi="Sylfaen" w:cs="Sylfaen"/>
          <w:sz w:val="24"/>
          <w:szCs w:val="24"/>
          <w:lang w:val="ka-GE"/>
        </w:rPr>
        <w:t>სასამართლო</w:t>
      </w:r>
      <w:r w:rsidRPr="003B1B55">
        <w:rPr>
          <w:rFonts w:ascii="Sylfaen" w:hAnsi="Sylfaen"/>
          <w:sz w:val="24"/>
          <w:szCs w:val="24"/>
          <w:lang w:val="ka-GE"/>
        </w:rPr>
        <w:t xml:space="preserve"> </w:t>
      </w:r>
      <w:r w:rsidRPr="003B1B55">
        <w:rPr>
          <w:rFonts w:ascii="Sylfaen" w:hAnsi="Sylfaen" w:cs="Sylfaen"/>
          <w:sz w:val="24"/>
          <w:szCs w:val="24"/>
          <w:lang w:val="ka-GE"/>
        </w:rPr>
        <w:t>პირს</w:t>
      </w:r>
      <w:r w:rsidRPr="003B1B55">
        <w:rPr>
          <w:rFonts w:ascii="Sylfaen" w:hAnsi="Sylfaen"/>
          <w:sz w:val="24"/>
          <w:szCs w:val="24"/>
          <w:lang w:val="ka-GE"/>
        </w:rPr>
        <w:t xml:space="preserve"> </w:t>
      </w:r>
      <w:r w:rsidRPr="003B1B55">
        <w:rPr>
          <w:rFonts w:ascii="Sylfaen" w:hAnsi="Sylfaen" w:cs="Sylfaen"/>
          <w:sz w:val="24"/>
          <w:szCs w:val="24"/>
          <w:lang w:val="ka-GE"/>
        </w:rPr>
        <w:t>ჩამოართმევს</w:t>
      </w:r>
      <w:r w:rsidRPr="003B1B55">
        <w:rPr>
          <w:rFonts w:ascii="Sylfaen" w:hAnsi="Sylfaen"/>
          <w:sz w:val="24"/>
          <w:szCs w:val="24"/>
          <w:lang w:val="ka-GE"/>
        </w:rPr>
        <w:t xml:space="preserve"> </w:t>
      </w:r>
      <w:r w:rsidRPr="003B1B55">
        <w:rPr>
          <w:rFonts w:ascii="Sylfaen" w:hAnsi="Sylfaen" w:cs="Sylfaen"/>
          <w:sz w:val="24"/>
          <w:szCs w:val="24"/>
          <w:lang w:val="ka-GE"/>
        </w:rPr>
        <w:t>ამ</w:t>
      </w:r>
      <w:r w:rsidRPr="003B1B55">
        <w:rPr>
          <w:rFonts w:ascii="Sylfaen" w:hAnsi="Sylfaen"/>
          <w:sz w:val="24"/>
          <w:szCs w:val="24"/>
          <w:lang w:val="ka-GE"/>
        </w:rPr>
        <w:t xml:space="preserve"> </w:t>
      </w:r>
      <w:r w:rsidRPr="003B1B55">
        <w:rPr>
          <w:rFonts w:ascii="Sylfaen" w:hAnsi="Sylfaen" w:cs="Sylfaen"/>
          <w:sz w:val="24"/>
          <w:szCs w:val="24"/>
          <w:lang w:val="ka-GE"/>
        </w:rPr>
        <w:t>მუხლის</w:t>
      </w:r>
      <w:r w:rsidRPr="003B1B55">
        <w:rPr>
          <w:rFonts w:ascii="Sylfaen" w:hAnsi="Sylfaen"/>
          <w:sz w:val="24"/>
          <w:szCs w:val="24"/>
          <w:lang w:val="ka-GE"/>
        </w:rPr>
        <w:t xml:space="preserve"> </w:t>
      </w:r>
      <w:r w:rsidRPr="003B1B55">
        <w:rPr>
          <w:rFonts w:ascii="Sylfaen" w:hAnsi="Sylfaen" w:cs="Sylfaen"/>
          <w:sz w:val="24"/>
          <w:szCs w:val="24"/>
          <w:lang w:val="ka-GE"/>
        </w:rPr>
        <w:t>პირველი</w:t>
      </w:r>
      <w:r w:rsidRPr="003B1B55">
        <w:rPr>
          <w:rFonts w:ascii="Sylfaen" w:hAnsi="Sylfaen"/>
          <w:sz w:val="24"/>
          <w:szCs w:val="24"/>
          <w:lang w:val="ka-GE"/>
        </w:rPr>
        <w:t xml:space="preserve"> </w:t>
      </w:r>
      <w:r w:rsidRPr="003B1B55">
        <w:rPr>
          <w:rFonts w:ascii="Sylfaen" w:hAnsi="Sylfaen" w:cs="Sylfaen"/>
          <w:sz w:val="24"/>
          <w:szCs w:val="24"/>
          <w:lang w:val="ka-GE"/>
        </w:rPr>
        <w:t>პუნქტის</w:t>
      </w:r>
      <w:r w:rsidRPr="003B1B55">
        <w:rPr>
          <w:rFonts w:ascii="Sylfaen" w:hAnsi="Sylfaen"/>
          <w:sz w:val="24"/>
          <w:szCs w:val="24"/>
          <w:lang w:val="ka-GE"/>
        </w:rPr>
        <w:t xml:space="preserve"> </w:t>
      </w:r>
      <w:r w:rsidRPr="003B1B55">
        <w:rPr>
          <w:rFonts w:ascii="Sylfaen" w:hAnsi="Sylfaen" w:cs="Sylfaen"/>
          <w:sz w:val="24"/>
          <w:szCs w:val="24"/>
          <w:lang w:val="ka-GE"/>
        </w:rPr>
        <w:t>„ა“</w:t>
      </w:r>
      <w:r w:rsidRPr="003B1B55">
        <w:rPr>
          <w:rFonts w:ascii="Sylfaen" w:hAnsi="Sylfaen"/>
          <w:sz w:val="24"/>
          <w:szCs w:val="24"/>
          <w:lang w:val="ka-GE"/>
        </w:rPr>
        <w:t xml:space="preserve"> </w:t>
      </w:r>
      <w:r w:rsidRPr="003B1B55">
        <w:rPr>
          <w:rFonts w:ascii="Sylfaen" w:hAnsi="Sylfaen" w:cs="Sylfaen"/>
          <w:sz w:val="24"/>
          <w:szCs w:val="24"/>
          <w:lang w:val="ka-GE"/>
        </w:rPr>
        <w:t>ქვეპუნქტით</w:t>
      </w:r>
      <w:r w:rsidRPr="003B1B55">
        <w:rPr>
          <w:rFonts w:ascii="Sylfaen" w:hAnsi="Sylfaen"/>
          <w:sz w:val="24"/>
          <w:szCs w:val="24"/>
          <w:lang w:val="ka-GE"/>
        </w:rPr>
        <w:t xml:space="preserve"> </w:t>
      </w:r>
      <w:r w:rsidRPr="003B1B55">
        <w:rPr>
          <w:rFonts w:ascii="Sylfaen" w:hAnsi="Sylfaen" w:cs="Sylfaen"/>
          <w:sz w:val="24"/>
          <w:szCs w:val="24"/>
          <w:lang w:val="ka-GE"/>
        </w:rPr>
        <w:t>გათვალისწინებულ</w:t>
      </w:r>
      <w:r w:rsidRPr="003B1B55">
        <w:rPr>
          <w:rFonts w:ascii="Sylfaen" w:hAnsi="Sylfaen"/>
          <w:sz w:val="24"/>
          <w:szCs w:val="24"/>
          <w:lang w:val="ka-GE"/>
        </w:rPr>
        <w:t xml:space="preserve"> </w:t>
      </w:r>
      <w:r w:rsidRPr="003B1B55">
        <w:rPr>
          <w:rFonts w:ascii="Sylfaen" w:hAnsi="Sylfaen" w:cs="Sylfaen"/>
          <w:sz w:val="24"/>
          <w:szCs w:val="24"/>
          <w:lang w:val="ka-GE"/>
        </w:rPr>
        <w:t>უფლებას</w:t>
      </w:r>
      <w:r w:rsidR="000E7307" w:rsidRPr="003B1B55">
        <w:rPr>
          <w:rFonts w:ascii="Sylfaen" w:hAnsi="Sylfaen" w:cs="Sylfaen"/>
          <w:sz w:val="24"/>
          <w:szCs w:val="24"/>
          <w:lang w:val="ka-GE"/>
        </w:rPr>
        <w:t xml:space="preserve"> (სატრანსპორტო საშუალების მართვის უფლება)</w:t>
      </w:r>
      <w:r w:rsidRPr="003B1B55">
        <w:rPr>
          <w:rFonts w:ascii="Sylfaen" w:hAnsi="Sylfaen"/>
          <w:sz w:val="24"/>
          <w:szCs w:val="24"/>
          <w:lang w:val="ka-GE"/>
        </w:rPr>
        <w:t xml:space="preserve"> 3 </w:t>
      </w:r>
      <w:r w:rsidRPr="003B1B55">
        <w:rPr>
          <w:rFonts w:ascii="Sylfaen" w:hAnsi="Sylfaen" w:cs="Sylfaen"/>
          <w:sz w:val="24"/>
          <w:szCs w:val="24"/>
          <w:lang w:val="ka-GE"/>
        </w:rPr>
        <w:t>წლის</w:t>
      </w:r>
      <w:r w:rsidRPr="003B1B55">
        <w:rPr>
          <w:rFonts w:ascii="Sylfaen" w:hAnsi="Sylfaen"/>
          <w:sz w:val="24"/>
          <w:szCs w:val="24"/>
          <w:lang w:val="ka-GE"/>
        </w:rPr>
        <w:t xml:space="preserve"> </w:t>
      </w:r>
      <w:r w:rsidRPr="003B1B55">
        <w:rPr>
          <w:rFonts w:ascii="Sylfaen" w:hAnsi="Sylfaen" w:cs="Sylfaen"/>
          <w:sz w:val="24"/>
          <w:szCs w:val="24"/>
          <w:lang w:val="ka-GE"/>
        </w:rPr>
        <w:t>ვადით</w:t>
      </w:r>
      <w:r w:rsidRPr="003B1B55">
        <w:rPr>
          <w:rFonts w:ascii="Sylfaen" w:hAnsi="Sylfaen"/>
          <w:sz w:val="24"/>
          <w:szCs w:val="24"/>
          <w:lang w:val="ka-GE"/>
        </w:rPr>
        <w:t xml:space="preserve">, </w:t>
      </w:r>
      <w:r w:rsidRPr="003B1B55">
        <w:rPr>
          <w:rFonts w:ascii="Sylfaen" w:hAnsi="Sylfaen" w:cs="Sylfaen"/>
          <w:sz w:val="24"/>
          <w:szCs w:val="24"/>
          <w:lang w:val="ka-GE"/>
        </w:rPr>
        <w:t>ხოლო</w:t>
      </w:r>
      <w:r w:rsidRPr="003B1B55">
        <w:rPr>
          <w:rFonts w:ascii="Sylfaen" w:hAnsi="Sylfaen"/>
          <w:sz w:val="24"/>
          <w:szCs w:val="24"/>
          <w:lang w:val="ka-GE"/>
        </w:rPr>
        <w:t xml:space="preserve"> </w:t>
      </w:r>
      <w:r w:rsidRPr="003B1B55">
        <w:rPr>
          <w:rFonts w:ascii="Sylfaen" w:hAnsi="Sylfaen" w:cs="Sylfaen"/>
          <w:sz w:val="24"/>
          <w:szCs w:val="24"/>
          <w:lang w:val="ka-GE"/>
        </w:rPr>
        <w:t>იმავე</w:t>
      </w:r>
      <w:r w:rsidRPr="003B1B55">
        <w:rPr>
          <w:rFonts w:ascii="Sylfaen" w:hAnsi="Sylfaen"/>
          <w:sz w:val="24"/>
          <w:szCs w:val="24"/>
          <w:lang w:val="ka-GE"/>
        </w:rPr>
        <w:t xml:space="preserve"> </w:t>
      </w:r>
      <w:r w:rsidRPr="003B1B55">
        <w:rPr>
          <w:rFonts w:ascii="Sylfaen" w:hAnsi="Sylfaen" w:cs="Sylfaen"/>
          <w:sz w:val="24"/>
          <w:szCs w:val="24"/>
          <w:lang w:val="ka-GE"/>
        </w:rPr>
        <w:t>პუნქტის</w:t>
      </w:r>
      <w:r w:rsidRPr="003B1B55">
        <w:rPr>
          <w:rFonts w:ascii="Sylfaen" w:hAnsi="Sylfaen"/>
          <w:sz w:val="24"/>
          <w:szCs w:val="24"/>
          <w:lang w:val="ka-GE"/>
        </w:rPr>
        <w:t xml:space="preserve"> </w:t>
      </w:r>
      <w:r w:rsidRPr="003B1B55">
        <w:rPr>
          <w:rFonts w:ascii="Sylfaen" w:hAnsi="Sylfaen" w:cs="Sylfaen"/>
          <w:sz w:val="24"/>
          <w:szCs w:val="24"/>
          <w:lang w:val="ka-GE"/>
        </w:rPr>
        <w:t>„დ“</w:t>
      </w:r>
      <w:r w:rsidRPr="003B1B55">
        <w:rPr>
          <w:rFonts w:ascii="Sylfaen" w:hAnsi="Sylfaen"/>
          <w:sz w:val="24"/>
          <w:szCs w:val="24"/>
          <w:lang w:val="ka-GE"/>
        </w:rPr>
        <w:t xml:space="preserve">, </w:t>
      </w:r>
      <w:r w:rsidRPr="003B1B55">
        <w:rPr>
          <w:rFonts w:ascii="Sylfaen" w:hAnsi="Sylfaen" w:cs="Sylfaen"/>
          <w:sz w:val="24"/>
          <w:szCs w:val="24"/>
          <w:lang w:val="ka-GE"/>
        </w:rPr>
        <w:t>„ე“</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w:t>
      </w:r>
      <w:r w:rsidRPr="003B1B55">
        <w:rPr>
          <w:rFonts w:ascii="Sylfaen" w:hAnsi="Sylfaen" w:cs="Sylfaen"/>
          <w:sz w:val="24"/>
          <w:szCs w:val="24"/>
          <w:lang w:val="ka-GE"/>
        </w:rPr>
        <w:t>„ზ“</w:t>
      </w:r>
      <w:r w:rsidRPr="003B1B55">
        <w:rPr>
          <w:rFonts w:ascii="Sylfaen" w:hAnsi="Sylfaen"/>
          <w:sz w:val="24"/>
          <w:szCs w:val="24"/>
          <w:lang w:val="ka-GE"/>
        </w:rPr>
        <w:t xml:space="preserve"> </w:t>
      </w:r>
      <w:r w:rsidRPr="003B1B55">
        <w:rPr>
          <w:rFonts w:ascii="Sylfaen" w:hAnsi="Sylfaen" w:cs="Sylfaen"/>
          <w:sz w:val="24"/>
          <w:szCs w:val="24"/>
          <w:lang w:val="ka-GE"/>
        </w:rPr>
        <w:t>ქვე</w:t>
      </w:r>
      <w:r w:rsidRPr="003B1B55">
        <w:rPr>
          <w:rFonts w:ascii="Sylfaen" w:hAnsi="Sylfaen"/>
          <w:sz w:val="24"/>
          <w:szCs w:val="24"/>
          <w:lang w:val="ka-GE"/>
        </w:rPr>
        <w:t>პუნქტებით გათვალისწინებულ უფლებებს</w:t>
      </w:r>
      <w:r w:rsidR="000E7307" w:rsidRPr="003B1B55">
        <w:rPr>
          <w:rFonts w:ascii="Sylfaen" w:hAnsi="Sylfaen"/>
          <w:sz w:val="24"/>
          <w:szCs w:val="24"/>
          <w:lang w:val="ka-GE"/>
        </w:rPr>
        <w:t xml:space="preserve"> (პედაგოგიური და საგანმანათლებლო დაწესებულებაში საქმიანობის, საჯარო სამსახურში საქმიანობისა და იარაღის დამზადების, შეძენის, შენახვისა და ტარების უფლებები)</w:t>
      </w:r>
      <w:r w:rsidR="00B07A0D" w:rsidRPr="003B1B55">
        <w:rPr>
          <w:rFonts w:ascii="Sylfaen" w:hAnsi="Sylfaen"/>
          <w:sz w:val="24"/>
          <w:szCs w:val="24"/>
          <w:lang w:val="ka-GE"/>
        </w:rPr>
        <w:t xml:space="preserve"> </w:t>
      </w:r>
      <w:r w:rsidRPr="003B1B55">
        <w:rPr>
          <w:rFonts w:ascii="Sylfaen" w:hAnsi="Sylfaen"/>
          <w:sz w:val="24"/>
          <w:szCs w:val="24"/>
          <w:lang w:val="ka-GE"/>
        </w:rPr>
        <w:t>- 5 წლის ვადით.</w:t>
      </w:r>
    </w:p>
    <w:p w14:paraId="7770E8D9" w14:textId="704CAE83" w:rsidR="004013F8" w:rsidRPr="003B1B55" w:rsidRDefault="00790CF3"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კონსტიტუციის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მე</w:t>
      </w:r>
      <w:r w:rsidRPr="003B1B55">
        <w:rPr>
          <w:rFonts w:ascii="Sylfaen" w:hAnsi="Sylfaen"/>
          <w:sz w:val="24"/>
          <w:szCs w:val="24"/>
          <w:shd w:val="clear" w:color="auto" w:fill="FFFFFF"/>
        </w:rPr>
        <w:t xml:space="preserve">-9 </w:t>
      </w:r>
      <w:r w:rsidRPr="003B1B55">
        <w:rPr>
          <w:rFonts w:ascii="Sylfaen" w:hAnsi="Sylfaen" w:cs="Sylfaen"/>
          <w:sz w:val="24"/>
          <w:szCs w:val="24"/>
          <w:shd w:val="clear" w:color="auto" w:fill="FFFFFF"/>
        </w:rPr>
        <w:t>მუხლის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მე</w:t>
      </w:r>
      <w:r w:rsidRPr="003B1B55">
        <w:rPr>
          <w:rFonts w:ascii="Sylfaen" w:hAnsi="Sylfaen"/>
          <w:sz w:val="24"/>
          <w:szCs w:val="24"/>
          <w:shd w:val="clear" w:color="auto" w:fill="FFFFFF"/>
        </w:rPr>
        <w:t xml:space="preserve">-2 </w:t>
      </w:r>
      <w:r w:rsidRPr="003B1B55">
        <w:rPr>
          <w:rFonts w:ascii="Sylfaen" w:hAnsi="Sylfaen" w:cs="Sylfaen"/>
          <w:sz w:val="24"/>
          <w:szCs w:val="24"/>
          <w:shd w:val="clear" w:color="auto" w:fill="FFFFFF"/>
        </w:rPr>
        <w:t>პუნქტის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თანახმად</w:t>
      </w:r>
      <w:r w:rsidRPr="003B1B55">
        <w:rPr>
          <w:rFonts w:ascii="Sylfaen" w:hAnsi="Sylfaen"/>
          <w:sz w:val="24"/>
          <w:szCs w:val="24"/>
          <w:shd w:val="clear" w:color="auto" w:fill="FFFFFF"/>
        </w:rPr>
        <w:t xml:space="preserve">, </w:t>
      </w:r>
      <w:r w:rsidR="00FD434A"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rPr>
        <w:t>დაუშვებელია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ადამიანის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lang w:val="ka-GE"/>
        </w:rPr>
        <w:t>წამება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არაადამიანური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დამამცირებელი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მოპყრობა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არაადამიანური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დამამცირებელი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სასჯელის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გამოყენება</w:t>
      </w:r>
      <w:r w:rsidR="00FD434A" w:rsidRPr="003B1B55">
        <w:rPr>
          <w:rFonts w:ascii="Sylfaen" w:hAnsi="Sylfaen" w:cs="Sylfaen"/>
          <w:sz w:val="24"/>
          <w:szCs w:val="24"/>
          <w:shd w:val="clear" w:color="auto" w:fill="FFFFFF"/>
          <w:lang w:val="ka-GE"/>
        </w:rPr>
        <w:t>“</w:t>
      </w:r>
      <w:r w:rsidRPr="003B1B55">
        <w:rPr>
          <w:rFonts w:ascii="Sylfaen" w:hAnsi="Sylfaen"/>
          <w:sz w:val="24"/>
          <w:szCs w:val="24"/>
          <w:shd w:val="clear" w:color="auto" w:fill="FFFFFF"/>
          <w:lang w:val="ka-GE"/>
        </w:rPr>
        <w:t>.</w:t>
      </w:r>
    </w:p>
    <w:p w14:paraId="1DDC1261" w14:textId="1FC60F14" w:rsidR="009D62D9"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კონსტიტუციური წარდგინებებიდან ირკვევა, რომ თეთრიწყაროს რაიონული სასამართლო სხვადასხვა პირის მიმართ განიხილავს საქმეებს,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 xml:space="preserve">1 </w:t>
      </w:r>
      <w:r w:rsidRPr="003B1B55">
        <w:rPr>
          <w:rFonts w:ascii="Sylfaen" w:hAnsi="Sylfaen"/>
          <w:sz w:val="24"/>
          <w:szCs w:val="24"/>
          <w:lang w:val="ka-GE"/>
        </w:rPr>
        <w:t xml:space="preserve">მუხლის პირველი ნაწილით გათვალისწინებული სამართალდარღვევის - მცენარე კანაფის ან მარიხუანის მცირე ოდენობით უკანონო შეძენა, შენახვა, გადაზიდვა, </w:t>
      </w:r>
      <w:r w:rsidR="00A371EF" w:rsidRPr="003B1B55">
        <w:rPr>
          <w:rFonts w:ascii="Sylfaen" w:hAnsi="Sylfaen"/>
          <w:sz w:val="24"/>
          <w:szCs w:val="24"/>
          <w:lang w:val="ka-GE"/>
        </w:rPr>
        <w:t xml:space="preserve">ან/და </w:t>
      </w:r>
      <w:r w:rsidRPr="003B1B55">
        <w:rPr>
          <w:rFonts w:ascii="Sylfaen" w:hAnsi="Sylfaen"/>
          <w:sz w:val="24"/>
          <w:szCs w:val="24"/>
          <w:lang w:val="ka-GE"/>
        </w:rPr>
        <w:t>გადაგზავნა</w:t>
      </w:r>
      <w:r w:rsidR="00A371EF" w:rsidRPr="003B1B55">
        <w:rPr>
          <w:rFonts w:ascii="Sylfaen" w:hAnsi="Sylfaen"/>
          <w:sz w:val="24"/>
          <w:szCs w:val="24"/>
          <w:lang w:val="ka-GE"/>
        </w:rPr>
        <w:t xml:space="preserve"> </w:t>
      </w:r>
      <w:r w:rsidRPr="003B1B55">
        <w:rPr>
          <w:rFonts w:ascii="Sylfaen" w:hAnsi="Sylfaen"/>
          <w:sz w:val="24"/>
          <w:szCs w:val="24"/>
          <w:lang w:val="ka-GE"/>
        </w:rPr>
        <w:t>-</w:t>
      </w:r>
      <w:r w:rsidR="00B07A0D" w:rsidRPr="003B1B55">
        <w:rPr>
          <w:rFonts w:ascii="Sylfaen" w:hAnsi="Sylfaen"/>
          <w:sz w:val="24"/>
          <w:szCs w:val="24"/>
          <w:lang w:val="ka-GE"/>
        </w:rPr>
        <w:t xml:space="preserve"> </w:t>
      </w:r>
      <w:r w:rsidRPr="003B1B55">
        <w:rPr>
          <w:rFonts w:ascii="Sylfaen" w:hAnsi="Sylfaen"/>
          <w:sz w:val="24"/>
          <w:szCs w:val="24"/>
          <w:lang w:val="ka-GE"/>
        </w:rPr>
        <w:t>ჩადენის ფაქტზე.</w:t>
      </w:r>
      <w:r w:rsidR="00B07A0D" w:rsidRPr="003B1B55">
        <w:rPr>
          <w:rFonts w:ascii="Sylfaen" w:hAnsi="Sylfaen"/>
          <w:sz w:val="24"/>
          <w:szCs w:val="24"/>
          <w:lang w:val="ka-GE"/>
        </w:rPr>
        <w:t xml:space="preserve"> </w:t>
      </w:r>
      <w:r w:rsidRPr="003B1B55">
        <w:rPr>
          <w:rFonts w:ascii="Sylfaen" w:hAnsi="Sylfaen"/>
          <w:sz w:val="24"/>
          <w:szCs w:val="24"/>
          <w:lang w:val="ka-GE"/>
        </w:rPr>
        <w:t>კონსტიტუციური წარდგინებების ავტორები განმარტავენ, რომ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ნაწილის თანახმად, საქმის განმხილველი სასამართლო ვალდებულია, პირს ამავე მუხლით ადმინისტრაციულ სამართალდამრღვევად ცნობის შემთხვევაში, ჯარიმის - 500 ლარის შეფარდების გარდა, სავალდებულო წესით ჩამოართვას „ნარკოტიკული დანაშაულის წინააღმდეგ ბრძოლის შესახებ“ საქართველოს კანონის მე-3 მუხლის პირველი პუნქტით გათვალისწინებულ</w:t>
      </w:r>
      <w:r w:rsidR="00E55E57" w:rsidRPr="003B1B55">
        <w:rPr>
          <w:rFonts w:ascii="Sylfaen" w:hAnsi="Sylfaen"/>
          <w:sz w:val="24"/>
          <w:szCs w:val="24"/>
          <w:lang w:val="ka-GE"/>
        </w:rPr>
        <w:t>ი</w:t>
      </w:r>
      <w:r w:rsidRPr="003B1B55">
        <w:rPr>
          <w:rFonts w:ascii="Sylfaen" w:hAnsi="Sylfaen"/>
          <w:sz w:val="24"/>
          <w:szCs w:val="24"/>
          <w:lang w:val="ka-GE"/>
        </w:rPr>
        <w:t xml:space="preserve"> ზოგიერთი უფლება, კერძოდ</w:t>
      </w:r>
      <w:r w:rsidR="00095837">
        <w:rPr>
          <w:rFonts w:ascii="Sylfaen" w:hAnsi="Sylfaen"/>
          <w:sz w:val="24"/>
          <w:szCs w:val="24"/>
        </w:rPr>
        <w:t>,</w:t>
      </w:r>
      <w:r w:rsidRPr="003B1B55">
        <w:rPr>
          <w:rFonts w:ascii="Sylfaen" w:hAnsi="Sylfaen"/>
          <w:sz w:val="24"/>
          <w:szCs w:val="24"/>
          <w:lang w:val="ka-GE"/>
        </w:rPr>
        <w:t xml:space="preserve"> სატრანსპორტო საშუალების მართვის უფლება 3 წლის ვადით, ხოლო პედაგოგიურ და საგანმანათლებლო დაწესებულებაში საქმიანობის, საჯარო სამსახურში საქმიანობის, ისევე როგორც, იარაღის დამზადების, შეძენის, შენახვის და ტარების უფლებები</w:t>
      </w:r>
      <w:r w:rsidR="00B07A0D" w:rsidRPr="003B1B55">
        <w:rPr>
          <w:rFonts w:ascii="Sylfaen" w:hAnsi="Sylfaen"/>
          <w:sz w:val="24"/>
          <w:szCs w:val="24"/>
          <w:lang w:val="ka-GE"/>
        </w:rPr>
        <w:t xml:space="preserve"> </w:t>
      </w:r>
      <w:r w:rsidRPr="003B1B55">
        <w:rPr>
          <w:rFonts w:ascii="Sylfaen" w:hAnsi="Sylfaen"/>
          <w:sz w:val="24"/>
          <w:szCs w:val="24"/>
          <w:lang w:val="ka-GE"/>
        </w:rPr>
        <w:t>5 წლის ვადით.</w:t>
      </w:r>
      <w:r w:rsidR="00FD74D1" w:rsidRPr="003B1B55">
        <w:rPr>
          <w:rFonts w:ascii="Sylfaen" w:hAnsi="Sylfaen"/>
          <w:sz w:val="24"/>
          <w:szCs w:val="24"/>
          <w:lang w:val="ka-GE"/>
        </w:rPr>
        <w:t xml:space="preserve"> </w:t>
      </w:r>
    </w:p>
    <w:p w14:paraId="7754E33D" w14:textId="742345DA"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lastRenderedPageBreak/>
        <w:t>№1914 და №1938 კონსტიტუციურ</w:t>
      </w:r>
      <w:r w:rsidR="00FD74D1" w:rsidRPr="003B1B55">
        <w:rPr>
          <w:rFonts w:ascii="Sylfaen" w:hAnsi="Sylfaen"/>
          <w:sz w:val="24"/>
          <w:szCs w:val="24"/>
          <w:lang w:val="ka-GE"/>
        </w:rPr>
        <w:t xml:space="preserve"> წარდგინებებში აღნიშნულია, რომ</w:t>
      </w:r>
      <w:r w:rsidRPr="003B1B55">
        <w:rPr>
          <w:rFonts w:ascii="Sylfaen" w:hAnsi="Sylfaen" w:cs="Sylfaen"/>
          <w:sz w:val="24"/>
          <w:szCs w:val="24"/>
          <w:lang w:val="ka-GE"/>
        </w:rPr>
        <w:t xml:space="preserve"> საქართველოს ადმინისტრაციულ სამართალდარღვევათა კოდექსის 45</w:t>
      </w:r>
      <w:r w:rsidRPr="003B1B55">
        <w:rPr>
          <w:rFonts w:ascii="Sylfaen" w:hAnsi="Sylfaen" w:cs="Sylfaen"/>
          <w:sz w:val="24"/>
          <w:szCs w:val="24"/>
          <w:vertAlign w:val="superscript"/>
          <w:lang w:val="ka-GE"/>
        </w:rPr>
        <w:t>1</w:t>
      </w:r>
      <w:r w:rsidRPr="003B1B55">
        <w:rPr>
          <w:rFonts w:ascii="Sylfaen" w:hAnsi="Sylfaen" w:cs="Sylfaen"/>
          <w:sz w:val="24"/>
          <w:szCs w:val="24"/>
          <w:lang w:val="ka-GE"/>
        </w:rPr>
        <w:t xml:space="preserve"> მუხლის პირველი ნაწილით გათვალისწინებული სამართალდარღვევის ჩადენისთვის „ნარკოტიკული</w:t>
      </w:r>
      <w:r w:rsidRPr="003B1B55">
        <w:rPr>
          <w:rFonts w:ascii="Sylfaen" w:hAnsi="Sylfaen"/>
          <w:sz w:val="24"/>
          <w:szCs w:val="24"/>
          <w:lang w:val="ka-GE"/>
        </w:rPr>
        <w:t xml:space="preserve"> </w:t>
      </w:r>
      <w:r w:rsidRPr="003B1B55">
        <w:rPr>
          <w:rFonts w:ascii="Sylfaen" w:hAnsi="Sylfaen" w:cs="Sylfaen"/>
          <w:sz w:val="24"/>
          <w:szCs w:val="24"/>
          <w:lang w:val="ka-GE"/>
        </w:rPr>
        <w:t>დანაშაულის</w:t>
      </w:r>
      <w:r w:rsidRPr="003B1B55">
        <w:rPr>
          <w:rFonts w:ascii="Sylfaen" w:hAnsi="Sylfaen"/>
          <w:sz w:val="24"/>
          <w:szCs w:val="24"/>
          <w:lang w:val="ka-GE"/>
        </w:rPr>
        <w:t xml:space="preserve"> </w:t>
      </w:r>
      <w:r w:rsidRPr="003B1B55">
        <w:rPr>
          <w:rFonts w:ascii="Sylfaen" w:hAnsi="Sylfaen" w:cs="Sylfaen"/>
          <w:sz w:val="24"/>
          <w:szCs w:val="24"/>
          <w:lang w:val="ka-GE"/>
        </w:rPr>
        <w:t>წინააღმდეგ</w:t>
      </w:r>
      <w:r w:rsidRPr="003B1B55">
        <w:rPr>
          <w:rFonts w:ascii="Sylfaen" w:hAnsi="Sylfaen"/>
          <w:sz w:val="24"/>
          <w:szCs w:val="24"/>
          <w:lang w:val="ka-GE"/>
        </w:rPr>
        <w:t xml:space="preserve"> </w:t>
      </w:r>
      <w:r w:rsidRPr="003B1B55">
        <w:rPr>
          <w:rFonts w:ascii="Sylfaen" w:hAnsi="Sylfaen" w:cs="Sylfaen"/>
          <w:sz w:val="24"/>
          <w:szCs w:val="24"/>
          <w:lang w:val="ka-GE"/>
        </w:rPr>
        <w:t>ბრძოლის“</w:t>
      </w:r>
      <w:r w:rsidRPr="003B1B55">
        <w:rPr>
          <w:rFonts w:ascii="Sylfaen" w:hAnsi="Sylfaen"/>
          <w:sz w:val="24"/>
          <w:szCs w:val="24"/>
          <w:lang w:val="ka-GE"/>
        </w:rPr>
        <w:t xml:space="preserve"> </w:t>
      </w:r>
      <w:r w:rsidRPr="003B1B55">
        <w:rPr>
          <w:rFonts w:ascii="Sylfaen" w:hAnsi="Sylfaen" w:cs="Sylfaen"/>
          <w:sz w:val="24"/>
          <w:szCs w:val="24"/>
          <w:lang w:val="ka-GE"/>
        </w:rPr>
        <w:t>შესახებ</w:t>
      </w:r>
      <w:r w:rsidRPr="003B1B55">
        <w:rPr>
          <w:rFonts w:ascii="Sylfaen" w:hAnsi="Sylfaen"/>
          <w:sz w:val="24"/>
          <w:szCs w:val="24"/>
          <w:lang w:val="ka-GE"/>
        </w:rPr>
        <w:t xml:space="preserve"> საქართველოს კანონის მე-3 მუხლის პირველი პუნქტით გათვალისწინებული</w:t>
      </w:r>
      <w:r w:rsidRPr="003B1B55">
        <w:rPr>
          <w:rFonts w:ascii="Sylfaen" w:hAnsi="Sylfaen" w:cs="Sylfaen"/>
          <w:sz w:val="24"/>
          <w:szCs w:val="24"/>
          <w:lang w:val="ka-GE"/>
        </w:rPr>
        <w:t xml:space="preserve"> უფლებების (მოცემულ შემთხვევაში სატრანსპორტო საშუალების მართვის, საჯარო სამსახურში, </w:t>
      </w:r>
      <w:r w:rsidRPr="003B1B55">
        <w:rPr>
          <w:rFonts w:ascii="Sylfaen" w:hAnsi="Sylfaen"/>
          <w:sz w:val="24"/>
          <w:szCs w:val="24"/>
          <w:lang w:val="ka-GE"/>
        </w:rPr>
        <w:t>პედაგოგიურ და საგანმანათლებლო დაწესებულებაში საქმიანობისა და იარაღის დამზადების, შეძენის, შენახვის</w:t>
      </w:r>
      <w:r w:rsidR="00095837">
        <w:rPr>
          <w:rFonts w:ascii="Sylfaen" w:hAnsi="Sylfaen"/>
          <w:sz w:val="24"/>
          <w:szCs w:val="24"/>
          <w:lang w:val="ka-GE"/>
        </w:rPr>
        <w:t>ა</w:t>
      </w:r>
      <w:r w:rsidRPr="003B1B55">
        <w:rPr>
          <w:rFonts w:ascii="Sylfaen" w:hAnsi="Sylfaen"/>
          <w:sz w:val="24"/>
          <w:szCs w:val="24"/>
          <w:lang w:val="ka-GE"/>
        </w:rPr>
        <w:t xml:space="preserve"> და ტარების) </w:t>
      </w:r>
      <w:r w:rsidRPr="003B1B55">
        <w:rPr>
          <w:rFonts w:ascii="Sylfaen" w:hAnsi="Sylfaen" w:cs="Sylfaen"/>
          <w:sz w:val="24"/>
          <w:szCs w:val="24"/>
          <w:lang w:val="ka-GE"/>
        </w:rPr>
        <w:t>ჩამორთმევა მნიშვნელოვან ლეგიტიმურ მიზნებს ემსახურება. კერძოდ, ზემოხსენებული უფლებების ავტომატურ</w:t>
      </w:r>
      <w:r w:rsidR="00CD3BD7">
        <w:rPr>
          <w:rFonts w:ascii="Sylfaen" w:hAnsi="Sylfaen" w:cs="Sylfaen"/>
          <w:sz w:val="24"/>
          <w:szCs w:val="24"/>
          <w:lang w:val="ka-GE"/>
        </w:rPr>
        <w:t>ი</w:t>
      </w:r>
      <w:r w:rsidRPr="003B1B55">
        <w:rPr>
          <w:rFonts w:ascii="Sylfaen" w:hAnsi="Sylfaen" w:cs="Sylfaen"/>
          <w:sz w:val="24"/>
          <w:szCs w:val="24"/>
          <w:lang w:val="ka-GE"/>
        </w:rPr>
        <w:t xml:space="preserve"> ჩამორთმევა</w:t>
      </w:r>
      <w:r w:rsidR="00051E68">
        <w:rPr>
          <w:rFonts w:ascii="Sylfaen" w:hAnsi="Sylfaen" w:cs="Sylfaen"/>
          <w:sz w:val="24"/>
          <w:szCs w:val="24"/>
          <w:lang w:val="ka-GE"/>
        </w:rPr>
        <w:t xml:space="preserve"> </w:t>
      </w:r>
      <w:r w:rsidRPr="003B1B55">
        <w:rPr>
          <w:rFonts w:ascii="Sylfaen" w:hAnsi="Sylfaen" w:cs="Sylfaen"/>
          <w:sz w:val="24"/>
          <w:szCs w:val="24"/>
          <w:lang w:val="ka-GE"/>
        </w:rPr>
        <w:t xml:space="preserve">პრევენციული </w:t>
      </w:r>
      <w:r w:rsidR="00095837">
        <w:rPr>
          <w:rFonts w:ascii="Sylfaen" w:hAnsi="Sylfaen" w:cs="Sylfaen"/>
          <w:sz w:val="24"/>
          <w:szCs w:val="24"/>
          <w:lang w:val="ka-GE"/>
        </w:rPr>
        <w:t>ხასიათისაა</w:t>
      </w:r>
      <w:r w:rsidRPr="003B1B55">
        <w:rPr>
          <w:rFonts w:ascii="Sylfaen" w:hAnsi="Sylfaen" w:cs="Sylfaen"/>
          <w:sz w:val="24"/>
          <w:szCs w:val="24"/>
          <w:lang w:val="ka-GE"/>
        </w:rPr>
        <w:t xml:space="preserve"> და შესაძლებელს ხდის</w:t>
      </w:r>
      <w:r w:rsidR="00051E68">
        <w:rPr>
          <w:rFonts w:ascii="Sylfaen" w:hAnsi="Sylfaen" w:cs="Sylfaen"/>
          <w:sz w:val="24"/>
          <w:szCs w:val="24"/>
          <w:lang w:val="ka-GE"/>
        </w:rPr>
        <w:t xml:space="preserve"> </w:t>
      </w:r>
      <w:r w:rsidRPr="003B1B55">
        <w:rPr>
          <w:rFonts w:ascii="Sylfaen" w:hAnsi="Sylfaen" w:cs="Sylfaen"/>
          <w:sz w:val="24"/>
          <w:szCs w:val="24"/>
          <w:lang w:val="ka-GE"/>
        </w:rPr>
        <w:t>შემდგომი სამართალდარღვევ</w:t>
      </w:r>
      <w:r w:rsidR="00E011DA">
        <w:rPr>
          <w:rFonts w:ascii="Sylfaen" w:hAnsi="Sylfaen" w:cs="Sylfaen"/>
          <w:sz w:val="24"/>
          <w:szCs w:val="24"/>
          <w:lang w:val="ka-GE"/>
        </w:rPr>
        <w:t>ის</w:t>
      </w:r>
      <w:r w:rsidRPr="003B1B55">
        <w:rPr>
          <w:rFonts w:ascii="Sylfaen" w:hAnsi="Sylfaen" w:cs="Sylfaen"/>
          <w:sz w:val="24"/>
          <w:szCs w:val="24"/>
          <w:lang w:val="ka-GE"/>
        </w:rPr>
        <w:t xml:space="preserve"> ან დანაშაულის ჩადენ</w:t>
      </w:r>
      <w:r w:rsidR="00E011DA">
        <w:rPr>
          <w:rFonts w:ascii="Sylfaen" w:hAnsi="Sylfaen" w:cs="Sylfaen"/>
          <w:sz w:val="24"/>
          <w:szCs w:val="24"/>
          <w:lang w:val="ka-GE"/>
        </w:rPr>
        <w:t>ის</w:t>
      </w:r>
      <w:r w:rsidR="00051E68">
        <w:rPr>
          <w:rFonts w:ascii="Sylfaen" w:hAnsi="Sylfaen" w:cs="Sylfaen"/>
          <w:sz w:val="24"/>
          <w:szCs w:val="24"/>
          <w:lang w:val="ka-GE"/>
        </w:rPr>
        <w:t xml:space="preserve"> </w:t>
      </w:r>
      <w:r w:rsidR="00E011DA">
        <w:rPr>
          <w:rFonts w:ascii="Sylfaen" w:hAnsi="Sylfaen" w:cs="Sylfaen"/>
          <w:sz w:val="24"/>
          <w:szCs w:val="24"/>
          <w:lang w:val="ka-GE"/>
        </w:rPr>
        <w:t>აცილებას</w:t>
      </w:r>
      <w:r w:rsidRPr="003B1B55">
        <w:rPr>
          <w:rFonts w:ascii="Sylfaen" w:hAnsi="Sylfaen" w:cs="Sylfaen"/>
          <w:sz w:val="24"/>
          <w:szCs w:val="24"/>
          <w:lang w:val="ka-GE"/>
        </w:rPr>
        <w:t>. გასაჩივრებული ღონისძიება ასევე გამორიცხავს ნარკოტიკული საშუალების მომხმარებლების დასაქმებას საპასუხისმგებლო თანამდებობაზე და იარაღთან დაშვებას, რის შედეგადაც მცირდება ნარკოტიკული საშუალების მომხმარებელთათვის დამახასიათებელი ქცევისა და ინტერესების მქონე პირების მიერ არასათ</w:t>
      </w:r>
      <w:r w:rsidR="00653256" w:rsidRPr="003B1B55">
        <w:rPr>
          <w:rFonts w:ascii="Sylfaen" w:hAnsi="Sylfaen" w:cs="Sylfaen"/>
          <w:sz w:val="24"/>
          <w:szCs w:val="24"/>
          <w:lang w:val="ka-GE"/>
        </w:rPr>
        <w:t>ანადო გადაწყვეტილებების მიღების რისკი</w:t>
      </w:r>
      <w:r w:rsidR="002D60ED" w:rsidRPr="003B1B55">
        <w:rPr>
          <w:rFonts w:ascii="Sylfaen" w:hAnsi="Sylfaen" w:cs="Sylfaen"/>
          <w:sz w:val="24"/>
          <w:szCs w:val="24"/>
          <w:lang w:val="ka-GE"/>
        </w:rPr>
        <w:t>.</w:t>
      </w:r>
    </w:p>
    <w:p w14:paraId="0E9E8929" w14:textId="665C8775" w:rsidR="004013F8"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№1914 და №1938 კონსტიტუციური წარდგინებების ავტორ</w:t>
      </w:r>
      <w:r w:rsidR="004C47F4" w:rsidRPr="003B1B55">
        <w:rPr>
          <w:rFonts w:ascii="Sylfaen" w:hAnsi="Sylfaen"/>
          <w:sz w:val="24"/>
          <w:szCs w:val="24"/>
          <w:lang w:val="ka-GE"/>
        </w:rPr>
        <w:t>ის</w:t>
      </w:r>
      <w:r w:rsidRPr="003B1B55">
        <w:rPr>
          <w:rFonts w:ascii="Sylfaen" w:hAnsi="Sylfaen"/>
          <w:sz w:val="24"/>
          <w:szCs w:val="24"/>
          <w:lang w:val="ka-GE"/>
        </w:rPr>
        <w:t xml:space="preserve"> პოზიციით, მიუხედავად იმისა, რომ გასაჩივრებული ნორმები, უდავოდ, მნიშვნელოვანი ლეგიტიმური მიზნების მიღწევას უწყობს ხელს, </w:t>
      </w:r>
      <w:r w:rsidRPr="003B1B55">
        <w:rPr>
          <w:rFonts w:ascii="Sylfaen" w:hAnsi="Sylfaen" w:cs="Sylfaen"/>
          <w:sz w:val="24"/>
          <w:szCs w:val="24"/>
          <w:lang w:val="ka-GE"/>
        </w:rPr>
        <w:t xml:space="preserve">ადმინისტრაციული სამართალდარღვევის შედეგად, ერთი მხრივ, საზოგადოებრივი ინტერესებისათვის, ხოლო, მეორე მხრივ, სამართალდამრღვევი პირისათვის მიყენებულ ზიანს შორის არსებობს მკვეთრი დისპროპორცია. </w:t>
      </w:r>
      <w:r w:rsidRPr="003B1B55">
        <w:rPr>
          <w:rFonts w:ascii="Sylfaen" w:hAnsi="Sylfaen"/>
          <w:sz w:val="24"/>
          <w:szCs w:val="24"/>
          <w:lang w:val="ka-GE"/>
        </w:rPr>
        <w:t>კონსტიტუციური წარდგინებ</w:t>
      </w:r>
      <w:r w:rsidR="000E7307" w:rsidRPr="003B1B55">
        <w:rPr>
          <w:rFonts w:ascii="Sylfaen" w:hAnsi="Sylfaen"/>
          <w:sz w:val="24"/>
          <w:szCs w:val="24"/>
          <w:lang w:val="ka-GE"/>
        </w:rPr>
        <w:t>ები</w:t>
      </w:r>
      <w:r w:rsidRPr="003B1B55">
        <w:rPr>
          <w:rFonts w:ascii="Sylfaen" w:hAnsi="Sylfaen"/>
          <w:sz w:val="24"/>
          <w:szCs w:val="24"/>
          <w:lang w:val="ka-GE"/>
        </w:rPr>
        <w:t xml:space="preserve">ს თანახმად, </w:t>
      </w:r>
      <w:r w:rsidRPr="003B1B55">
        <w:rPr>
          <w:rFonts w:ascii="Sylfaen" w:hAnsi="Sylfaen" w:cs="Sylfaen"/>
          <w:sz w:val="24"/>
          <w:szCs w:val="24"/>
          <w:lang w:val="ka-GE"/>
        </w:rPr>
        <w:t>ღონისძიების არაპროპორციულობა აშკარად ჩანს აკრძალული ქმედების სიმძიმესა (5 გრამამდე ნარკოტიკული საშუალება მარიხუანის ან მცენარე კანაფის შეძენა, შენახვა) და მის საპასუხოდ დადგენილი სასჯელის ურთიერთმიმართების ფონზე, იმის გათვალისწინებით, რომ</w:t>
      </w:r>
      <w:r w:rsidR="004C47F4" w:rsidRPr="003B1B55">
        <w:rPr>
          <w:rFonts w:ascii="Sylfaen" w:hAnsi="Sylfaen" w:cs="Sylfaen"/>
          <w:sz w:val="24"/>
          <w:szCs w:val="24"/>
          <w:lang w:val="ka-GE"/>
        </w:rPr>
        <w:t xml:space="preserve"> აბსოლუტურად განსაზღვრული სასჯელის</w:t>
      </w:r>
      <w:r w:rsidR="00512D4E" w:rsidRPr="003B1B55">
        <w:rPr>
          <w:rFonts w:ascii="Sylfaen" w:hAnsi="Sylfaen" w:cs="Sylfaen"/>
          <w:sz w:val="24"/>
          <w:szCs w:val="24"/>
          <w:lang w:val="ka-GE"/>
        </w:rPr>
        <w:t xml:space="preserve"> </w:t>
      </w:r>
      <w:r w:rsidRPr="003B1B55">
        <w:rPr>
          <w:rFonts w:ascii="Sylfaen" w:hAnsi="Sylfaen" w:cs="Sylfaen"/>
          <w:sz w:val="24"/>
          <w:szCs w:val="24"/>
          <w:lang w:val="ka-GE"/>
        </w:rPr>
        <w:t>პირობებში, მოსამართლე მოკლებულია მისი ინდივიდუალიზაციის შესაძლებლობას. შედეგად, არ რჩება სივრცე, შეფასდეს სამართალდამრღვევი პირის ინდივიდუალური გარემოებები, ისევე</w:t>
      </w:r>
      <w:r w:rsidR="00E011DA">
        <w:rPr>
          <w:rFonts w:ascii="Sylfaen" w:hAnsi="Sylfaen" w:cs="Sylfaen"/>
          <w:sz w:val="24"/>
          <w:szCs w:val="24"/>
          <w:lang w:val="ka-GE"/>
        </w:rPr>
        <w:t>,</w:t>
      </w:r>
      <w:r w:rsidRPr="003B1B55">
        <w:rPr>
          <w:rFonts w:ascii="Sylfaen" w:hAnsi="Sylfaen" w:cs="Sylfaen"/>
          <w:sz w:val="24"/>
          <w:szCs w:val="24"/>
          <w:lang w:val="ka-GE"/>
        </w:rPr>
        <w:t xml:space="preserve"> როგორც, სადავო ნორმებით მოაზრებული ლეგიტიმური მიზნების შესაძლო მიღწევადობა</w:t>
      </w:r>
      <w:r w:rsidR="00B07A0D" w:rsidRPr="003B1B55">
        <w:rPr>
          <w:rFonts w:ascii="Sylfaen" w:hAnsi="Sylfaen" w:cs="Sylfaen"/>
          <w:sz w:val="24"/>
          <w:szCs w:val="24"/>
          <w:lang w:val="ka-GE"/>
        </w:rPr>
        <w:t xml:space="preserve"> </w:t>
      </w:r>
      <w:r w:rsidRPr="003B1B55">
        <w:rPr>
          <w:rFonts w:ascii="Sylfaen" w:hAnsi="Sylfaen" w:cs="Sylfaen"/>
          <w:sz w:val="24"/>
          <w:szCs w:val="24"/>
          <w:lang w:val="ka-GE"/>
        </w:rPr>
        <w:t>უფლებების უფრო ნაკლები ვადით ჩამორთმევის შემთხვევაში.</w:t>
      </w:r>
      <w:r w:rsidRPr="003B1B55">
        <w:rPr>
          <w:rFonts w:ascii="Sylfaen" w:hAnsi="Sylfaen"/>
          <w:sz w:val="24"/>
          <w:szCs w:val="24"/>
          <w:lang w:val="ka-GE"/>
        </w:rPr>
        <w:t xml:space="preserve"> აღნიშნულ არგუმენტებზე დაყრდნობით, კონსტიტუციური </w:t>
      </w:r>
      <w:r w:rsidR="004C47F4" w:rsidRPr="003B1B55">
        <w:rPr>
          <w:rFonts w:ascii="Sylfaen" w:hAnsi="Sylfaen"/>
          <w:sz w:val="24"/>
          <w:szCs w:val="24"/>
          <w:lang w:val="ka-GE"/>
        </w:rPr>
        <w:t>წარდგინებების ავტორი</w:t>
      </w:r>
      <w:r w:rsidRPr="003B1B55">
        <w:rPr>
          <w:rFonts w:ascii="Sylfaen" w:hAnsi="Sylfaen"/>
          <w:sz w:val="24"/>
          <w:szCs w:val="24"/>
          <w:lang w:val="ka-GE"/>
        </w:rPr>
        <w:t xml:space="preserve"> </w:t>
      </w:r>
      <w:r w:rsidR="004C47F4" w:rsidRPr="003B1B55">
        <w:rPr>
          <w:rFonts w:ascii="Sylfaen" w:hAnsi="Sylfaen"/>
          <w:sz w:val="24"/>
          <w:szCs w:val="24"/>
          <w:lang w:val="ka-GE"/>
        </w:rPr>
        <w:t>მიიჩნევს</w:t>
      </w:r>
      <w:r w:rsidRPr="003B1B55">
        <w:rPr>
          <w:rFonts w:ascii="Sylfaen" w:hAnsi="Sylfaen"/>
          <w:sz w:val="24"/>
          <w:szCs w:val="24"/>
          <w:lang w:val="ka-GE"/>
        </w:rPr>
        <w:t>, რომ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00FD74D1" w:rsidRPr="003B1B55">
        <w:rPr>
          <w:rFonts w:ascii="Sylfaen" w:hAnsi="Sylfaen"/>
          <w:sz w:val="24"/>
          <w:szCs w:val="24"/>
          <w:lang w:val="ka-GE"/>
        </w:rPr>
        <w:t xml:space="preserve"> მუხლის შენიშვნის მე-</w:t>
      </w:r>
      <w:r w:rsidRPr="003B1B55">
        <w:rPr>
          <w:rFonts w:ascii="Sylfaen" w:hAnsi="Sylfaen"/>
          <w:sz w:val="24"/>
          <w:szCs w:val="24"/>
          <w:lang w:val="ka-GE"/>
        </w:rPr>
        <w:t>11 ნაწილი და</w:t>
      </w:r>
      <w:r w:rsidR="00B07A0D" w:rsidRPr="003B1B55">
        <w:rPr>
          <w:rFonts w:ascii="Sylfaen" w:hAnsi="Sylfaen"/>
          <w:sz w:val="24"/>
          <w:szCs w:val="24"/>
          <w:lang w:val="ka-GE"/>
        </w:rPr>
        <w:t xml:space="preserve"> </w:t>
      </w:r>
      <w:r w:rsidRPr="003B1B55">
        <w:rPr>
          <w:rFonts w:ascii="Sylfaen" w:hAnsi="Sylfaen"/>
          <w:sz w:val="24"/>
          <w:szCs w:val="24"/>
          <w:lang w:val="ka-GE"/>
        </w:rPr>
        <w:t>„ნარკოტიკული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წინადადება ეწინააღმდეგება საქართვე</w:t>
      </w:r>
      <w:r w:rsidR="00616E13" w:rsidRPr="003B1B55">
        <w:rPr>
          <w:rFonts w:ascii="Sylfaen" w:hAnsi="Sylfaen"/>
          <w:sz w:val="24"/>
          <w:szCs w:val="24"/>
          <w:lang w:val="ka-GE"/>
        </w:rPr>
        <w:t>ლოს კონსტიტუციის მე</w:t>
      </w:r>
      <w:r w:rsidR="009B05E7">
        <w:rPr>
          <w:rFonts w:ascii="Sylfaen" w:hAnsi="Sylfaen"/>
          <w:sz w:val="24"/>
          <w:szCs w:val="24"/>
          <w:lang w:val="ka-GE"/>
        </w:rPr>
        <w:t>-</w:t>
      </w:r>
      <w:r w:rsidR="00616E13" w:rsidRPr="003B1B55">
        <w:rPr>
          <w:rFonts w:ascii="Sylfaen" w:hAnsi="Sylfaen"/>
          <w:sz w:val="24"/>
          <w:szCs w:val="24"/>
          <w:lang w:val="ka-GE"/>
        </w:rPr>
        <w:t>9 მუხლის მე-</w:t>
      </w:r>
      <w:r w:rsidRPr="003B1B55">
        <w:rPr>
          <w:rFonts w:ascii="Sylfaen" w:hAnsi="Sylfaen"/>
          <w:sz w:val="24"/>
          <w:szCs w:val="24"/>
          <w:lang w:val="ka-GE"/>
        </w:rPr>
        <w:t>2 პუნქტის დანაწესს.</w:t>
      </w:r>
    </w:p>
    <w:p w14:paraId="6CF6A69A" w14:textId="56CBFEE7" w:rsidR="00616E13" w:rsidRPr="003B1B55"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 xml:space="preserve">№1920, №1921, №1922 და №1928 კონსტიტუციურ წარდგინებებში კი აღნიშნულია, რომ მცენარე კანაფის ან მარიხუანის მცირე ოდენობით უკანონო შენახვა, </w:t>
      </w:r>
      <w:r w:rsidRPr="003B1B55">
        <w:rPr>
          <w:rFonts w:ascii="Sylfaen" w:eastAsia="Arial Unicode MS" w:hAnsi="Sylfaen" w:cs="Calibri Light"/>
          <w:sz w:val="24"/>
          <w:szCs w:val="24"/>
          <w:lang w:val="ka-GE"/>
        </w:rPr>
        <w:t xml:space="preserve">საზოგადოებრივი უსაფრთხოების ან/და საზოგადოებრივი ჯანმრთელობისათვის მინიმალური საფრთხის მატარებელია. მიუხედავად ამისა, საქართველოს </w:t>
      </w:r>
      <w:r w:rsidRPr="003B1B55">
        <w:rPr>
          <w:rFonts w:ascii="Sylfaen" w:eastAsia="Arial Unicode MS" w:hAnsi="Sylfaen" w:cs="Calibri Light"/>
          <w:sz w:val="24"/>
          <w:szCs w:val="24"/>
          <w:lang w:val="ka-GE"/>
        </w:rPr>
        <w:lastRenderedPageBreak/>
        <w:t xml:space="preserve">ადმინისტრაციულ სამართალდარღვევათა კოდექსის </w:t>
      </w:r>
      <w:r w:rsidRPr="003B1B55">
        <w:rPr>
          <w:rFonts w:ascii="Sylfaen" w:hAnsi="Sylfaen" w:cs="Sylfaen"/>
          <w:sz w:val="24"/>
          <w:szCs w:val="24"/>
          <w:lang w:val="ka-GE"/>
        </w:rPr>
        <w:t>45</w:t>
      </w:r>
      <w:r w:rsidRPr="003B1B55">
        <w:rPr>
          <w:rFonts w:ascii="Sylfaen" w:hAnsi="Sylfaen" w:cs="Sylfaen"/>
          <w:sz w:val="24"/>
          <w:szCs w:val="24"/>
          <w:vertAlign w:val="superscript"/>
          <w:lang w:val="ka-GE"/>
        </w:rPr>
        <w:t>1</w:t>
      </w:r>
      <w:r w:rsidRPr="003B1B55">
        <w:rPr>
          <w:rFonts w:ascii="Sylfaen" w:hAnsi="Sylfaen" w:cs="Sylfaen"/>
          <w:sz w:val="24"/>
          <w:szCs w:val="24"/>
          <w:lang w:val="ka-GE"/>
        </w:rPr>
        <w:t xml:space="preserve"> მუხლის პირველი ნაწილით გათვალისწინებული სამართალდარღვევის ჩადენისთვის სასამართლო სამართალდამრღვევს</w:t>
      </w:r>
      <w:r w:rsidR="00B07A0D" w:rsidRPr="003B1B55">
        <w:rPr>
          <w:rFonts w:ascii="Sylfaen" w:hAnsi="Sylfaen" w:cs="Sylfaen"/>
          <w:sz w:val="24"/>
          <w:szCs w:val="24"/>
          <w:lang w:val="ka-GE"/>
        </w:rPr>
        <w:t xml:space="preserve"> </w:t>
      </w:r>
      <w:r w:rsidRPr="003B1B55">
        <w:rPr>
          <w:rFonts w:ascii="Sylfaen" w:eastAsia="Arial Unicode MS" w:hAnsi="Sylfaen" w:cs="Calibri Light"/>
          <w:sz w:val="24"/>
          <w:szCs w:val="24"/>
          <w:lang w:val="ka-GE"/>
        </w:rPr>
        <w:t>3 წლის ვადით ჩამოართმევს</w:t>
      </w:r>
      <w:r w:rsidR="00B07A0D" w:rsidRPr="003B1B55">
        <w:rPr>
          <w:rFonts w:ascii="Sylfaen" w:eastAsia="Arial Unicode MS" w:hAnsi="Sylfaen" w:cs="Calibri Light"/>
          <w:sz w:val="24"/>
          <w:szCs w:val="24"/>
          <w:lang w:val="ka-GE"/>
        </w:rPr>
        <w:t xml:space="preserve"> </w:t>
      </w:r>
      <w:r w:rsidRPr="003B1B55">
        <w:rPr>
          <w:rFonts w:ascii="Sylfaen" w:hAnsi="Sylfaen" w:cs="Sylfaen"/>
          <w:sz w:val="24"/>
          <w:szCs w:val="24"/>
          <w:lang w:val="ka-GE"/>
        </w:rPr>
        <w:t>„ნარკოტიკული</w:t>
      </w:r>
      <w:r w:rsidRPr="003B1B55">
        <w:rPr>
          <w:rFonts w:ascii="Sylfaen" w:hAnsi="Sylfaen"/>
          <w:sz w:val="24"/>
          <w:szCs w:val="24"/>
          <w:lang w:val="ka-GE"/>
        </w:rPr>
        <w:t xml:space="preserve"> </w:t>
      </w:r>
      <w:r w:rsidRPr="003B1B55">
        <w:rPr>
          <w:rFonts w:ascii="Sylfaen" w:hAnsi="Sylfaen" w:cs="Sylfaen"/>
          <w:sz w:val="24"/>
          <w:szCs w:val="24"/>
          <w:lang w:val="ka-GE"/>
        </w:rPr>
        <w:t>დანაშაულის</w:t>
      </w:r>
      <w:r w:rsidRPr="003B1B55">
        <w:rPr>
          <w:rFonts w:ascii="Sylfaen" w:hAnsi="Sylfaen"/>
          <w:sz w:val="24"/>
          <w:szCs w:val="24"/>
          <w:lang w:val="ka-GE"/>
        </w:rPr>
        <w:t xml:space="preserve"> </w:t>
      </w:r>
      <w:r w:rsidRPr="003B1B55">
        <w:rPr>
          <w:rFonts w:ascii="Sylfaen" w:hAnsi="Sylfaen" w:cs="Sylfaen"/>
          <w:sz w:val="24"/>
          <w:szCs w:val="24"/>
          <w:lang w:val="ka-GE"/>
        </w:rPr>
        <w:t>წინააღმდეგ</w:t>
      </w:r>
      <w:r w:rsidRPr="003B1B55">
        <w:rPr>
          <w:rFonts w:ascii="Sylfaen" w:hAnsi="Sylfaen"/>
          <w:sz w:val="24"/>
          <w:szCs w:val="24"/>
          <w:lang w:val="ka-GE"/>
        </w:rPr>
        <w:t xml:space="preserve"> </w:t>
      </w:r>
      <w:r w:rsidRPr="003B1B55">
        <w:rPr>
          <w:rFonts w:ascii="Sylfaen" w:hAnsi="Sylfaen" w:cs="Sylfaen"/>
          <w:sz w:val="24"/>
          <w:szCs w:val="24"/>
          <w:lang w:val="ka-GE"/>
        </w:rPr>
        <w:t>ბრძოლის“</w:t>
      </w:r>
      <w:r w:rsidRPr="003B1B55">
        <w:rPr>
          <w:rFonts w:ascii="Sylfaen" w:hAnsi="Sylfaen"/>
          <w:sz w:val="24"/>
          <w:szCs w:val="24"/>
          <w:lang w:val="ka-GE"/>
        </w:rPr>
        <w:t xml:space="preserve"> </w:t>
      </w:r>
      <w:r w:rsidRPr="003B1B55">
        <w:rPr>
          <w:rFonts w:ascii="Sylfaen" w:hAnsi="Sylfaen" w:cs="Sylfaen"/>
          <w:sz w:val="24"/>
          <w:szCs w:val="24"/>
          <w:lang w:val="ka-GE"/>
        </w:rPr>
        <w:t>შესახებ</w:t>
      </w:r>
      <w:r w:rsidRPr="003B1B55">
        <w:rPr>
          <w:rFonts w:ascii="Sylfaen" w:hAnsi="Sylfaen"/>
          <w:sz w:val="24"/>
          <w:szCs w:val="24"/>
          <w:lang w:val="ka-GE"/>
        </w:rPr>
        <w:t xml:space="preserve"> საქართველოს კანონის მე-3 მუხლის პირველ პუნქტში მითითებული </w:t>
      </w:r>
      <w:r w:rsidRPr="003B1B55">
        <w:rPr>
          <w:rFonts w:ascii="Sylfaen" w:eastAsia="Arial Unicode MS" w:hAnsi="Sylfaen" w:cs="Calibri Light"/>
          <w:sz w:val="24"/>
          <w:szCs w:val="24"/>
          <w:lang w:val="ka-GE"/>
        </w:rPr>
        <w:t>სატრანსპორტო საშუალების მართვის უფლებას. დამატებით, წარდგინებათა</w:t>
      </w:r>
      <w:r w:rsidR="00B07A0D" w:rsidRPr="003B1B55">
        <w:rPr>
          <w:rFonts w:ascii="Sylfaen" w:eastAsia="Arial Unicode MS" w:hAnsi="Sylfaen" w:cs="Calibri Light"/>
          <w:sz w:val="24"/>
          <w:szCs w:val="24"/>
          <w:lang w:val="ka-GE"/>
        </w:rPr>
        <w:t xml:space="preserve"> </w:t>
      </w:r>
      <w:r w:rsidRPr="003B1B55">
        <w:rPr>
          <w:rFonts w:ascii="Sylfaen" w:eastAsia="Arial Unicode MS" w:hAnsi="Sylfaen" w:cs="Calibri Light"/>
          <w:sz w:val="24"/>
          <w:szCs w:val="24"/>
          <w:lang w:val="ka-GE"/>
        </w:rPr>
        <w:t xml:space="preserve">ავტორი </w:t>
      </w:r>
      <w:r w:rsidRPr="003B1B55">
        <w:rPr>
          <w:rFonts w:ascii="Sylfaen" w:hAnsi="Sylfaen"/>
          <w:sz w:val="24"/>
          <w:szCs w:val="24"/>
          <w:lang w:val="ka-GE"/>
        </w:rPr>
        <w:t xml:space="preserve">იზიარებს საკონსტიტუციო სასამართლოს მიერ დადგენილ სტანდარტს, რომლის მიხედვითაც, ასეთი ტიპის ღონისძიების ლეგიტიმაცია შესაძლებელია მხოლოდ მაშინ, როდესაც იგი ემსახურება მნიშვნელოვანი სადამსჯელო მიზნების მიღწევას და პასუხობს სერიოზული საზოგადოებრივი საშიშროების შემცველ ქმედებას. </w:t>
      </w:r>
      <w:r w:rsidRPr="003B1B55">
        <w:rPr>
          <w:rFonts w:ascii="Sylfaen" w:hAnsi="Sylfaen"/>
          <w:sz w:val="24"/>
          <w:szCs w:val="24"/>
        </w:rPr>
        <w:t>წარდგინებების ავტორის არგუმენტაცია მი</w:t>
      </w:r>
      <w:r w:rsidR="00310CC5" w:rsidRPr="003B1B55">
        <w:rPr>
          <w:rFonts w:ascii="Sylfaen" w:hAnsi="Sylfaen"/>
          <w:sz w:val="24"/>
          <w:szCs w:val="24"/>
        </w:rPr>
        <w:t>ემართება</w:t>
      </w:r>
      <w:r w:rsidRPr="003B1B55">
        <w:rPr>
          <w:rFonts w:ascii="Sylfaen" w:hAnsi="Sylfaen"/>
          <w:sz w:val="24"/>
          <w:szCs w:val="24"/>
        </w:rPr>
        <w:t xml:space="preserve"> არა აღნიშნული ზოგადი პრინციპის უარყოფ</w:t>
      </w:r>
      <w:r w:rsidR="00310CC5" w:rsidRPr="003B1B55">
        <w:rPr>
          <w:rFonts w:ascii="Sylfaen" w:hAnsi="Sylfaen"/>
          <w:sz w:val="24"/>
          <w:szCs w:val="24"/>
        </w:rPr>
        <w:t>ას</w:t>
      </w:r>
      <w:r w:rsidRPr="003B1B55">
        <w:rPr>
          <w:rFonts w:ascii="Sylfaen" w:hAnsi="Sylfaen"/>
          <w:sz w:val="24"/>
          <w:szCs w:val="24"/>
        </w:rPr>
        <w:t xml:space="preserve">, არამედ იმის </w:t>
      </w:r>
      <w:r w:rsidR="00310CC5" w:rsidRPr="003B1B55">
        <w:rPr>
          <w:rFonts w:ascii="Sylfaen" w:hAnsi="Sylfaen"/>
          <w:sz w:val="24"/>
          <w:szCs w:val="24"/>
        </w:rPr>
        <w:t>დადასტურება</w:t>
      </w:r>
      <w:r w:rsidR="009F2FA3" w:rsidRPr="003B1B55">
        <w:rPr>
          <w:rFonts w:ascii="Sylfaen" w:hAnsi="Sylfaen"/>
          <w:sz w:val="24"/>
          <w:szCs w:val="24"/>
        </w:rPr>
        <w:t>ს</w:t>
      </w:r>
      <w:r w:rsidR="00E011DA">
        <w:rPr>
          <w:rFonts w:ascii="Sylfaen" w:hAnsi="Sylfaen"/>
          <w:sz w:val="24"/>
          <w:szCs w:val="24"/>
          <w:lang w:val="ka-GE"/>
        </w:rPr>
        <w:t>,</w:t>
      </w:r>
      <w:r w:rsidR="00310CC5" w:rsidRPr="003B1B55">
        <w:rPr>
          <w:rFonts w:ascii="Sylfaen" w:hAnsi="Sylfaen"/>
          <w:sz w:val="24"/>
          <w:szCs w:val="24"/>
        </w:rPr>
        <w:t xml:space="preserve"> </w:t>
      </w:r>
      <w:r w:rsidRPr="003B1B55">
        <w:rPr>
          <w:rFonts w:ascii="Sylfaen" w:hAnsi="Sylfaen"/>
          <w:sz w:val="24"/>
          <w:szCs w:val="24"/>
        </w:rPr>
        <w:t>რომ საქართველოს ადმინისტრაციულ სამართალდარღვევათა კოდექსის 45¹ მუხლი</w:t>
      </w:r>
      <w:r w:rsidR="00A371EF" w:rsidRPr="003B1B55">
        <w:rPr>
          <w:rFonts w:ascii="Sylfaen" w:hAnsi="Sylfaen"/>
          <w:sz w:val="24"/>
          <w:szCs w:val="24"/>
        </w:rPr>
        <w:t>ს პირველი ნაწილით</w:t>
      </w:r>
      <w:r w:rsidRPr="003B1B55">
        <w:rPr>
          <w:rFonts w:ascii="Sylfaen" w:hAnsi="Sylfaen"/>
          <w:sz w:val="24"/>
          <w:szCs w:val="24"/>
        </w:rPr>
        <w:t xml:space="preserve"> გათვალისწინებული სამართალდარღვევა</w:t>
      </w:r>
      <w:r w:rsidR="005D0BEB" w:rsidRPr="003B1B55">
        <w:rPr>
          <w:rFonts w:ascii="Sylfaen" w:hAnsi="Sylfaen"/>
          <w:sz w:val="24"/>
          <w:szCs w:val="24"/>
        </w:rPr>
        <w:t>,</w:t>
      </w:r>
      <w:r w:rsidRPr="003B1B55">
        <w:rPr>
          <w:rFonts w:ascii="Sylfaen" w:hAnsi="Sylfaen"/>
          <w:sz w:val="24"/>
          <w:szCs w:val="24"/>
        </w:rPr>
        <w:t xml:space="preserve"> თავისი ხასიათითა და სიმძიმით</w:t>
      </w:r>
      <w:r w:rsidR="005D0BEB" w:rsidRPr="003B1B55">
        <w:rPr>
          <w:rFonts w:ascii="Sylfaen" w:hAnsi="Sylfaen"/>
          <w:sz w:val="24"/>
          <w:szCs w:val="24"/>
        </w:rPr>
        <w:t>,</w:t>
      </w:r>
      <w:r w:rsidR="00616E13" w:rsidRPr="003B1B55">
        <w:rPr>
          <w:rFonts w:ascii="Sylfaen" w:hAnsi="Sylfaen"/>
          <w:sz w:val="24"/>
          <w:szCs w:val="24"/>
        </w:rPr>
        <w:t xml:space="preserve"> არ </w:t>
      </w:r>
      <w:r w:rsidRPr="003B1B55">
        <w:rPr>
          <w:rFonts w:ascii="Sylfaen" w:hAnsi="Sylfaen"/>
          <w:sz w:val="24"/>
          <w:szCs w:val="24"/>
        </w:rPr>
        <w:t xml:space="preserve">შეიცავს ისეთი ინტენსივობის საზოგადოებრივ საშიშროებას, </w:t>
      </w:r>
      <w:r w:rsidR="00CD3BD7">
        <w:rPr>
          <w:rFonts w:ascii="Sylfaen" w:hAnsi="Sylfaen"/>
          <w:sz w:val="24"/>
          <w:szCs w:val="24"/>
          <w:lang w:val="ka-GE"/>
        </w:rPr>
        <w:t>რომელიც</w:t>
      </w:r>
      <w:r w:rsidRPr="003B1B55">
        <w:rPr>
          <w:rFonts w:ascii="Sylfaen" w:hAnsi="Sylfaen"/>
          <w:sz w:val="24"/>
          <w:szCs w:val="24"/>
        </w:rPr>
        <w:t xml:space="preserve"> გაამართლებდა გასაჩივრებული მოწესრიგებით გათვალისწინებულ</w:t>
      </w:r>
      <w:r w:rsidR="00310CC5" w:rsidRPr="003B1B55">
        <w:rPr>
          <w:rFonts w:ascii="Sylfaen" w:hAnsi="Sylfaen"/>
          <w:sz w:val="24"/>
          <w:szCs w:val="24"/>
        </w:rPr>
        <w:t xml:space="preserve"> </w:t>
      </w:r>
      <w:r w:rsidRPr="003B1B55">
        <w:rPr>
          <w:rFonts w:ascii="Sylfaen" w:hAnsi="Sylfaen"/>
          <w:sz w:val="24"/>
          <w:szCs w:val="24"/>
        </w:rPr>
        <w:t>შეზღუდვებ</w:t>
      </w:r>
      <w:r w:rsidRPr="003B1B55">
        <w:rPr>
          <w:rFonts w:ascii="Sylfaen" w:hAnsi="Sylfaen"/>
          <w:sz w:val="24"/>
          <w:szCs w:val="24"/>
          <w:lang w:val="ka-GE"/>
        </w:rPr>
        <w:t>ს.</w:t>
      </w:r>
      <w:r w:rsidRPr="003B1B55">
        <w:rPr>
          <w:rFonts w:ascii="Sylfaen" w:hAnsi="Sylfaen"/>
          <w:sz w:val="24"/>
          <w:szCs w:val="24"/>
        </w:rPr>
        <w:t xml:space="preserve"> </w:t>
      </w:r>
      <w:r w:rsidRPr="003B1B55">
        <w:rPr>
          <w:rFonts w:ascii="Sylfaen" w:eastAsia="Arial Unicode MS" w:hAnsi="Sylfaen" w:cs="Calibri Light"/>
          <w:sz w:val="24"/>
          <w:szCs w:val="24"/>
          <w:lang w:val="ka-GE"/>
        </w:rPr>
        <w:t>კონსტიტუციური წარდგინებების ავტორის განმარტებით, სატრანსპორტო საშუალების მართვის უფლების ჩამორთმევა, მნიშვნელოვანი საბაზისო სოციალური/პროფესიული უფლების ჩამორთმევას უტოლდება, რაც ჩადენილი სამართალდარღვევის ბუნებიდან მომდინარე, უმნიშვნელო საფრთხის გათვალისწინებით, აშკარად არაპროპორციულ სასჯელად უნდა იქნეს მიჩნეული საქართველოს კონსტიტუციის მე-9 მუხლის მე-2 პუნქტის მიზნებისთვის.</w:t>
      </w:r>
    </w:p>
    <w:p w14:paraId="73008FE1" w14:textId="6971616D" w:rsidR="004013F8" w:rsidRPr="003B1B55" w:rsidRDefault="00B07A0D" w:rsidP="003E6288">
      <w:pPr>
        <w:numPr>
          <w:ilvl w:val="0"/>
          <w:numId w:val="8"/>
        </w:numPr>
        <w:spacing w:after="0"/>
        <w:ind w:left="0" w:firstLine="284"/>
        <w:contextualSpacing/>
        <w:jc w:val="both"/>
        <w:rPr>
          <w:rFonts w:ascii="Sylfaen" w:hAnsi="Sylfaen"/>
          <w:sz w:val="24"/>
          <w:szCs w:val="24"/>
          <w:lang w:val="ka-GE"/>
        </w:rPr>
      </w:pPr>
      <w:r w:rsidRPr="003B1B55">
        <w:rPr>
          <w:rFonts w:ascii="Sylfaen" w:eastAsia="Arial Unicode MS" w:hAnsi="Sylfaen" w:cs="Calibri Light"/>
          <w:sz w:val="24"/>
          <w:szCs w:val="24"/>
          <w:lang w:val="ka-GE"/>
        </w:rPr>
        <w:t xml:space="preserve"> </w:t>
      </w:r>
      <w:r w:rsidR="004013F8" w:rsidRPr="003B1B55">
        <w:rPr>
          <w:rFonts w:ascii="Sylfaen" w:hAnsi="Sylfaen"/>
          <w:sz w:val="24"/>
          <w:szCs w:val="24"/>
          <w:lang w:val="ka-GE"/>
        </w:rPr>
        <w:t xml:space="preserve">№1920, №1921, №1922 და №1928 კონსტიტუციური წარდგინებების თანახმად, </w:t>
      </w:r>
      <w:r w:rsidR="006012A9" w:rsidRPr="003B1B55">
        <w:rPr>
          <w:rFonts w:ascii="Sylfaen" w:eastAsia="Arial Unicode MS" w:hAnsi="Sylfaen" w:cs="Calibri Light"/>
          <w:sz w:val="24"/>
          <w:szCs w:val="24"/>
          <w:lang w:val="ka-GE"/>
        </w:rPr>
        <w:t>სასჯელი</w:t>
      </w:r>
      <w:r w:rsidR="004013F8" w:rsidRPr="003B1B55">
        <w:rPr>
          <w:rFonts w:ascii="Sylfaen" w:eastAsia="Arial Unicode MS" w:hAnsi="Sylfaen" w:cs="Calibri Light"/>
          <w:sz w:val="24"/>
          <w:szCs w:val="24"/>
          <w:lang w:val="ka-GE"/>
        </w:rPr>
        <w:t xml:space="preserve"> (მხედველობაშია </w:t>
      </w:r>
      <w:r w:rsidR="004013F8" w:rsidRPr="003B1B55">
        <w:rPr>
          <w:rFonts w:ascii="Sylfaen" w:hAnsi="Sylfaen" w:cs="Sylfaen"/>
          <w:sz w:val="24"/>
          <w:szCs w:val="24"/>
          <w:lang w:val="ka-GE"/>
        </w:rPr>
        <w:t xml:space="preserve">სატრანსპორტო საშუალების მართვის, საჯარო სამსახურში, </w:t>
      </w:r>
      <w:r w:rsidR="004013F8" w:rsidRPr="003B1B55">
        <w:rPr>
          <w:rFonts w:ascii="Sylfaen" w:hAnsi="Sylfaen"/>
          <w:sz w:val="24"/>
          <w:szCs w:val="24"/>
          <w:lang w:val="ka-GE"/>
        </w:rPr>
        <w:t>პედაგოგიურ/საგანმანათლებლო დაწესებულებაში საქმიანობისა და იარაღის დამზადების, შეძენის, შენახვის და ტარების ჩამორთმევა)</w:t>
      </w:r>
      <w:r w:rsidR="004013F8" w:rsidRPr="003B1B55">
        <w:rPr>
          <w:rFonts w:ascii="Sylfaen" w:eastAsia="Arial Unicode MS" w:hAnsi="Sylfaen" w:cs="Calibri Light"/>
          <w:sz w:val="24"/>
          <w:szCs w:val="24"/>
          <w:lang w:val="ka-GE"/>
        </w:rPr>
        <w:t xml:space="preserve"> არის აბსოლუტურად განსაზღვრული, </w:t>
      </w:r>
      <w:r w:rsidR="004013F8" w:rsidRPr="003B1B55">
        <w:rPr>
          <w:rFonts w:ascii="Sylfaen" w:hAnsi="Sylfaen"/>
          <w:sz w:val="24"/>
          <w:szCs w:val="24"/>
          <w:lang w:val="ka-GE"/>
        </w:rPr>
        <w:t>იგი გამოიყენება ავტომატურად, მხოლოდ სამართალდარღვევის ფაქტის დადგენის საფუძველზე</w:t>
      </w:r>
      <w:r w:rsidR="004013F8" w:rsidRPr="003B1B55">
        <w:rPr>
          <w:rFonts w:ascii="Sylfaen" w:eastAsia="Arial Unicode MS" w:hAnsi="Sylfaen" w:cs="Calibri Light"/>
          <w:sz w:val="24"/>
          <w:szCs w:val="24"/>
          <w:lang w:val="ka-GE"/>
        </w:rPr>
        <w:t xml:space="preserve"> და მოსამართლე მისი ინდივიდუალიზაციის შესაძლებლობას, თუნდაც საპროცესო შეთანხმების მეშვეობით, მოკლებულია. როგორც კონსტიტუციურ წარდგინებებშია აღნიშნული, სისხლის სამართლის საპროცესო კანონმდებლობისგან განსხვავებით, ადმინისტრაციული სამართალდარღვევათა სფეროში მოქმედი კანონმდებლობა, სამართალდარღვევის საქმეებთან მიმართებით, საპროცესო შეთანხმების დადებას არ ითვალისწინებს. </w:t>
      </w:r>
    </w:p>
    <w:p w14:paraId="58F89C9A" w14:textId="171F8E21" w:rsidR="0089312E" w:rsidRPr="003B1B55" w:rsidRDefault="0089312E"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ზემოაღნიშნულ არგუმენტ</w:t>
      </w:r>
      <w:r w:rsidR="00F04891" w:rsidRPr="003B1B55">
        <w:rPr>
          <w:rFonts w:ascii="Sylfaen" w:hAnsi="Sylfaen"/>
          <w:sz w:val="24"/>
          <w:szCs w:val="24"/>
          <w:lang w:val="ka-GE"/>
        </w:rPr>
        <w:t xml:space="preserve">ებზე დაყრდნობით </w:t>
      </w:r>
      <w:r w:rsidRPr="003B1B55">
        <w:rPr>
          <w:rFonts w:ascii="Sylfaen" w:hAnsi="Sylfaen"/>
          <w:sz w:val="24"/>
          <w:szCs w:val="24"/>
          <w:lang w:val="ka-GE"/>
        </w:rPr>
        <w:t>კონსტიტუციურ წარდგინებების ავტორები ითხოვენ არაკონსტიტუციურად იქნეს ცნობილი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წინადადების ის ნორმატიული შინაარსი, რომელიც ითვალისწინებს სატრანსპორტო საშუალების მართვის უფლების 3 </w:t>
      </w:r>
      <w:r w:rsidRPr="003B1B55">
        <w:rPr>
          <w:rFonts w:ascii="Sylfaen" w:hAnsi="Sylfaen"/>
          <w:sz w:val="24"/>
          <w:szCs w:val="24"/>
          <w:lang w:val="ka-GE"/>
        </w:rPr>
        <w:lastRenderedPageBreak/>
        <w:t>წლით, ხოლო პედაგოგიურ და საგანმანათლებლო დაწესებულებაში საქმიანობის, საჯარო სამსახურში საქმიანობის, იარაღის დამზადების, შეძენის, შენახვისა და ტარების უფლებების 5 წლით სავალდებულო წესით ჩამორთმევას, საქართველოს კონსტიტუციის მე-9 მუხლის მე-2 პუნქტთან მიმართებით.</w:t>
      </w:r>
    </w:p>
    <w:p w14:paraId="50DDCB4B" w14:textId="60B003AB" w:rsidR="004013F8" w:rsidRPr="009B05E7" w:rsidRDefault="004013F8" w:rsidP="003E6288">
      <w:pPr>
        <w:numPr>
          <w:ilvl w:val="0"/>
          <w:numId w:val="8"/>
        </w:numPr>
        <w:spacing w:after="0"/>
        <w:ind w:left="0" w:firstLine="284"/>
        <w:contextualSpacing/>
        <w:jc w:val="both"/>
        <w:rPr>
          <w:rFonts w:ascii="Sylfaen" w:hAnsi="Sylfaen"/>
          <w:sz w:val="24"/>
          <w:szCs w:val="24"/>
          <w:lang w:val="ka-GE"/>
        </w:rPr>
      </w:pPr>
      <w:r w:rsidRPr="003B1B55">
        <w:rPr>
          <w:rFonts w:ascii="Sylfaen" w:hAnsi="Sylfaen"/>
          <w:sz w:val="24"/>
          <w:szCs w:val="24"/>
          <w:lang w:val="ka-GE"/>
        </w:rPr>
        <w:t>კონსტიტუციური წარდგინებების ავტორები, საკუთარი არგუმენტაციის გასამყარებლად, მიუთითებენ საქართველოს საკონსტიტუციო სასამართლოს პრაქტიკაზე.</w:t>
      </w:r>
    </w:p>
    <w:p w14:paraId="570BB997" w14:textId="77777777" w:rsidR="00D95398" w:rsidRPr="003B1B55" w:rsidRDefault="00D95398" w:rsidP="003E6288">
      <w:pPr>
        <w:spacing w:after="0"/>
        <w:ind w:firstLine="284"/>
        <w:contextualSpacing/>
        <w:jc w:val="both"/>
        <w:rPr>
          <w:rFonts w:ascii="Sylfaen" w:hAnsi="Sylfaen"/>
          <w:sz w:val="24"/>
          <w:szCs w:val="24"/>
          <w:lang w:val="ka-GE"/>
        </w:rPr>
      </w:pPr>
    </w:p>
    <w:p w14:paraId="39FE477D" w14:textId="77777777" w:rsidR="004013F8" w:rsidRPr="003B1B55" w:rsidRDefault="004013F8" w:rsidP="003E6288">
      <w:pPr>
        <w:pStyle w:val="Heading1"/>
        <w:ind w:firstLine="284"/>
        <w:rPr>
          <w:rStyle w:val="Heading1Char"/>
          <w:b/>
          <w:lang w:val="ka-GE"/>
        </w:rPr>
      </w:pPr>
      <w:r w:rsidRPr="003B1B55">
        <w:rPr>
          <w:bCs/>
          <w:lang w:val="ka-GE"/>
        </w:rPr>
        <w:t>II</w:t>
      </w:r>
      <w:r w:rsidRPr="003B1B55">
        <w:rPr>
          <w:bCs/>
          <w:lang w:val="ka-GE"/>
        </w:rPr>
        <w:br/>
      </w:r>
      <w:r w:rsidRPr="003B1B55">
        <w:rPr>
          <w:rStyle w:val="Heading1Char"/>
          <w:b/>
          <w:lang w:val="ka-GE"/>
        </w:rPr>
        <w:t>სამოტივაციო ნაწილი</w:t>
      </w:r>
    </w:p>
    <w:p w14:paraId="6B096917" w14:textId="77777777" w:rsidR="004013F8" w:rsidRPr="003B1B55" w:rsidRDefault="004013F8" w:rsidP="003E6288">
      <w:pPr>
        <w:spacing w:after="0"/>
        <w:ind w:firstLine="284"/>
        <w:jc w:val="both"/>
        <w:rPr>
          <w:rFonts w:ascii="Sylfaen" w:hAnsi="Sylfaen"/>
          <w:sz w:val="24"/>
          <w:szCs w:val="24"/>
          <w:lang w:val="ka-GE" w:eastAsia="x-none"/>
        </w:rPr>
      </w:pPr>
    </w:p>
    <w:p w14:paraId="4B858137" w14:textId="2E760B2B" w:rsidR="00B07A0D" w:rsidRPr="003B1B55" w:rsidRDefault="004013F8" w:rsidP="0037141E">
      <w:pPr>
        <w:pStyle w:val="Heading2"/>
        <w:numPr>
          <w:ilvl w:val="0"/>
          <w:numId w:val="4"/>
        </w:numPr>
        <w:spacing w:before="0"/>
        <w:ind w:left="0" w:firstLine="284"/>
        <w:jc w:val="both"/>
        <w:rPr>
          <w:rFonts w:ascii="Sylfaen" w:hAnsi="Sylfaen" w:cs="Sylfaen"/>
          <w:b/>
          <w:noProof/>
          <w:color w:val="auto"/>
          <w:sz w:val="24"/>
          <w:szCs w:val="24"/>
          <w:lang w:val="ka-GE"/>
        </w:rPr>
      </w:pPr>
      <w:r w:rsidRPr="003B1B55">
        <w:rPr>
          <w:rFonts w:ascii="Sylfaen" w:hAnsi="Sylfaen" w:cs="Sylfaen"/>
          <w:b/>
          <w:noProof/>
          <w:color w:val="auto"/>
          <w:sz w:val="24"/>
          <w:szCs w:val="24"/>
          <w:lang w:val="ka-GE"/>
        </w:rPr>
        <w:t>სადავო</w:t>
      </w:r>
      <w:r w:rsidRPr="003B1B55">
        <w:rPr>
          <w:rFonts w:ascii="Sylfaen" w:hAnsi="Sylfaen"/>
          <w:b/>
          <w:noProof/>
          <w:color w:val="auto"/>
          <w:sz w:val="24"/>
          <w:szCs w:val="24"/>
          <w:lang w:val="ka-GE"/>
        </w:rPr>
        <w:t xml:space="preserve"> </w:t>
      </w:r>
      <w:r w:rsidRPr="003B1B55">
        <w:rPr>
          <w:rFonts w:ascii="Sylfaen" w:hAnsi="Sylfaen" w:cs="Sylfaen"/>
          <w:b/>
          <w:noProof/>
          <w:color w:val="auto"/>
          <w:sz w:val="24"/>
          <w:szCs w:val="24"/>
          <w:lang w:val="ka-GE"/>
        </w:rPr>
        <w:t>ნორმების</w:t>
      </w:r>
      <w:r w:rsidRPr="003B1B55">
        <w:rPr>
          <w:rFonts w:ascii="Sylfaen" w:hAnsi="Sylfaen"/>
          <w:b/>
          <w:noProof/>
          <w:color w:val="auto"/>
          <w:sz w:val="24"/>
          <w:szCs w:val="24"/>
          <w:lang w:val="ka-GE"/>
        </w:rPr>
        <w:t xml:space="preserve"> </w:t>
      </w:r>
      <w:r w:rsidRPr="003B1B55">
        <w:rPr>
          <w:rFonts w:ascii="Sylfaen" w:hAnsi="Sylfaen" w:cs="Sylfaen"/>
          <w:b/>
          <w:noProof/>
          <w:color w:val="auto"/>
          <w:sz w:val="24"/>
          <w:szCs w:val="24"/>
          <w:lang w:val="ka-GE"/>
        </w:rPr>
        <w:t>შინაარსი</w:t>
      </w:r>
      <w:r w:rsidR="00C87DF4" w:rsidRPr="003B1B55">
        <w:rPr>
          <w:rFonts w:ascii="Sylfaen" w:hAnsi="Sylfaen" w:cs="Sylfaen"/>
          <w:b/>
          <w:noProof/>
          <w:color w:val="auto"/>
          <w:sz w:val="24"/>
          <w:szCs w:val="24"/>
          <w:lang w:val="ka-GE"/>
        </w:rPr>
        <w:t xml:space="preserve"> და </w:t>
      </w:r>
      <w:r w:rsidRPr="003B1B55">
        <w:rPr>
          <w:rFonts w:ascii="Sylfaen" w:hAnsi="Sylfaen" w:cs="Sylfaen"/>
          <w:b/>
          <w:noProof/>
          <w:color w:val="auto"/>
          <w:sz w:val="24"/>
          <w:szCs w:val="24"/>
          <w:lang w:val="ka-GE"/>
        </w:rPr>
        <w:t>შესაფასებელი</w:t>
      </w:r>
      <w:r w:rsidRPr="003B1B55">
        <w:rPr>
          <w:rFonts w:ascii="Sylfaen" w:hAnsi="Sylfaen"/>
          <w:b/>
          <w:noProof/>
          <w:color w:val="auto"/>
          <w:sz w:val="24"/>
          <w:szCs w:val="24"/>
          <w:lang w:val="ka-GE"/>
        </w:rPr>
        <w:t xml:space="preserve"> </w:t>
      </w:r>
      <w:r w:rsidRPr="003B1B55">
        <w:rPr>
          <w:rFonts w:ascii="Sylfaen" w:hAnsi="Sylfaen" w:cs="Sylfaen"/>
          <w:b/>
          <w:noProof/>
          <w:color w:val="auto"/>
          <w:sz w:val="24"/>
          <w:szCs w:val="24"/>
          <w:lang w:val="ka-GE"/>
        </w:rPr>
        <w:t>მოცემულობის</w:t>
      </w:r>
      <w:r w:rsidRPr="003B1B55">
        <w:rPr>
          <w:rFonts w:ascii="Sylfaen" w:hAnsi="Sylfaen"/>
          <w:b/>
          <w:noProof/>
          <w:color w:val="auto"/>
          <w:sz w:val="24"/>
          <w:szCs w:val="24"/>
          <w:lang w:val="ka-GE"/>
        </w:rPr>
        <w:t xml:space="preserve"> </w:t>
      </w:r>
      <w:r w:rsidRPr="003B1B55">
        <w:rPr>
          <w:rFonts w:ascii="Sylfaen" w:hAnsi="Sylfaen" w:cs="Sylfaen"/>
          <w:b/>
          <w:noProof/>
          <w:color w:val="auto"/>
          <w:sz w:val="24"/>
          <w:szCs w:val="24"/>
          <w:lang w:val="ka-GE"/>
        </w:rPr>
        <w:t>განსაზღვრა</w:t>
      </w:r>
    </w:p>
    <w:p w14:paraId="01974C1D" w14:textId="77777777" w:rsidR="00B07A0D" w:rsidRPr="003B1B55" w:rsidRDefault="00B07A0D" w:rsidP="0037141E">
      <w:pPr>
        <w:spacing w:after="0"/>
        <w:ind w:firstLine="284"/>
        <w:rPr>
          <w:lang w:val="ka-GE"/>
        </w:rPr>
      </w:pPr>
    </w:p>
    <w:p w14:paraId="3E9978C0" w14:textId="74993B0A" w:rsidR="00310CC5" w:rsidRPr="003B1B55" w:rsidRDefault="00310CC5"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ნაწილის თანახმად,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7E500D" w:rsidRPr="003B1B55">
        <w:rPr>
          <w:rFonts w:ascii="Sylfaen" w:hAnsi="Sylfaen"/>
          <w:sz w:val="24"/>
          <w:szCs w:val="24"/>
          <w:lang w:val="ka-GE"/>
        </w:rPr>
        <w:t xml:space="preserve">“. </w:t>
      </w:r>
      <w:r w:rsidRPr="003B1B55">
        <w:rPr>
          <w:rFonts w:ascii="Sylfaen" w:hAnsi="Sylfaen"/>
          <w:sz w:val="24"/>
          <w:szCs w:val="24"/>
          <w:lang w:val="ka-GE"/>
        </w:rPr>
        <w:t>თავის მხრივ, „ნარკოტიკული დანაშაულის წინააღმდეგ ბრძოლის შესახებ“ 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3B1B55">
        <w:rPr>
          <w:rFonts w:ascii="Sylfaen" w:hAnsi="Sylfaen"/>
          <w:sz w:val="24"/>
          <w:szCs w:val="24"/>
          <w:vertAlign w:val="superscript"/>
          <w:lang w:val="ka-GE"/>
        </w:rPr>
        <w:t>1</w:t>
      </w:r>
      <w:r w:rsidRPr="003B1B55">
        <w:rPr>
          <w:rFonts w:ascii="Sylfaen" w:hAnsi="Sylfaen"/>
          <w:sz w:val="24"/>
          <w:szCs w:val="24"/>
          <w:lang w:val="ka-GE"/>
        </w:rPr>
        <w:t xml:space="preserve"> ან 100</w:t>
      </w:r>
      <w:r w:rsidRPr="003B1B55">
        <w:rPr>
          <w:rFonts w:ascii="Sylfaen" w:hAnsi="Sylfaen"/>
          <w:sz w:val="24"/>
          <w:szCs w:val="24"/>
          <w:vertAlign w:val="superscript"/>
          <w:lang w:val="ka-GE"/>
        </w:rPr>
        <w:t>2</w:t>
      </w:r>
      <w:r w:rsidRPr="003B1B55">
        <w:rPr>
          <w:rFonts w:ascii="Sylfaen" w:hAnsi="Sylfaen"/>
          <w:sz w:val="24"/>
          <w:szCs w:val="24"/>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(სატრანსპორტო საშუალების მართვის უფლება)</w:t>
      </w:r>
      <w:r w:rsidR="00B07A0D" w:rsidRPr="003B1B55">
        <w:rPr>
          <w:rFonts w:ascii="Sylfaen" w:hAnsi="Sylfaen"/>
          <w:sz w:val="24"/>
          <w:szCs w:val="24"/>
          <w:lang w:val="ka-GE"/>
        </w:rPr>
        <w:t xml:space="preserve"> </w:t>
      </w:r>
      <w:r w:rsidRPr="003B1B55">
        <w:rPr>
          <w:rFonts w:ascii="Sylfaen" w:hAnsi="Sylfaen"/>
          <w:sz w:val="24"/>
          <w:szCs w:val="24"/>
          <w:lang w:val="ka-GE"/>
        </w:rPr>
        <w:t>3 წლის ვადით, ხოლო იმავე პუნქტის „დ“, „ე“ და „ზ“ ქვეპუნქტებით გათვალისწინებულ უფლებებს (პედაგოგიური და საგანმანათლებლო დაწესებულებაში საქმიანობის, საჯარო სამსახურში საქმიანობისა და იარაღის დამზადების, შეძენის, შენახვისა და ტარების უფლებები</w:t>
      </w:r>
      <w:r w:rsidR="00917017" w:rsidRPr="003B1B55">
        <w:rPr>
          <w:rFonts w:ascii="Sylfaen" w:hAnsi="Sylfaen"/>
          <w:sz w:val="24"/>
          <w:szCs w:val="24"/>
          <w:lang w:val="ka-GE"/>
        </w:rPr>
        <w:t>)</w:t>
      </w:r>
      <w:r w:rsidR="00B07A0D" w:rsidRPr="003B1B55">
        <w:rPr>
          <w:rFonts w:ascii="Sylfaen" w:hAnsi="Sylfaen"/>
          <w:sz w:val="24"/>
          <w:szCs w:val="24"/>
          <w:lang w:val="ka-GE"/>
        </w:rPr>
        <w:t xml:space="preserve"> </w:t>
      </w:r>
      <w:r w:rsidRPr="003B1B55">
        <w:rPr>
          <w:rFonts w:ascii="Sylfaen" w:hAnsi="Sylfaen"/>
          <w:sz w:val="24"/>
          <w:szCs w:val="24"/>
          <w:lang w:val="ka-GE"/>
        </w:rPr>
        <w:t>- 5 წლის ვადით.</w:t>
      </w:r>
    </w:p>
    <w:p w14:paraId="038C4A61" w14:textId="746FD3DF" w:rsidR="007E500D" w:rsidRPr="003B1B55" w:rsidRDefault="00B07A0D"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 xml:space="preserve"> </w:t>
      </w:r>
      <w:r w:rsidR="004013F8" w:rsidRPr="003B1B55">
        <w:rPr>
          <w:rFonts w:ascii="Sylfaen" w:hAnsi="Sylfaen"/>
          <w:sz w:val="24"/>
          <w:szCs w:val="24"/>
          <w:lang w:val="ka-GE"/>
        </w:rPr>
        <w:t>კონსტიტუციური წარდგინებების ავტორები ითხოვენ, საქართველოს ადმინისტრაციულ სამართალდარღვევათა კოდექსის 45</w:t>
      </w:r>
      <w:r w:rsidR="004013F8" w:rsidRPr="003B1B55">
        <w:rPr>
          <w:rFonts w:ascii="Sylfaen" w:hAnsi="Sylfaen"/>
          <w:sz w:val="24"/>
          <w:szCs w:val="24"/>
          <w:vertAlign w:val="superscript"/>
          <w:lang w:val="ka-GE"/>
        </w:rPr>
        <w:t>1</w:t>
      </w:r>
      <w:r w:rsidR="004013F8" w:rsidRPr="003B1B55">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4013F8" w:rsidRPr="003B1B55">
        <w:rPr>
          <w:rFonts w:ascii="Sylfaen" w:hAnsi="Sylfaen"/>
          <w:sz w:val="24"/>
          <w:szCs w:val="24"/>
          <w:vertAlign w:val="superscript"/>
          <w:lang w:val="ka-GE"/>
        </w:rPr>
        <w:t>1</w:t>
      </w:r>
      <w:r w:rsidR="004013F8" w:rsidRPr="003B1B55">
        <w:rPr>
          <w:rFonts w:ascii="Sylfaen" w:hAnsi="Sylfaen"/>
          <w:sz w:val="24"/>
          <w:szCs w:val="24"/>
          <w:lang w:val="ka-GE"/>
        </w:rPr>
        <w:t xml:space="preserve"> პუნქტის პირველი წინადადების არაკონსტიტუციურად ცნობას საქართველოს კონსტიტუციის მე-9 მუხლის მე-2 პუნქტთან მიმართებით. კერძოდ, კონსტიტუციური წარდგინებ</w:t>
      </w:r>
      <w:r w:rsidR="00B2359D" w:rsidRPr="003B1B55">
        <w:rPr>
          <w:rFonts w:ascii="Sylfaen" w:hAnsi="Sylfaen"/>
          <w:sz w:val="24"/>
          <w:szCs w:val="24"/>
          <w:lang w:val="ka-GE"/>
        </w:rPr>
        <w:t>ებ</w:t>
      </w:r>
      <w:r w:rsidR="004013F8" w:rsidRPr="003B1B55">
        <w:rPr>
          <w:rFonts w:ascii="Sylfaen" w:hAnsi="Sylfaen"/>
          <w:sz w:val="24"/>
          <w:szCs w:val="24"/>
          <w:lang w:val="ka-GE"/>
        </w:rPr>
        <w:t xml:space="preserve">ის ავტორები მიიჩნევენ, რომ არაკონსტიტუციურია სადავო ნორმების ის ნორმატიული შინაარსი, </w:t>
      </w:r>
      <w:r w:rsidR="004013F8" w:rsidRPr="003B1B55">
        <w:rPr>
          <w:rFonts w:ascii="Sylfaen" w:hAnsi="Sylfaen" w:cs="Sylfaen"/>
          <w:sz w:val="24"/>
          <w:szCs w:val="24"/>
          <w:lang w:val="ka-GE"/>
        </w:rPr>
        <w:t>რომელიც საქართველოს ადმინისტრაციულ სამართალდარღვევათა კოდექსის 45</w:t>
      </w:r>
      <w:r w:rsidR="004013F8" w:rsidRPr="003B1B55">
        <w:rPr>
          <w:rFonts w:ascii="Sylfaen" w:hAnsi="Sylfaen" w:cs="Sylfaen"/>
          <w:sz w:val="24"/>
          <w:szCs w:val="24"/>
          <w:vertAlign w:val="superscript"/>
          <w:lang w:val="ka-GE"/>
        </w:rPr>
        <w:t>1</w:t>
      </w:r>
      <w:r w:rsidR="004013F8" w:rsidRPr="003B1B55">
        <w:rPr>
          <w:rFonts w:ascii="Sylfaen" w:hAnsi="Sylfaen" w:cs="Sylfaen"/>
          <w:sz w:val="24"/>
          <w:szCs w:val="24"/>
          <w:lang w:val="ka-GE"/>
        </w:rPr>
        <w:t xml:space="preserve"> მუხლის პირველი ნაწილით პირის სამართალდამრღვევად ცნობის შემთხვევაში, სავალდებულო წესით ითვალისწინებს</w:t>
      </w:r>
      <w:r w:rsidR="00792F51" w:rsidRPr="003B1B55">
        <w:rPr>
          <w:rFonts w:ascii="Sylfaen" w:hAnsi="Sylfaen" w:cs="Sylfaen"/>
          <w:sz w:val="24"/>
          <w:szCs w:val="24"/>
          <w:lang w:val="ka-GE"/>
        </w:rPr>
        <w:t>, ინდივიდუალიზაციის შესაძლებლობის გარეშე,</w:t>
      </w:r>
      <w:r w:rsidR="004013F8" w:rsidRPr="003B1B55">
        <w:rPr>
          <w:rFonts w:ascii="Sylfaen" w:hAnsi="Sylfaen" w:cs="Sylfaen"/>
          <w:sz w:val="24"/>
          <w:szCs w:val="24"/>
          <w:lang w:val="ka-GE"/>
        </w:rPr>
        <w:t xml:space="preserve"> სატრანსპორტო საშუალების მართვის უფლების ჩამორთმევას 3 წლით, ხოლო </w:t>
      </w:r>
      <w:r w:rsidR="004013F8" w:rsidRPr="003B1B55">
        <w:rPr>
          <w:rFonts w:ascii="Sylfaen" w:hAnsi="Sylfaen"/>
          <w:sz w:val="24"/>
          <w:szCs w:val="24"/>
          <w:lang w:val="ka-GE"/>
        </w:rPr>
        <w:lastRenderedPageBreak/>
        <w:t>პედაგოგიურ და საგანმანათლებლო დაწესებულებაში საქმიანობის, საჯარო სამსახურში საქმიანობისა</w:t>
      </w:r>
      <w:r w:rsidRPr="003B1B55">
        <w:rPr>
          <w:rFonts w:ascii="Sylfaen" w:hAnsi="Sylfaen"/>
          <w:sz w:val="24"/>
          <w:szCs w:val="24"/>
          <w:lang w:val="ka-GE"/>
        </w:rPr>
        <w:t xml:space="preserve"> </w:t>
      </w:r>
      <w:r w:rsidR="004013F8" w:rsidRPr="003B1B55">
        <w:rPr>
          <w:rFonts w:ascii="Sylfaen" w:hAnsi="Sylfaen"/>
          <w:sz w:val="24"/>
          <w:szCs w:val="24"/>
          <w:lang w:val="ka-GE"/>
        </w:rPr>
        <w:t xml:space="preserve">და იარაღის დამზადების, შეძენის, შენახვის და ტარების </w:t>
      </w:r>
      <w:r w:rsidR="004013F8" w:rsidRPr="003B1B55">
        <w:rPr>
          <w:rFonts w:ascii="Sylfaen" w:hAnsi="Sylfaen" w:cs="Sylfaen"/>
          <w:sz w:val="24"/>
          <w:szCs w:val="24"/>
          <w:lang w:val="ka-GE"/>
        </w:rPr>
        <w:t>უფლებების</w:t>
      </w:r>
      <w:r w:rsidR="009D5CA4" w:rsidRPr="003B1B55">
        <w:rPr>
          <w:rFonts w:ascii="Sylfaen" w:hAnsi="Sylfaen" w:cs="Sylfaen"/>
          <w:sz w:val="24"/>
          <w:szCs w:val="24"/>
          <w:lang w:val="ka-GE"/>
        </w:rPr>
        <w:t xml:space="preserve"> </w:t>
      </w:r>
      <w:r w:rsidR="004013F8" w:rsidRPr="003B1B55">
        <w:rPr>
          <w:rFonts w:ascii="Sylfaen" w:hAnsi="Sylfaen" w:cs="Sylfaen"/>
          <w:sz w:val="24"/>
          <w:szCs w:val="24"/>
          <w:lang w:val="ka-GE"/>
        </w:rPr>
        <w:t>კი - 5 წლი</w:t>
      </w:r>
      <w:r w:rsidR="00792F51" w:rsidRPr="003B1B55">
        <w:rPr>
          <w:rFonts w:ascii="Sylfaen" w:hAnsi="Sylfaen" w:cs="Sylfaen"/>
          <w:sz w:val="24"/>
          <w:szCs w:val="24"/>
          <w:lang w:val="ka-GE"/>
        </w:rPr>
        <w:t>თ.</w:t>
      </w:r>
    </w:p>
    <w:p w14:paraId="475E7009" w14:textId="7B01A60E" w:rsidR="00C127C4" w:rsidRPr="003B1B55" w:rsidRDefault="00702847"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rPr>
        <w:t>სასამართლო</w:t>
      </w:r>
      <w:r w:rsidRPr="003B1B55">
        <w:rPr>
          <w:rFonts w:ascii="Sylfaen" w:hAnsi="Sylfaen"/>
          <w:sz w:val="24"/>
          <w:szCs w:val="24"/>
        </w:rPr>
        <w:t xml:space="preserve"> </w:t>
      </w:r>
      <w:r w:rsidRPr="003B1B55">
        <w:rPr>
          <w:rFonts w:ascii="Sylfaen" w:hAnsi="Sylfaen" w:cs="Sylfaen"/>
          <w:sz w:val="24"/>
          <w:szCs w:val="24"/>
        </w:rPr>
        <w:t>აღნიშნავს</w:t>
      </w:r>
      <w:r w:rsidRPr="003B1B55">
        <w:rPr>
          <w:rFonts w:ascii="Sylfaen" w:hAnsi="Sylfaen"/>
          <w:sz w:val="24"/>
          <w:szCs w:val="24"/>
        </w:rPr>
        <w:t xml:space="preserve">, </w:t>
      </w:r>
      <w:r w:rsidRPr="003B1B55">
        <w:rPr>
          <w:rFonts w:ascii="Sylfaen" w:hAnsi="Sylfaen" w:cs="Sylfaen"/>
          <w:sz w:val="24"/>
          <w:szCs w:val="24"/>
        </w:rPr>
        <w:t>რომ</w:t>
      </w:r>
      <w:r w:rsidRPr="003B1B55">
        <w:rPr>
          <w:rFonts w:ascii="Sylfaen" w:hAnsi="Sylfaen"/>
          <w:sz w:val="24"/>
          <w:szCs w:val="24"/>
        </w:rPr>
        <w:t xml:space="preserve"> </w:t>
      </w:r>
      <w:r w:rsidRPr="003B1B55">
        <w:rPr>
          <w:rFonts w:ascii="Sylfaen" w:hAnsi="Sylfaen" w:cs="Sylfaen"/>
          <w:sz w:val="24"/>
          <w:szCs w:val="24"/>
        </w:rPr>
        <w:t>წარდგინებების</w:t>
      </w:r>
      <w:r w:rsidRPr="003B1B55">
        <w:rPr>
          <w:rFonts w:ascii="Sylfaen" w:hAnsi="Sylfaen"/>
          <w:sz w:val="24"/>
          <w:szCs w:val="24"/>
        </w:rPr>
        <w:t xml:space="preserve"> </w:t>
      </w:r>
      <w:r w:rsidRPr="003B1B55">
        <w:rPr>
          <w:rFonts w:ascii="Sylfaen" w:hAnsi="Sylfaen" w:cs="Sylfaen"/>
          <w:sz w:val="24"/>
          <w:szCs w:val="24"/>
        </w:rPr>
        <w:t>ავტორები</w:t>
      </w:r>
      <w:r w:rsidRPr="003B1B55">
        <w:rPr>
          <w:rFonts w:ascii="Sylfaen" w:hAnsi="Sylfaen"/>
          <w:sz w:val="24"/>
          <w:szCs w:val="24"/>
        </w:rPr>
        <w:t xml:space="preserve"> </w:t>
      </w:r>
      <w:r w:rsidRPr="003B1B55">
        <w:rPr>
          <w:rFonts w:ascii="Sylfaen" w:hAnsi="Sylfaen" w:cs="Sylfaen"/>
          <w:sz w:val="24"/>
          <w:szCs w:val="24"/>
        </w:rPr>
        <w:t>სადავო</w:t>
      </w:r>
      <w:r w:rsidRPr="003B1B55">
        <w:rPr>
          <w:rFonts w:ascii="Sylfaen" w:hAnsi="Sylfaen"/>
          <w:sz w:val="24"/>
          <w:szCs w:val="24"/>
        </w:rPr>
        <w:t xml:space="preserve"> </w:t>
      </w:r>
      <w:r w:rsidR="001D214D" w:rsidRPr="003B1B55">
        <w:rPr>
          <w:rFonts w:ascii="Sylfaen" w:hAnsi="Sylfaen" w:cs="Sylfaen"/>
          <w:sz w:val="24"/>
          <w:szCs w:val="24"/>
        </w:rPr>
        <w:t>ნორმებით</w:t>
      </w:r>
      <w:r w:rsidRPr="003B1B55">
        <w:rPr>
          <w:rFonts w:ascii="Sylfaen" w:hAnsi="Sylfaen"/>
          <w:sz w:val="24"/>
          <w:szCs w:val="24"/>
        </w:rPr>
        <w:t xml:space="preserve"> </w:t>
      </w:r>
      <w:r w:rsidRPr="003B1B55">
        <w:rPr>
          <w:rFonts w:ascii="Sylfaen" w:hAnsi="Sylfaen" w:cs="Sylfaen"/>
          <w:sz w:val="24"/>
          <w:szCs w:val="24"/>
        </w:rPr>
        <w:t>გათვალისწინებული</w:t>
      </w:r>
      <w:r w:rsidRPr="003B1B55">
        <w:rPr>
          <w:rFonts w:ascii="Sylfaen" w:hAnsi="Sylfaen"/>
          <w:sz w:val="24"/>
          <w:szCs w:val="24"/>
        </w:rPr>
        <w:t xml:space="preserve"> </w:t>
      </w:r>
      <w:r w:rsidRPr="003B1B55">
        <w:rPr>
          <w:rFonts w:ascii="Sylfaen" w:hAnsi="Sylfaen" w:cs="Sylfaen"/>
          <w:sz w:val="24"/>
          <w:szCs w:val="24"/>
        </w:rPr>
        <w:t>შემზღუდველი</w:t>
      </w:r>
      <w:r w:rsidRPr="003B1B55">
        <w:rPr>
          <w:rFonts w:ascii="Sylfaen" w:hAnsi="Sylfaen"/>
          <w:sz w:val="24"/>
          <w:szCs w:val="24"/>
        </w:rPr>
        <w:t xml:space="preserve"> </w:t>
      </w:r>
      <w:r w:rsidRPr="003B1B55">
        <w:rPr>
          <w:rFonts w:ascii="Sylfaen" w:hAnsi="Sylfaen" w:cs="Sylfaen"/>
          <w:sz w:val="24"/>
          <w:szCs w:val="24"/>
        </w:rPr>
        <w:t>ღონისძიებების</w:t>
      </w:r>
      <w:r w:rsidRPr="003B1B55">
        <w:rPr>
          <w:rFonts w:ascii="Sylfaen" w:hAnsi="Sylfaen"/>
          <w:sz w:val="24"/>
          <w:szCs w:val="24"/>
        </w:rPr>
        <w:t xml:space="preserve"> </w:t>
      </w:r>
      <w:r w:rsidRPr="003B1B55">
        <w:rPr>
          <w:rFonts w:ascii="Sylfaen" w:hAnsi="Sylfaen" w:cs="Sylfaen"/>
          <w:sz w:val="24"/>
          <w:szCs w:val="24"/>
        </w:rPr>
        <w:t>სამართლებრივ</w:t>
      </w:r>
      <w:r w:rsidRPr="003B1B55">
        <w:rPr>
          <w:rFonts w:ascii="Sylfaen" w:hAnsi="Sylfaen"/>
          <w:sz w:val="24"/>
          <w:szCs w:val="24"/>
        </w:rPr>
        <w:t xml:space="preserve"> </w:t>
      </w:r>
      <w:r w:rsidRPr="003B1B55">
        <w:rPr>
          <w:rFonts w:ascii="Sylfaen" w:hAnsi="Sylfaen" w:cs="Sylfaen"/>
          <w:sz w:val="24"/>
          <w:szCs w:val="24"/>
        </w:rPr>
        <w:t>ბუნებას</w:t>
      </w:r>
      <w:r w:rsidRPr="003B1B55">
        <w:rPr>
          <w:rFonts w:ascii="Sylfaen" w:hAnsi="Sylfaen"/>
          <w:sz w:val="24"/>
          <w:szCs w:val="24"/>
        </w:rPr>
        <w:t xml:space="preserve"> </w:t>
      </w:r>
      <w:r w:rsidRPr="003B1B55">
        <w:rPr>
          <w:rFonts w:ascii="Sylfaen" w:hAnsi="Sylfaen" w:cs="Sylfaen"/>
          <w:sz w:val="24"/>
          <w:szCs w:val="24"/>
        </w:rPr>
        <w:t>განსხვავებულად</w:t>
      </w:r>
      <w:r w:rsidRPr="003B1B55">
        <w:rPr>
          <w:rFonts w:ascii="Sylfaen" w:hAnsi="Sylfaen"/>
          <w:sz w:val="24"/>
          <w:szCs w:val="24"/>
        </w:rPr>
        <w:t xml:space="preserve"> </w:t>
      </w:r>
      <w:r w:rsidRPr="003B1B55">
        <w:rPr>
          <w:rFonts w:ascii="Sylfaen" w:hAnsi="Sylfaen" w:cs="Sylfaen"/>
          <w:sz w:val="24"/>
          <w:szCs w:val="24"/>
        </w:rPr>
        <w:t>აფასებენ</w:t>
      </w:r>
      <w:r w:rsidRPr="003B1B55">
        <w:rPr>
          <w:rFonts w:ascii="Sylfaen" w:hAnsi="Sylfaen"/>
          <w:sz w:val="24"/>
          <w:szCs w:val="24"/>
        </w:rPr>
        <w:t xml:space="preserve">. </w:t>
      </w:r>
      <w:r w:rsidRPr="003B1B55">
        <w:rPr>
          <w:rFonts w:ascii="Sylfaen" w:hAnsi="Sylfaen" w:cs="Sylfaen"/>
          <w:sz w:val="24"/>
          <w:szCs w:val="24"/>
        </w:rPr>
        <w:t>კერძოდ</w:t>
      </w:r>
      <w:r w:rsidRPr="003B1B55">
        <w:rPr>
          <w:rFonts w:ascii="Sylfaen" w:hAnsi="Sylfaen"/>
          <w:sz w:val="24"/>
          <w:szCs w:val="24"/>
        </w:rPr>
        <w:t xml:space="preserve">, </w:t>
      </w:r>
      <w:r w:rsidR="001D214D" w:rsidRPr="003B1B55">
        <w:rPr>
          <w:rFonts w:ascii="Sylfaen" w:hAnsi="Sylfaen"/>
          <w:sz w:val="24"/>
          <w:szCs w:val="24"/>
          <w:lang w:val="ka-GE"/>
        </w:rPr>
        <w:t xml:space="preserve">№1920, №1921, </w:t>
      </w:r>
      <w:r w:rsidR="00D40735" w:rsidRPr="003B1B55">
        <w:rPr>
          <w:rFonts w:ascii="Sylfaen" w:hAnsi="Sylfaen"/>
          <w:sz w:val="24"/>
          <w:szCs w:val="24"/>
          <w:lang w:val="ka-GE"/>
        </w:rPr>
        <w:t xml:space="preserve">№1922 და №1928 </w:t>
      </w:r>
      <w:r w:rsidR="00D40735" w:rsidRPr="003B1B55">
        <w:rPr>
          <w:rFonts w:ascii="Sylfaen" w:hAnsi="Sylfaen" w:cs="Sylfaen"/>
          <w:sz w:val="24"/>
          <w:szCs w:val="24"/>
        </w:rPr>
        <w:t>წარდგინებათა</w:t>
      </w:r>
      <w:r w:rsidRPr="003B1B55">
        <w:rPr>
          <w:rFonts w:ascii="Sylfaen" w:hAnsi="Sylfaen"/>
          <w:sz w:val="24"/>
          <w:szCs w:val="24"/>
        </w:rPr>
        <w:t xml:space="preserve"> </w:t>
      </w:r>
      <w:r w:rsidRPr="003B1B55">
        <w:rPr>
          <w:rFonts w:ascii="Sylfaen" w:hAnsi="Sylfaen" w:cs="Sylfaen"/>
          <w:sz w:val="24"/>
          <w:szCs w:val="24"/>
        </w:rPr>
        <w:t>ავტორის</w:t>
      </w:r>
      <w:r w:rsidRPr="003B1B55">
        <w:rPr>
          <w:rFonts w:ascii="Sylfaen" w:hAnsi="Sylfaen"/>
          <w:sz w:val="24"/>
          <w:szCs w:val="24"/>
        </w:rPr>
        <w:t xml:space="preserve"> </w:t>
      </w:r>
      <w:r w:rsidRPr="003B1B55">
        <w:rPr>
          <w:rFonts w:ascii="Sylfaen" w:hAnsi="Sylfaen" w:cs="Sylfaen"/>
          <w:sz w:val="24"/>
          <w:szCs w:val="24"/>
        </w:rPr>
        <w:t>პოზიციით</w:t>
      </w:r>
      <w:r w:rsidRPr="003B1B55">
        <w:rPr>
          <w:rFonts w:ascii="Sylfaen" w:hAnsi="Sylfaen"/>
          <w:sz w:val="24"/>
          <w:szCs w:val="24"/>
        </w:rPr>
        <w:t xml:space="preserve">, </w:t>
      </w:r>
      <w:r w:rsidRPr="003B1B55">
        <w:rPr>
          <w:rFonts w:ascii="Sylfaen" w:hAnsi="Sylfaen" w:cs="Sylfaen"/>
          <w:sz w:val="24"/>
          <w:szCs w:val="24"/>
        </w:rPr>
        <w:t>აღნიშნული</w:t>
      </w:r>
      <w:r w:rsidRPr="003B1B55">
        <w:rPr>
          <w:rFonts w:ascii="Sylfaen" w:hAnsi="Sylfaen"/>
          <w:sz w:val="24"/>
          <w:szCs w:val="24"/>
        </w:rPr>
        <w:t xml:space="preserve"> </w:t>
      </w:r>
      <w:r w:rsidRPr="003B1B55">
        <w:rPr>
          <w:rFonts w:ascii="Sylfaen" w:hAnsi="Sylfaen" w:cs="Sylfaen"/>
          <w:sz w:val="24"/>
          <w:szCs w:val="24"/>
        </w:rPr>
        <w:t>ღონისძიებები</w:t>
      </w:r>
      <w:r w:rsidR="005D0BEB" w:rsidRPr="003B1B55">
        <w:rPr>
          <w:rFonts w:ascii="Sylfaen" w:hAnsi="Sylfaen" w:cs="Sylfaen"/>
          <w:sz w:val="24"/>
          <w:szCs w:val="24"/>
        </w:rPr>
        <w:t>,</w:t>
      </w:r>
      <w:r w:rsidRPr="003B1B55">
        <w:rPr>
          <w:rFonts w:ascii="Sylfaen" w:hAnsi="Sylfaen"/>
          <w:sz w:val="24"/>
          <w:szCs w:val="24"/>
        </w:rPr>
        <w:t xml:space="preserve"> </w:t>
      </w:r>
      <w:r w:rsidRPr="003B1B55">
        <w:rPr>
          <w:rFonts w:ascii="Sylfaen" w:hAnsi="Sylfaen" w:cs="Sylfaen"/>
          <w:sz w:val="24"/>
          <w:szCs w:val="24"/>
        </w:rPr>
        <w:t>თავისი</w:t>
      </w:r>
      <w:r w:rsidRPr="003B1B55">
        <w:rPr>
          <w:rFonts w:ascii="Sylfaen" w:hAnsi="Sylfaen"/>
          <w:sz w:val="24"/>
          <w:szCs w:val="24"/>
        </w:rPr>
        <w:t xml:space="preserve"> </w:t>
      </w:r>
      <w:r w:rsidRPr="003B1B55">
        <w:rPr>
          <w:rFonts w:ascii="Sylfaen" w:hAnsi="Sylfaen" w:cs="Sylfaen"/>
          <w:sz w:val="24"/>
          <w:szCs w:val="24"/>
        </w:rPr>
        <w:t>შინაარსითა</w:t>
      </w:r>
      <w:r w:rsidRPr="003B1B55">
        <w:rPr>
          <w:rFonts w:ascii="Sylfaen" w:hAnsi="Sylfaen"/>
          <w:sz w:val="24"/>
          <w:szCs w:val="24"/>
        </w:rPr>
        <w:t xml:space="preserve"> </w:t>
      </w:r>
      <w:r w:rsidRPr="003B1B55">
        <w:rPr>
          <w:rFonts w:ascii="Sylfaen" w:hAnsi="Sylfaen" w:cs="Sylfaen"/>
          <w:sz w:val="24"/>
          <w:szCs w:val="24"/>
        </w:rPr>
        <w:t>და</w:t>
      </w:r>
      <w:r w:rsidRPr="003B1B55">
        <w:rPr>
          <w:rFonts w:ascii="Sylfaen" w:hAnsi="Sylfaen"/>
          <w:sz w:val="24"/>
          <w:szCs w:val="24"/>
        </w:rPr>
        <w:t xml:space="preserve"> </w:t>
      </w:r>
      <w:r w:rsidRPr="003B1B55">
        <w:rPr>
          <w:rFonts w:ascii="Sylfaen" w:hAnsi="Sylfaen" w:cs="Sylfaen"/>
          <w:sz w:val="24"/>
          <w:szCs w:val="24"/>
        </w:rPr>
        <w:t>მიზნებით</w:t>
      </w:r>
      <w:r w:rsidR="005D0BEB" w:rsidRPr="003B1B55">
        <w:rPr>
          <w:rFonts w:ascii="Sylfaen" w:hAnsi="Sylfaen" w:cs="Sylfaen"/>
          <w:sz w:val="24"/>
          <w:szCs w:val="24"/>
        </w:rPr>
        <w:t>,</w:t>
      </w:r>
      <w:r w:rsidRPr="003B1B55">
        <w:rPr>
          <w:rFonts w:ascii="Sylfaen" w:hAnsi="Sylfaen"/>
          <w:sz w:val="24"/>
          <w:szCs w:val="24"/>
        </w:rPr>
        <w:t xml:space="preserve"> </w:t>
      </w:r>
      <w:r w:rsidR="0074692E" w:rsidRPr="003B1B55">
        <w:rPr>
          <w:rFonts w:ascii="Sylfaen" w:hAnsi="Sylfaen" w:cs="Sylfaen"/>
          <w:sz w:val="24"/>
          <w:szCs w:val="24"/>
        </w:rPr>
        <w:t>უტოლდება</w:t>
      </w:r>
      <w:r w:rsidRPr="003B1B55">
        <w:rPr>
          <w:rFonts w:ascii="Sylfaen" w:hAnsi="Sylfaen"/>
          <w:sz w:val="24"/>
          <w:szCs w:val="24"/>
        </w:rPr>
        <w:t xml:space="preserve"> </w:t>
      </w:r>
      <w:r w:rsidR="00C26D1D" w:rsidRPr="003B1B55">
        <w:rPr>
          <w:rStyle w:val="Strong"/>
          <w:rFonts w:ascii="Sylfaen" w:hAnsi="Sylfaen" w:cs="Sylfaen"/>
          <w:b w:val="0"/>
          <w:sz w:val="24"/>
          <w:szCs w:val="24"/>
        </w:rPr>
        <w:t>სასჯელს</w:t>
      </w:r>
      <w:r w:rsidRPr="003B1B55">
        <w:rPr>
          <w:rFonts w:ascii="Sylfaen" w:hAnsi="Sylfaen"/>
          <w:sz w:val="24"/>
          <w:szCs w:val="24"/>
        </w:rPr>
        <w:t xml:space="preserve">, </w:t>
      </w:r>
      <w:r w:rsidRPr="003B1B55">
        <w:rPr>
          <w:rFonts w:ascii="Sylfaen" w:hAnsi="Sylfaen" w:cs="Sylfaen"/>
          <w:sz w:val="24"/>
          <w:szCs w:val="24"/>
        </w:rPr>
        <w:t>ვინაიდან</w:t>
      </w:r>
      <w:r w:rsidRPr="003B1B55">
        <w:rPr>
          <w:rFonts w:ascii="Sylfaen" w:hAnsi="Sylfaen"/>
          <w:sz w:val="24"/>
          <w:szCs w:val="24"/>
        </w:rPr>
        <w:t xml:space="preserve"> </w:t>
      </w:r>
      <w:r w:rsidRPr="003B1B55">
        <w:rPr>
          <w:rFonts w:ascii="Sylfaen" w:hAnsi="Sylfaen" w:cs="Sylfaen"/>
          <w:sz w:val="24"/>
          <w:szCs w:val="24"/>
        </w:rPr>
        <w:t>მათი</w:t>
      </w:r>
      <w:r w:rsidRPr="003B1B55">
        <w:rPr>
          <w:rFonts w:ascii="Sylfaen" w:hAnsi="Sylfaen"/>
          <w:sz w:val="24"/>
          <w:szCs w:val="24"/>
        </w:rPr>
        <w:t xml:space="preserve"> </w:t>
      </w:r>
      <w:r w:rsidRPr="003B1B55">
        <w:rPr>
          <w:rFonts w:ascii="Sylfaen" w:hAnsi="Sylfaen" w:cs="Sylfaen"/>
          <w:sz w:val="24"/>
          <w:szCs w:val="24"/>
        </w:rPr>
        <w:t>გამოყენება</w:t>
      </w:r>
      <w:r w:rsidRPr="003B1B55">
        <w:rPr>
          <w:rFonts w:ascii="Sylfaen" w:hAnsi="Sylfaen"/>
          <w:sz w:val="24"/>
          <w:szCs w:val="24"/>
        </w:rPr>
        <w:t xml:space="preserve"> </w:t>
      </w:r>
      <w:r w:rsidRPr="003B1B55">
        <w:rPr>
          <w:rFonts w:ascii="Sylfaen" w:hAnsi="Sylfaen" w:cs="Sylfaen"/>
          <w:sz w:val="24"/>
          <w:szCs w:val="24"/>
        </w:rPr>
        <w:t>უკავშირდება</w:t>
      </w:r>
      <w:r w:rsidRPr="003B1B55">
        <w:rPr>
          <w:rFonts w:ascii="Sylfaen" w:hAnsi="Sylfaen"/>
          <w:sz w:val="24"/>
          <w:szCs w:val="24"/>
        </w:rPr>
        <w:t xml:space="preserve"> </w:t>
      </w:r>
      <w:r w:rsidRPr="003B1B55">
        <w:rPr>
          <w:rFonts w:ascii="Sylfaen" w:hAnsi="Sylfaen" w:cs="Sylfaen"/>
          <w:sz w:val="24"/>
          <w:szCs w:val="24"/>
        </w:rPr>
        <w:t>პირის</w:t>
      </w:r>
      <w:r w:rsidRPr="003B1B55">
        <w:rPr>
          <w:rFonts w:ascii="Sylfaen" w:hAnsi="Sylfaen"/>
          <w:sz w:val="24"/>
          <w:szCs w:val="24"/>
        </w:rPr>
        <w:t xml:space="preserve"> </w:t>
      </w:r>
      <w:r w:rsidRPr="003B1B55">
        <w:rPr>
          <w:rFonts w:ascii="Sylfaen" w:hAnsi="Sylfaen" w:cs="Sylfaen"/>
          <w:sz w:val="24"/>
          <w:szCs w:val="24"/>
        </w:rPr>
        <w:t>მიერ</w:t>
      </w:r>
      <w:r w:rsidRPr="003B1B55">
        <w:rPr>
          <w:rFonts w:ascii="Sylfaen" w:hAnsi="Sylfaen"/>
          <w:sz w:val="24"/>
          <w:szCs w:val="24"/>
        </w:rPr>
        <w:t xml:space="preserve"> </w:t>
      </w:r>
      <w:r w:rsidRPr="003B1B55">
        <w:rPr>
          <w:rFonts w:ascii="Sylfaen" w:hAnsi="Sylfaen" w:cs="Sylfaen"/>
          <w:sz w:val="24"/>
          <w:szCs w:val="24"/>
        </w:rPr>
        <w:t>სამართალდარღვევის</w:t>
      </w:r>
      <w:r w:rsidRPr="003B1B55">
        <w:rPr>
          <w:rFonts w:ascii="Sylfaen" w:hAnsi="Sylfaen"/>
          <w:sz w:val="24"/>
          <w:szCs w:val="24"/>
        </w:rPr>
        <w:t xml:space="preserve"> </w:t>
      </w:r>
      <w:r w:rsidRPr="003B1B55">
        <w:rPr>
          <w:rFonts w:ascii="Sylfaen" w:hAnsi="Sylfaen" w:cs="Sylfaen"/>
          <w:sz w:val="24"/>
          <w:szCs w:val="24"/>
        </w:rPr>
        <w:t>ჩადენას</w:t>
      </w:r>
      <w:r w:rsidRPr="003B1B55">
        <w:rPr>
          <w:rFonts w:ascii="Sylfaen" w:hAnsi="Sylfaen"/>
          <w:sz w:val="24"/>
          <w:szCs w:val="24"/>
        </w:rPr>
        <w:t xml:space="preserve"> </w:t>
      </w:r>
      <w:r w:rsidRPr="003B1B55">
        <w:rPr>
          <w:rFonts w:ascii="Sylfaen" w:hAnsi="Sylfaen" w:cs="Sylfaen"/>
          <w:sz w:val="24"/>
          <w:szCs w:val="24"/>
        </w:rPr>
        <w:t>და</w:t>
      </w:r>
      <w:r w:rsidRPr="003B1B55">
        <w:rPr>
          <w:rFonts w:ascii="Sylfaen" w:hAnsi="Sylfaen"/>
          <w:sz w:val="24"/>
          <w:szCs w:val="24"/>
        </w:rPr>
        <w:t xml:space="preserve"> </w:t>
      </w:r>
      <w:r w:rsidRPr="003B1B55">
        <w:rPr>
          <w:rFonts w:ascii="Sylfaen" w:hAnsi="Sylfaen" w:cs="Sylfaen"/>
          <w:sz w:val="24"/>
          <w:szCs w:val="24"/>
        </w:rPr>
        <w:t>გულისხმობს</w:t>
      </w:r>
      <w:r w:rsidRPr="003B1B55">
        <w:rPr>
          <w:rFonts w:ascii="Sylfaen" w:hAnsi="Sylfaen"/>
          <w:sz w:val="24"/>
          <w:szCs w:val="24"/>
        </w:rPr>
        <w:t xml:space="preserve"> </w:t>
      </w:r>
      <w:r w:rsidRPr="003B1B55">
        <w:rPr>
          <w:rFonts w:ascii="Sylfaen" w:hAnsi="Sylfaen" w:cs="Sylfaen"/>
          <w:sz w:val="24"/>
          <w:szCs w:val="24"/>
        </w:rPr>
        <w:t>მის</w:t>
      </w:r>
      <w:r w:rsidRPr="003B1B55">
        <w:rPr>
          <w:rFonts w:ascii="Sylfaen" w:hAnsi="Sylfaen"/>
          <w:sz w:val="24"/>
          <w:szCs w:val="24"/>
        </w:rPr>
        <w:t xml:space="preserve"> </w:t>
      </w:r>
      <w:r w:rsidRPr="003B1B55">
        <w:rPr>
          <w:rFonts w:ascii="Sylfaen" w:hAnsi="Sylfaen" w:cs="Sylfaen"/>
          <w:sz w:val="24"/>
          <w:szCs w:val="24"/>
        </w:rPr>
        <w:t>მიმართ</w:t>
      </w:r>
      <w:r w:rsidRPr="003B1B55">
        <w:rPr>
          <w:rFonts w:ascii="Sylfaen" w:hAnsi="Sylfaen"/>
          <w:sz w:val="24"/>
          <w:szCs w:val="24"/>
        </w:rPr>
        <w:t xml:space="preserve"> </w:t>
      </w:r>
      <w:r w:rsidR="00D40735" w:rsidRPr="003B1B55">
        <w:rPr>
          <w:rFonts w:ascii="Sylfaen" w:hAnsi="Sylfaen" w:cs="Sylfaen"/>
          <w:sz w:val="24"/>
          <w:szCs w:val="24"/>
          <w:lang w:val="ka-GE"/>
        </w:rPr>
        <w:t>სასჯელთან გათანაბრებული</w:t>
      </w:r>
      <w:r w:rsidRPr="003B1B55">
        <w:rPr>
          <w:rFonts w:ascii="Sylfaen" w:hAnsi="Sylfaen"/>
          <w:sz w:val="24"/>
          <w:szCs w:val="24"/>
        </w:rPr>
        <w:t xml:space="preserve"> </w:t>
      </w:r>
      <w:r w:rsidRPr="003B1B55">
        <w:rPr>
          <w:rFonts w:ascii="Sylfaen" w:hAnsi="Sylfaen" w:cs="Sylfaen"/>
          <w:sz w:val="24"/>
          <w:szCs w:val="24"/>
        </w:rPr>
        <w:t>შეზღუდვების</w:t>
      </w:r>
      <w:r w:rsidRPr="003B1B55">
        <w:rPr>
          <w:rFonts w:ascii="Sylfaen" w:hAnsi="Sylfaen"/>
          <w:sz w:val="24"/>
          <w:szCs w:val="24"/>
        </w:rPr>
        <w:t xml:space="preserve"> </w:t>
      </w:r>
      <w:r w:rsidRPr="003B1B55">
        <w:rPr>
          <w:rFonts w:ascii="Sylfaen" w:hAnsi="Sylfaen" w:cs="Sylfaen"/>
          <w:sz w:val="24"/>
          <w:szCs w:val="24"/>
        </w:rPr>
        <w:t>დაკისრებას</w:t>
      </w:r>
      <w:r w:rsidRPr="003B1B55">
        <w:rPr>
          <w:rFonts w:ascii="Sylfaen" w:hAnsi="Sylfaen"/>
          <w:sz w:val="24"/>
          <w:szCs w:val="24"/>
        </w:rPr>
        <w:t xml:space="preserve">. </w:t>
      </w:r>
      <w:r w:rsidR="00C26D1D" w:rsidRPr="003B1B55">
        <w:rPr>
          <w:rFonts w:ascii="Sylfaen" w:hAnsi="Sylfaen" w:cs="Sylfaen"/>
          <w:sz w:val="24"/>
          <w:szCs w:val="24"/>
          <w:lang w:val="ka-GE"/>
        </w:rPr>
        <w:t xml:space="preserve">კონსტიტუციურ </w:t>
      </w:r>
      <w:r w:rsidR="00C26D1D" w:rsidRPr="003B1B55">
        <w:rPr>
          <w:rFonts w:ascii="Sylfaen" w:hAnsi="Sylfaen" w:cs="Sylfaen"/>
          <w:sz w:val="24"/>
          <w:szCs w:val="24"/>
        </w:rPr>
        <w:t>წარდგინებათა</w:t>
      </w:r>
      <w:r w:rsidRPr="003B1B55">
        <w:rPr>
          <w:rFonts w:ascii="Sylfaen" w:hAnsi="Sylfaen"/>
          <w:sz w:val="24"/>
          <w:szCs w:val="24"/>
        </w:rPr>
        <w:t xml:space="preserve"> </w:t>
      </w:r>
      <w:r w:rsidRPr="003B1B55">
        <w:rPr>
          <w:rFonts w:ascii="Sylfaen" w:hAnsi="Sylfaen" w:cs="Sylfaen"/>
          <w:sz w:val="24"/>
          <w:szCs w:val="24"/>
        </w:rPr>
        <w:t>ავტორი</w:t>
      </w:r>
      <w:r w:rsidRPr="003B1B55">
        <w:rPr>
          <w:rFonts w:ascii="Sylfaen" w:hAnsi="Sylfaen"/>
          <w:sz w:val="24"/>
          <w:szCs w:val="24"/>
        </w:rPr>
        <w:t xml:space="preserve"> </w:t>
      </w:r>
      <w:r w:rsidRPr="003B1B55">
        <w:rPr>
          <w:rFonts w:ascii="Sylfaen" w:hAnsi="Sylfaen" w:cs="Sylfaen"/>
          <w:sz w:val="24"/>
          <w:szCs w:val="24"/>
        </w:rPr>
        <w:t>მიუთითებს</w:t>
      </w:r>
      <w:r w:rsidRPr="003B1B55">
        <w:rPr>
          <w:rFonts w:ascii="Sylfaen" w:hAnsi="Sylfaen"/>
          <w:sz w:val="24"/>
          <w:szCs w:val="24"/>
        </w:rPr>
        <w:t xml:space="preserve">, </w:t>
      </w:r>
      <w:r w:rsidRPr="003B1B55">
        <w:rPr>
          <w:rFonts w:ascii="Sylfaen" w:hAnsi="Sylfaen" w:cs="Sylfaen"/>
          <w:sz w:val="24"/>
          <w:szCs w:val="24"/>
        </w:rPr>
        <w:t>რომ</w:t>
      </w:r>
      <w:r w:rsidRPr="003B1B55">
        <w:rPr>
          <w:rFonts w:ascii="Sylfaen" w:hAnsi="Sylfaen"/>
          <w:sz w:val="24"/>
          <w:szCs w:val="24"/>
        </w:rPr>
        <w:t xml:space="preserve"> </w:t>
      </w:r>
      <w:r w:rsidRPr="003B1B55">
        <w:rPr>
          <w:rFonts w:ascii="Sylfaen" w:hAnsi="Sylfaen" w:cs="Sylfaen"/>
          <w:sz w:val="24"/>
          <w:szCs w:val="24"/>
        </w:rPr>
        <w:t>ღონისძიებები</w:t>
      </w:r>
      <w:r w:rsidRPr="003B1B55">
        <w:rPr>
          <w:rFonts w:ascii="Sylfaen" w:hAnsi="Sylfaen"/>
          <w:sz w:val="24"/>
          <w:szCs w:val="24"/>
        </w:rPr>
        <w:t xml:space="preserve"> </w:t>
      </w:r>
      <w:r w:rsidRPr="003B1B55">
        <w:rPr>
          <w:rFonts w:ascii="Sylfaen" w:hAnsi="Sylfaen" w:cs="Sylfaen"/>
          <w:sz w:val="24"/>
          <w:szCs w:val="24"/>
        </w:rPr>
        <w:t>ატარებს</w:t>
      </w:r>
      <w:r w:rsidRPr="003B1B55">
        <w:rPr>
          <w:rFonts w:ascii="Sylfaen" w:hAnsi="Sylfaen"/>
          <w:sz w:val="24"/>
          <w:szCs w:val="24"/>
        </w:rPr>
        <w:t xml:space="preserve"> </w:t>
      </w:r>
      <w:r w:rsidRPr="003B1B55">
        <w:rPr>
          <w:rFonts w:ascii="Sylfaen" w:hAnsi="Sylfaen" w:cs="Sylfaen"/>
          <w:sz w:val="24"/>
          <w:szCs w:val="24"/>
        </w:rPr>
        <w:t>რეპრესიულ</w:t>
      </w:r>
      <w:r w:rsidRPr="003B1B55">
        <w:rPr>
          <w:rFonts w:ascii="Sylfaen" w:hAnsi="Sylfaen"/>
          <w:sz w:val="24"/>
          <w:szCs w:val="24"/>
        </w:rPr>
        <w:t xml:space="preserve"> </w:t>
      </w:r>
      <w:r w:rsidRPr="003B1B55">
        <w:rPr>
          <w:rFonts w:ascii="Sylfaen" w:hAnsi="Sylfaen" w:cs="Sylfaen"/>
          <w:sz w:val="24"/>
          <w:szCs w:val="24"/>
        </w:rPr>
        <w:t>ხასიათს</w:t>
      </w:r>
      <w:r w:rsidRPr="003B1B55">
        <w:rPr>
          <w:rFonts w:ascii="Sylfaen" w:hAnsi="Sylfaen"/>
          <w:sz w:val="24"/>
          <w:szCs w:val="24"/>
        </w:rPr>
        <w:t xml:space="preserve"> </w:t>
      </w:r>
      <w:r w:rsidRPr="003B1B55">
        <w:rPr>
          <w:rFonts w:ascii="Sylfaen" w:hAnsi="Sylfaen" w:cs="Sylfaen"/>
          <w:sz w:val="24"/>
          <w:szCs w:val="24"/>
        </w:rPr>
        <w:t>და</w:t>
      </w:r>
      <w:r w:rsidRPr="003B1B55">
        <w:rPr>
          <w:rFonts w:ascii="Sylfaen" w:hAnsi="Sylfaen"/>
          <w:sz w:val="24"/>
          <w:szCs w:val="24"/>
        </w:rPr>
        <w:t xml:space="preserve"> </w:t>
      </w:r>
      <w:r w:rsidRPr="003B1B55">
        <w:rPr>
          <w:rFonts w:ascii="Sylfaen" w:hAnsi="Sylfaen" w:cs="Sylfaen"/>
          <w:sz w:val="24"/>
          <w:szCs w:val="24"/>
        </w:rPr>
        <w:t>მიმართულია</w:t>
      </w:r>
      <w:r w:rsidRPr="003B1B55">
        <w:rPr>
          <w:rFonts w:ascii="Sylfaen" w:hAnsi="Sylfaen"/>
          <w:sz w:val="24"/>
          <w:szCs w:val="24"/>
        </w:rPr>
        <w:t xml:space="preserve"> </w:t>
      </w:r>
      <w:r w:rsidRPr="003B1B55">
        <w:rPr>
          <w:rFonts w:ascii="Sylfaen" w:hAnsi="Sylfaen" w:cs="Sylfaen"/>
          <w:sz w:val="24"/>
          <w:szCs w:val="24"/>
        </w:rPr>
        <w:t>სამართალდამრღვევის</w:t>
      </w:r>
      <w:r w:rsidRPr="003B1B55">
        <w:rPr>
          <w:rFonts w:ascii="Sylfaen" w:hAnsi="Sylfaen"/>
          <w:sz w:val="24"/>
          <w:szCs w:val="24"/>
        </w:rPr>
        <w:t xml:space="preserve"> </w:t>
      </w:r>
      <w:r w:rsidRPr="003B1B55">
        <w:rPr>
          <w:rFonts w:ascii="Sylfaen" w:hAnsi="Sylfaen" w:cs="Sylfaen"/>
          <w:sz w:val="24"/>
          <w:szCs w:val="24"/>
        </w:rPr>
        <w:t>დასჯისაკენ</w:t>
      </w:r>
      <w:r w:rsidRPr="003B1B55">
        <w:rPr>
          <w:rFonts w:ascii="Sylfaen" w:hAnsi="Sylfaen"/>
          <w:sz w:val="24"/>
          <w:szCs w:val="24"/>
        </w:rPr>
        <w:t xml:space="preserve">, </w:t>
      </w:r>
      <w:r w:rsidRPr="003B1B55">
        <w:rPr>
          <w:rFonts w:ascii="Sylfaen" w:hAnsi="Sylfaen" w:cs="Sylfaen"/>
          <w:sz w:val="24"/>
          <w:szCs w:val="24"/>
        </w:rPr>
        <w:t>რის</w:t>
      </w:r>
      <w:r w:rsidRPr="003B1B55">
        <w:rPr>
          <w:rFonts w:ascii="Sylfaen" w:hAnsi="Sylfaen"/>
          <w:sz w:val="24"/>
          <w:szCs w:val="24"/>
        </w:rPr>
        <w:t xml:space="preserve"> </w:t>
      </w:r>
      <w:r w:rsidRPr="003B1B55">
        <w:rPr>
          <w:rFonts w:ascii="Sylfaen" w:hAnsi="Sylfaen" w:cs="Sylfaen"/>
          <w:sz w:val="24"/>
          <w:szCs w:val="24"/>
        </w:rPr>
        <w:t>გამოც</w:t>
      </w:r>
      <w:r w:rsidRPr="003B1B55">
        <w:rPr>
          <w:rFonts w:ascii="Sylfaen" w:hAnsi="Sylfaen"/>
          <w:sz w:val="24"/>
          <w:szCs w:val="24"/>
        </w:rPr>
        <w:t xml:space="preserve"> </w:t>
      </w:r>
      <w:r w:rsidRPr="003B1B55">
        <w:rPr>
          <w:rFonts w:ascii="Sylfaen" w:hAnsi="Sylfaen" w:cs="Sylfaen"/>
          <w:sz w:val="24"/>
          <w:szCs w:val="24"/>
        </w:rPr>
        <w:t>მათი</w:t>
      </w:r>
      <w:r w:rsidRPr="003B1B55">
        <w:rPr>
          <w:rFonts w:ascii="Sylfaen" w:hAnsi="Sylfaen"/>
          <w:sz w:val="24"/>
          <w:szCs w:val="24"/>
        </w:rPr>
        <w:t xml:space="preserve"> </w:t>
      </w:r>
      <w:r w:rsidRPr="003B1B55">
        <w:rPr>
          <w:rFonts w:ascii="Sylfaen" w:hAnsi="Sylfaen" w:cs="Sylfaen"/>
          <w:sz w:val="24"/>
          <w:szCs w:val="24"/>
        </w:rPr>
        <w:t>შეფასება</w:t>
      </w:r>
      <w:r w:rsidRPr="003B1B55">
        <w:rPr>
          <w:rFonts w:ascii="Sylfaen" w:hAnsi="Sylfaen"/>
          <w:sz w:val="24"/>
          <w:szCs w:val="24"/>
        </w:rPr>
        <w:t xml:space="preserve"> </w:t>
      </w:r>
      <w:r w:rsidRPr="003B1B55">
        <w:rPr>
          <w:rFonts w:ascii="Sylfaen" w:hAnsi="Sylfaen" w:cs="Sylfaen"/>
          <w:sz w:val="24"/>
          <w:szCs w:val="24"/>
        </w:rPr>
        <w:t>უნდა</w:t>
      </w:r>
      <w:r w:rsidRPr="003B1B55">
        <w:rPr>
          <w:rFonts w:ascii="Sylfaen" w:hAnsi="Sylfaen"/>
          <w:sz w:val="24"/>
          <w:szCs w:val="24"/>
        </w:rPr>
        <w:t xml:space="preserve"> </w:t>
      </w:r>
      <w:r w:rsidRPr="003B1B55">
        <w:rPr>
          <w:rFonts w:ascii="Sylfaen" w:hAnsi="Sylfaen" w:cs="Sylfaen"/>
          <w:sz w:val="24"/>
          <w:szCs w:val="24"/>
        </w:rPr>
        <w:t>განხორციელდეს</w:t>
      </w:r>
      <w:r w:rsidRPr="003B1B55">
        <w:rPr>
          <w:rFonts w:ascii="Sylfaen" w:hAnsi="Sylfaen"/>
          <w:sz w:val="24"/>
          <w:szCs w:val="24"/>
        </w:rPr>
        <w:t xml:space="preserve"> </w:t>
      </w:r>
      <w:r w:rsidRPr="003B1B55">
        <w:rPr>
          <w:rFonts w:ascii="Sylfaen" w:hAnsi="Sylfaen" w:cs="Sylfaen"/>
          <w:sz w:val="24"/>
          <w:szCs w:val="24"/>
        </w:rPr>
        <w:t>იმავე</w:t>
      </w:r>
      <w:r w:rsidRPr="003B1B55">
        <w:rPr>
          <w:rFonts w:ascii="Sylfaen" w:hAnsi="Sylfaen"/>
          <w:sz w:val="24"/>
          <w:szCs w:val="24"/>
        </w:rPr>
        <w:t xml:space="preserve"> </w:t>
      </w:r>
      <w:r w:rsidRPr="003B1B55">
        <w:rPr>
          <w:rFonts w:ascii="Sylfaen" w:hAnsi="Sylfaen" w:cs="Sylfaen"/>
          <w:sz w:val="24"/>
          <w:szCs w:val="24"/>
        </w:rPr>
        <w:t>კონსტიტუციური</w:t>
      </w:r>
      <w:r w:rsidRPr="003B1B55">
        <w:rPr>
          <w:rFonts w:ascii="Sylfaen" w:hAnsi="Sylfaen"/>
          <w:sz w:val="24"/>
          <w:szCs w:val="24"/>
        </w:rPr>
        <w:t xml:space="preserve"> </w:t>
      </w:r>
      <w:r w:rsidRPr="003B1B55">
        <w:rPr>
          <w:rFonts w:ascii="Sylfaen" w:hAnsi="Sylfaen" w:cs="Sylfaen"/>
          <w:sz w:val="24"/>
          <w:szCs w:val="24"/>
        </w:rPr>
        <w:t>სტანდარტებით</w:t>
      </w:r>
      <w:r w:rsidRPr="003B1B55">
        <w:rPr>
          <w:rFonts w:ascii="Sylfaen" w:hAnsi="Sylfaen"/>
          <w:sz w:val="24"/>
          <w:szCs w:val="24"/>
        </w:rPr>
        <w:t xml:space="preserve">, </w:t>
      </w:r>
      <w:r w:rsidRPr="003B1B55">
        <w:rPr>
          <w:rFonts w:ascii="Sylfaen" w:hAnsi="Sylfaen" w:cs="Sylfaen"/>
          <w:sz w:val="24"/>
          <w:szCs w:val="24"/>
        </w:rPr>
        <w:t>რომლებიც</w:t>
      </w:r>
      <w:r w:rsidRPr="003B1B55">
        <w:rPr>
          <w:rFonts w:ascii="Sylfaen" w:hAnsi="Sylfaen"/>
          <w:sz w:val="24"/>
          <w:szCs w:val="24"/>
        </w:rPr>
        <w:t xml:space="preserve"> </w:t>
      </w:r>
      <w:r w:rsidRPr="003B1B55">
        <w:rPr>
          <w:rFonts w:ascii="Sylfaen" w:hAnsi="Sylfaen" w:cs="Sylfaen"/>
          <w:sz w:val="24"/>
          <w:szCs w:val="24"/>
        </w:rPr>
        <w:t>გამოიყენება</w:t>
      </w:r>
      <w:r w:rsidRPr="003B1B55">
        <w:rPr>
          <w:rFonts w:ascii="Sylfaen" w:hAnsi="Sylfaen"/>
          <w:sz w:val="24"/>
          <w:szCs w:val="24"/>
        </w:rPr>
        <w:t xml:space="preserve"> </w:t>
      </w:r>
      <w:r w:rsidRPr="003B1B55">
        <w:rPr>
          <w:rFonts w:ascii="Sylfaen" w:hAnsi="Sylfaen" w:cs="Sylfaen"/>
          <w:sz w:val="24"/>
          <w:szCs w:val="24"/>
        </w:rPr>
        <w:t>სასჯელის</w:t>
      </w:r>
      <w:r w:rsidRPr="003B1B55">
        <w:rPr>
          <w:rFonts w:ascii="Sylfaen" w:hAnsi="Sylfaen"/>
          <w:sz w:val="24"/>
          <w:szCs w:val="24"/>
        </w:rPr>
        <w:t xml:space="preserve"> </w:t>
      </w:r>
      <w:r w:rsidRPr="003B1B55">
        <w:rPr>
          <w:rFonts w:ascii="Sylfaen" w:hAnsi="Sylfaen" w:cs="Sylfaen"/>
          <w:sz w:val="24"/>
          <w:szCs w:val="24"/>
        </w:rPr>
        <w:t>მიმართ</w:t>
      </w:r>
      <w:r w:rsidR="00C26D1D" w:rsidRPr="003B1B55">
        <w:rPr>
          <w:rFonts w:ascii="Sylfaen" w:hAnsi="Sylfaen" w:cs="Sylfaen"/>
          <w:sz w:val="24"/>
          <w:szCs w:val="24"/>
          <w:lang w:val="ka-GE"/>
        </w:rPr>
        <w:t>.</w:t>
      </w:r>
      <w:r w:rsidR="005D1CAC" w:rsidRPr="003B1B55">
        <w:rPr>
          <w:rFonts w:ascii="Sylfaen" w:hAnsi="Sylfaen" w:cs="Sylfaen"/>
          <w:sz w:val="24"/>
          <w:szCs w:val="24"/>
          <w:lang w:val="ka-GE"/>
        </w:rPr>
        <w:t xml:space="preserve"> </w:t>
      </w:r>
      <w:r w:rsidR="00DF1258" w:rsidRPr="003B1B55">
        <w:rPr>
          <w:rFonts w:ascii="Sylfaen" w:hAnsi="Sylfaen" w:cs="Sylfaen"/>
          <w:sz w:val="24"/>
          <w:szCs w:val="24"/>
          <w:lang w:val="ka-GE"/>
        </w:rPr>
        <w:t xml:space="preserve">რაც შეეხება </w:t>
      </w:r>
      <w:r w:rsidR="00C127C4" w:rsidRPr="003B1B55">
        <w:rPr>
          <w:rFonts w:ascii="Sylfaen" w:hAnsi="Sylfaen"/>
          <w:sz w:val="24"/>
          <w:szCs w:val="24"/>
          <w:lang w:val="ka-GE"/>
        </w:rPr>
        <w:t xml:space="preserve">№1914 და №1938 კონსტიტუციურ წარდგინებათა </w:t>
      </w:r>
      <w:r w:rsidR="00DF1258" w:rsidRPr="003B1B55">
        <w:rPr>
          <w:rFonts w:ascii="Sylfaen" w:hAnsi="Sylfaen"/>
          <w:sz w:val="24"/>
          <w:szCs w:val="24"/>
          <w:lang w:val="ka-GE"/>
        </w:rPr>
        <w:t>ავტორს, იგი</w:t>
      </w:r>
      <w:r w:rsidR="00B07A0D" w:rsidRPr="003B1B55">
        <w:rPr>
          <w:rFonts w:ascii="Sylfaen" w:hAnsi="Sylfaen"/>
          <w:sz w:val="24"/>
          <w:szCs w:val="24"/>
          <w:lang w:val="ka-GE"/>
        </w:rPr>
        <w:t xml:space="preserve"> </w:t>
      </w:r>
      <w:r w:rsidR="007577CA" w:rsidRPr="003B1B55">
        <w:rPr>
          <w:rFonts w:ascii="Sylfaen" w:hAnsi="Sylfaen" w:cs="Sylfaen"/>
          <w:sz w:val="24"/>
          <w:szCs w:val="24"/>
        </w:rPr>
        <w:t>არ</w:t>
      </w:r>
      <w:r w:rsidR="007577CA" w:rsidRPr="003B1B55">
        <w:rPr>
          <w:rFonts w:ascii="Sylfaen" w:hAnsi="Sylfaen"/>
          <w:sz w:val="24"/>
          <w:szCs w:val="24"/>
        </w:rPr>
        <w:t xml:space="preserve"> </w:t>
      </w:r>
      <w:r w:rsidR="007577CA" w:rsidRPr="003B1B55">
        <w:rPr>
          <w:rFonts w:ascii="Sylfaen" w:hAnsi="Sylfaen" w:cs="Sylfaen"/>
          <w:sz w:val="24"/>
          <w:szCs w:val="24"/>
        </w:rPr>
        <w:t>აყალიბებს</w:t>
      </w:r>
      <w:r w:rsidR="007577CA" w:rsidRPr="003B1B55">
        <w:rPr>
          <w:rFonts w:ascii="Sylfaen" w:hAnsi="Sylfaen"/>
          <w:sz w:val="24"/>
          <w:szCs w:val="24"/>
        </w:rPr>
        <w:t xml:space="preserve"> </w:t>
      </w:r>
      <w:r w:rsidR="007577CA" w:rsidRPr="003B1B55">
        <w:rPr>
          <w:rFonts w:ascii="Sylfaen" w:hAnsi="Sylfaen" w:cs="Sylfaen"/>
          <w:sz w:val="24"/>
          <w:szCs w:val="24"/>
        </w:rPr>
        <w:t>ერთმნიშვნელოვან</w:t>
      </w:r>
      <w:r w:rsidR="007577CA" w:rsidRPr="003B1B55">
        <w:rPr>
          <w:rFonts w:ascii="Sylfaen" w:hAnsi="Sylfaen"/>
          <w:sz w:val="24"/>
          <w:szCs w:val="24"/>
        </w:rPr>
        <w:t xml:space="preserve"> </w:t>
      </w:r>
      <w:r w:rsidR="007577CA" w:rsidRPr="003B1B55">
        <w:rPr>
          <w:rFonts w:ascii="Sylfaen" w:hAnsi="Sylfaen" w:cs="Sylfaen"/>
          <w:sz w:val="24"/>
          <w:szCs w:val="24"/>
        </w:rPr>
        <w:t>პოზიციას</w:t>
      </w:r>
      <w:r w:rsidR="007577CA" w:rsidRPr="003B1B55">
        <w:rPr>
          <w:rFonts w:ascii="Sylfaen" w:hAnsi="Sylfaen"/>
          <w:sz w:val="24"/>
          <w:szCs w:val="24"/>
        </w:rPr>
        <w:t xml:space="preserve"> </w:t>
      </w:r>
      <w:r w:rsidR="007577CA" w:rsidRPr="003B1B55">
        <w:rPr>
          <w:rFonts w:ascii="Sylfaen" w:hAnsi="Sylfaen" w:cs="Sylfaen"/>
          <w:sz w:val="24"/>
          <w:szCs w:val="24"/>
        </w:rPr>
        <w:t>იმასთან</w:t>
      </w:r>
      <w:r w:rsidR="007577CA" w:rsidRPr="003B1B55">
        <w:rPr>
          <w:rFonts w:ascii="Sylfaen" w:hAnsi="Sylfaen"/>
          <w:sz w:val="24"/>
          <w:szCs w:val="24"/>
        </w:rPr>
        <w:t xml:space="preserve"> </w:t>
      </w:r>
      <w:r w:rsidR="007577CA" w:rsidRPr="003B1B55">
        <w:rPr>
          <w:rFonts w:ascii="Sylfaen" w:hAnsi="Sylfaen" w:cs="Sylfaen"/>
          <w:sz w:val="24"/>
          <w:szCs w:val="24"/>
        </w:rPr>
        <w:t>დაკავშირებით</w:t>
      </w:r>
      <w:r w:rsidR="007577CA" w:rsidRPr="003B1B55">
        <w:rPr>
          <w:rFonts w:ascii="Sylfaen" w:hAnsi="Sylfaen"/>
          <w:sz w:val="24"/>
          <w:szCs w:val="24"/>
        </w:rPr>
        <w:t xml:space="preserve">, </w:t>
      </w:r>
      <w:r w:rsidR="00173BB5" w:rsidRPr="003B1B55">
        <w:rPr>
          <w:rFonts w:ascii="Sylfaen" w:hAnsi="Sylfaen" w:cs="Sylfaen"/>
          <w:sz w:val="24"/>
          <w:szCs w:val="24"/>
          <w:lang w:val="ka-GE"/>
        </w:rPr>
        <w:t>გასაჩივრებული</w:t>
      </w:r>
      <w:r w:rsidR="007577CA" w:rsidRPr="003B1B55">
        <w:rPr>
          <w:rFonts w:ascii="Sylfaen" w:hAnsi="Sylfaen"/>
          <w:sz w:val="24"/>
          <w:szCs w:val="24"/>
        </w:rPr>
        <w:t xml:space="preserve"> </w:t>
      </w:r>
      <w:r w:rsidR="007577CA" w:rsidRPr="003B1B55">
        <w:rPr>
          <w:rFonts w:ascii="Sylfaen" w:hAnsi="Sylfaen" w:cs="Sylfaen"/>
          <w:sz w:val="24"/>
          <w:szCs w:val="24"/>
        </w:rPr>
        <w:t>ღონისძიებები</w:t>
      </w:r>
      <w:r w:rsidR="007577CA" w:rsidRPr="003B1B55">
        <w:rPr>
          <w:rFonts w:ascii="Sylfaen" w:hAnsi="Sylfaen"/>
          <w:sz w:val="24"/>
          <w:szCs w:val="24"/>
        </w:rPr>
        <w:t xml:space="preserve"> </w:t>
      </w:r>
      <w:r w:rsidR="007577CA" w:rsidRPr="003B1B55">
        <w:rPr>
          <w:rFonts w:ascii="Sylfaen" w:hAnsi="Sylfaen" w:cs="Sylfaen"/>
          <w:sz w:val="24"/>
          <w:szCs w:val="24"/>
        </w:rPr>
        <w:t>სასჯელად</w:t>
      </w:r>
      <w:r w:rsidR="007577CA" w:rsidRPr="003B1B55">
        <w:rPr>
          <w:rFonts w:ascii="Sylfaen" w:hAnsi="Sylfaen"/>
          <w:sz w:val="24"/>
          <w:szCs w:val="24"/>
        </w:rPr>
        <w:t xml:space="preserve"> </w:t>
      </w:r>
      <w:r w:rsidR="00173BB5" w:rsidRPr="003B1B55">
        <w:rPr>
          <w:rFonts w:ascii="Sylfaen" w:hAnsi="Sylfaen" w:cs="Sylfaen"/>
          <w:sz w:val="24"/>
          <w:szCs w:val="24"/>
        </w:rPr>
        <w:t xml:space="preserve">უნდა შეფასდეს თუ </w:t>
      </w:r>
      <w:r w:rsidR="007577CA" w:rsidRPr="003B1B55">
        <w:rPr>
          <w:rFonts w:ascii="Sylfaen" w:hAnsi="Sylfaen" w:cs="Sylfaen"/>
          <w:sz w:val="24"/>
          <w:szCs w:val="24"/>
        </w:rPr>
        <w:t>ადმინისტრაციულ</w:t>
      </w:r>
      <w:r w:rsidR="007577CA" w:rsidRPr="003B1B55">
        <w:rPr>
          <w:rFonts w:ascii="Sylfaen" w:hAnsi="Sylfaen"/>
          <w:sz w:val="24"/>
          <w:szCs w:val="24"/>
        </w:rPr>
        <w:t xml:space="preserve"> </w:t>
      </w:r>
      <w:r w:rsidR="007577CA" w:rsidRPr="003B1B55">
        <w:rPr>
          <w:rFonts w:ascii="Sylfaen" w:hAnsi="Sylfaen" w:cs="Sylfaen"/>
          <w:sz w:val="24"/>
          <w:szCs w:val="24"/>
        </w:rPr>
        <w:t>სახდელად</w:t>
      </w:r>
      <w:r w:rsidR="005D1CAC" w:rsidRPr="003B1B55">
        <w:rPr>
          <w:rFonts w:ascii="Sylfaen" w:hAnsi="Sylfaen" w:cs="Sylfaen"/>
          <w:sz w:val="24"/>
          <w:szCs w:val="24"/>
          <w:lang w:val="ka-GE"/>
        </w:rPr>
        <w:t>.</w:t>
      </w:r>
      <w:r w:rsidR="0092475E" w:rsidRPr="003B1B55">
        <w:rPr>
          <w:rFonts w:ascii="Sylfaen" w:hAnsi="Sylfaen" w:cs="Sylfaen"/>
          <w:sz w:val="24"/>
          <w:szCs w:val="24"/>
          <w:lang w:val="ka-GE"/>
        </w:rPr>
        <w:t xml:space="preserve"> </w:t>
      </w:r>
      <w:r w:rsidR="00E92FB1" w:rsidRPr="003B1B55">
        <w:rPr>
          <w:rFonts w:ascii="Sylfaen" w:hAnsi="Sylfaen" w:cs="Sylfaen"/>
          <w:sz w:val="24"/>
          <w:szCs w:val="24"/>
          <w:lang w:val="ka-GE"/>
        </w:rPr>
        <w:t xml:space="preserve">მეტიც, </w:t>
      </w:r>
      <w:r w:rsidR="001F4799" w:rsidRPr="003B1B55">
        <w:rPr>
          <w:rFonts w:ascii="Sylfaen" w:hAnsi="Sylfaen" w:cs="Sylfaen"/>
          <w:sz w:val="24"/>
          <w:szCs w:val="24"/>
          <w:lang w:val="ka-GE"/>
        </w:rPr>
        <w:t>სამართალდარღვევად მიჩნეული ქმედების სიმძიმესა და მის საპასუხოდ დადგენილი შემზღუდველი</w:t>
      </w:r>
      <w:r w:rsidR="00F6798F" w:rsidRPr="003B1B55">
        <w:rPr>
          <w:rFonts w:ascii="Sylfaen" w:hAnsi="Sylfaen" w:cs="Sylfaen"/>
          <w:sz w:val="24"/>
          <w:szCs w:val="24"/>
          <w:lang w:val="ka-GE"/>
        </w:rPr>
        <w:t xml:space="preserve"> ღონისძიებების აშკარა დისპროპორციის წარმოსაჩენად </w:t>
      </w:r>
      <w:r w:rsidR="005555A1" w:rsidRPr="003B1B55">
        <w:rPr>
          <w:rFonts w:ascii="Sylfaen" w:hAnsi="Sylfaen" w:cs="Sylfaen"/>
          <w:sz w:val="24"/>
          <w:szCs w:val="24"/>
        </w:rPr>
        <w:t>იგი</w:t>
      </w:r>
      <w:r w:rsidR="005555A1" w:rsidRPr="003B1B55">
        <w:rPr>
          <w:rFonts w:ascii="Sylfaen" w:hAnsi="Sylfaen"/>
          <w:sz w:val="24"/>
          <w:szCs w:val="24"/>
        </w:rPr>
        <w:t xml:space="preserve"> </w:t>
      </w:r>
      <w:r w:rsidR="005555A1" w:rsidRPr="003B1B55">
        <w:rPr>
          <w:rFonts w:ascii="Sylfaen" w:hAnsi="Sylfaen" w:cs="Sylfaen"/>
          <w:sz w:val="24"/>
          <w:szCs w:val="24"/>
        </w:rPr>
        <w:t>აღნიშნავს</w:t>
      </w:r>
      <w:r w:rsidR="005555A1" w:rsidRPr="003B1B55">
        <w:rPr>
          <w:rFonts w:ascii="Sylfaen" w:hAnsi="Sylfaen"/>
          <w:sz w:val="24"/>
          <w:szCs w:val="24"/>
        </w:rPr>
        <w:t xml:space="preserve">, </w:t>
      </w:r>
      <w:r w:rsidR="005555A1" w:rsidRPr="003B1B55">
        <w:rPr>
          <w:rFonts w:ascii="Sylfaen" w:hAnsi="Sylfaen" w:cs="Sylfaen"/>
          <w:sz w:val="24"/>
          <w:szCs w:val="24"/>
        </w:rPr>
        <w:t>რომ</w:t>
      </w:r>
      <w:r w:rsidR="005555A1" w:rsidRPr="003B1B55">
        <w:rPr>
          <w:rFonts w:ascii="Sylfaen" w:hAnsi="Sylfaen"/>
          <w:sz w:val="24"/>
          <w:szCs w:val="24"/>
        </w:rPr>
        <w:t xml:space="preserve"> </w:t>
      </w:r>
      <w:r w:rsidR="005555A1" w:rsidRPr="003B1B55">
        <w:rPr>
          <w:rFonts w:ascii="Sylfaen" w:hAnsi="Sylfaen" w:cs="Sylfaen"/>
          <w:sz w:val="24"/>
          <w:szCs w:val="24"/>
        </w:rPr>
        <w:t>ეს</w:t>
      </w:r>
      <w:r w:rsidR="005555A1" w:rsidRPr="003B1B55">
        <w:rPr>
          <w:rFonts w:ascii="Sylfaen" w:hAnsi="Sylfaen"/>
          <w:sz w:val="24"/>
          <w:szCs w:val="24"/>
        </w:rPr>
        <w:t xml:space="preserve"> </w:t>
      </w:r>
      <w:r w:rsidR="005555A1" w:rsidRPr="003B1B55">
        <w:rPr>
          <w:rFonts w:ascii="Sylfaen" w:hAnsi="Sylfaen" w:cs="Sylfaen"/>
          <w:sz w:val="24"/>
          <w:szCs w:val="24"/>
        </w:rPr>
        <w:t>ზომები</w:t>
      </w:r>
      <w:r w:rsidR="005555A1" w:rsidRPr="003B1B55">
        <w:rPr>
          <w:rFonts w:ascii="Sylfaen" w:hAnsi="Sylfaen"/>
          <w:sz w:val="24"/>
          <w:szCs w:val="24"/>
        </w:rPr>
        <w:t xml:space="preserve"> </w:t>
      </w:r>
      <w:r w:rsidR="005555A1" w:rsidRPr="003B1B55">
        <w:rPr>
          <w:rFonts w:ascii="Sylfaen" w:hAnsi="Sylfaen" w:cs="Sylfaen"/>
          <w:sz w:val="24"/>
          <w:szCs w:val="24"/>
        </w:rPr>
        <w:t>ერთდროულად</w:t>
      </w:r>
      <w:r w:rsidR="005555A1" w:rsidRPr="003B1B55">
        <w:rPr>
          <w:rFonts w:ascii="Sylfaen" w:hAnsi="Sylfaen"/>
          <w:sz w:val="24"/>
          <w:szCs w:val="24"/>
        </w:rPr>
        <w:t xml:space="preserve"> </w:t>
      </w:r>
      <w:r w:rsidR="005555A1" w:rsidRPr="003B1B55">
        <w:rPr>
          <w:rStyle w:val="Strong"/>
          <w:rFonts w:ascii="Sylfaen" w:hAnsi="Sylfaen" w:cs="Sylfaen"/>
          <w:b w:val="0"/>
          <w:sz w:val="24"/>
          <w:szCs w:val="24"/>
        </w:rPr>
        <w:t>სასჯელის</w:t>
      </w:r>
      <w:r w:rsidR="00CD3BD7">
        <w:rPr>
          <w:rStyle w:val="Strong"/>
          <w:rFonts w:ascii="Sylfaen" w:hAnsi="Sylfaen" w:cs="Sylfaen"/>
          <w:b w:val="0"/>
          <w:sz w:val="24"/>
          <w:szCs w:val="24"/>
          <w:lang w:val="ka-GE"/>
        </w:rPr>
        <w:t>ა</w:t>
      </w:r>
      <w:r w:rsidR="005555A1" w:rsidRPr="003B1B55">
        <w:rPr>
          <w:rStyle w:val="Strong"/>
          <w:rFonts w:ascii="Sylfaen" w:hAnsi="Sylfaen"/>
          <w:b w:val="0"/>
          <w:sz w:val="24"/>
          <w:szCs w:val="24"/>
        </w:rPr>
        <w:t xml:space="preserve"> </w:t>
      </w:r>
      <w:r w:rsidR="005555A1" w:rsidRPr="003B1B55">
        <w:rPr>
          <w:rStyle w:val="Strong"/>
          <w:rFonts w:ascii="Sylfaen" w:hAnsi="Sylfaen" w:cs="Sylfaen"/>
          <w:b w:val="0"/>
          <w:sz w:val="24"/>
          <w:szCs w:val="24"/>
        </w:rPr>
        <w:t>და</w:t>
      </w:r>
      <w:r w:rsidR="005555A1" w:rsidRPr="003B1B55">
        <w:rPr>
          <w:rStyle w:val="Strong"/>
          <w:rFonts w:ascii="Sylfaen" w:hAnsi="Sylfaen"/>
          <w:b w:val="0"/>
          <w:sz w:val="24"/>
          <w:szCs w:val="24"/>
        </w:rPr>
        <w:t xml:space="preserve"> </w:t>
      </w:r>
      <w:r w:rsidR="005555A1" w:rsidRPr="003B1B55">
        <w:rPr>
          <w:rStyle w:val="Strong"/>
          <w:rFonts w:ascii="Sylfaen" w:hAnsi="Sylfaen" w:cs="Sylfaen"/>
          <w:b w:val="0"/>
          <w:sz w:val="24"/>
          <w:szCs w:val="24"/>
        </w:rPr>
        <w:t>სახდელის</w:t>
      </w:r>
      <w:r w:rsidR="005555A1" w:rsidRPr="003B1B55">
        <w:rPr>
          <w:rStyle w:val="Strong"/>
          <w:rFonts w:ascii="Sylfaen" w:hAnsi="Sylfaen"/>
          <w:b w:val="0"/>
          <w:sz w:val="24"/>
          <w:szCs w:val="24"/>
        </w:rPr>
        <w:t xml:space="preserve"> </w:t>
      </w:r>
      <w:r w:rsidR="005555A1" w:rsidRPr="003B1B55">
        <w:rPr>
          <w:rStyle w:val="Strong"/>
          <w:rFonts w:ascii="Sylfaen" w:hAnsi="Sylfaen" w:cs="Sylfaen"/>
          <w:b w:val="0"/>
          <w:sz w:val="24"/>
          <w:szCs w:val="24"/>
        </w:rPr>
        <w:t>ხასიათს</w:t>
      </w:r>
      <w:r w:rsidR="005555A1" w:rsidRPr="003B1B55">
        <w:rPr>
          <w:rStyle w:val="Strong"/>
          <w:rFonts w:ascii="Sylfaen" w:hAnsi="Sylfaen"/>
          <w:b w:val="0"/>
          <w:sz w:val="24"/>
          <w:szCs w:val="24"/>
        </w:rPr>
        <w:t xml:space="preserve"> </w:t>
      </w:r>
      <w:r w:rsidR="005555A1" w:rsidRPr="003B1B55">
        <w:rPr>
          <w:rStyle w:val="Strong"/>
          <w:rFonts w:ascii="Sylfaen" w:hAnsi="Sylfaen" w:cs="Sylfaen"/>
          <w:b w:val="0"/>
          <w:sz w:val="24"/>
          <w:szCs w:val="24"/>
        </w:rPr>
        <w:t>ატარებს</w:t>
      </w:r>
      <w:r w:rsidR="005555A1" w:rsidRPr="003B1B55">
        <w:rPr>
          <w:rFonts w:ascii="Sylfaen" w:hAnsi="Sylfaen"/>
          <w:b/>
          <w:sz w:val="24"/>
          <w:szCs w:val="24"/>
        </w:rPr>
        <w:t>.</w:t>
      </w:r>
    </w:p>
    <w:p w14:paraId="6827C43A" w14:textId="0C4A98B1" w:rsidR="005B04F9" w:rsidRPr="000E7D78" w:rsidRDefault="005B04F9" w:rsidP="003E6288">
      <w:pPr>
        <w:pStyle w:val="ListParagraph"/>
        <w:numPr>
          <w:ilvl w:val="0"/>
          <w:numId w:val="5"/>
        </w:numPr>
        <w:suppressAutoHyphens/>
        <w:spacing w:after="0" w:line="276" w:lineRule="auto"/>
        <w:ind w:left="0" w:firstLine="284"/>
        <w:jc w:val="both"/>
        <w:rPr>
          <w:rFonts w:ascii="Sylfaen" w:hAnsi="Sylfaen" w:cs="Sylfaen"/>
          <w:sz w:val="24"/>
          <w:szCs w:val="24"/>
          <w:lang w:val="ka-GE"/>
        </w:rPr>
      </w:pPr>
      <w:r w:rsidRPr="003B1B55">
        <w:rPr>
          <w:rFonts w:ascii="Sylfaen" w:hAnsi="Sylfaen" w:cs="Sylfaen"/>
          <w:sz w:val="24"/>
          <w:szCs w:val="24"/>
          <w:lang w:val="ka-GE"/>
        </w:rPr>
        <w:t>ამასთან დაკავშირებით</w:t>
      </w:r>
      <w:r w:rsidR="00186777" w:rsidRPr="003B1B55">
        <w:rPr>
          <w:rFonts w:ascii="Sylfaen" w:hAnsi="Sylfaen" w:cs="Sylfaen"/>
          <w:sz w:val="24"/>
          <w:szCs w:val="24"/>
          <w:lang w:val="ka-GE"/>
        </w:rPr>
        <w:t>,</w:t>
      </w:r>
      <w:r w:rsidRPr="003B1B55">
        <w:rPr>
          <w:rFonts w:ascii="Sylfaen" w:hAnsi="Sylfaen" w:cs="Sylfaen"/>
          <w:sz w:val="24"/>
          <w:szCs w:val="24"/>
          <w:lang w:val="ka-GE"/>
        </w:rPr>
        <w:t xml:space="preserve"> საქართველოს საკონსტიტუციო სასამართლო აღნიშნავს, რომ </w:t>
      </w:r>
      <w:r w:rsidR="00903434" w:rsidRPr="003B1B55">
        <w:rPr>
          <w:rFonts w:ascii="Sylfaen" w:hAnsi="Sylfaen" w:cs="Sylfaen"/>
          <w:sz w:val="24"/>
          <w:szCs w:val="24"/>
          <w:lang w:val="ka-GE"/>
        </w:rPr>
        <w:t>გადამწყვეტი არ</w:t>
      </w:r>
      <w:r w:rsidR="00F23237" w:rsidRPr="003B1B55">
        <w:rPr>
          <w:rFonts w:ascii="Sylfaen" w:hAnsi="Sylfaen" w:cs="Sylfaen"/>
          <w:sz w:val="24"/>
          <w:szCs w:val="24"/>
          <w:lang w:val="ka-GE"/>
        </w:rPr>
        <w:t xml:space="preserve"> არის</w:t>
      </w:r>
      <w:r w:rsidR="00903434" w:rsidRPr="003B1B55">
        <w:rPr>
          <w:rFonts w:ascii="Sylfaen" w:hAnsi="Sylfaen" w:cs="Sylfaen"/>
          <w:sz w:val="24"/>
          <w:szCs w:val="24"/>
          <w:lang w:val="ka-GE"/>
        </w:rPr>
        <w:t>, სადავო ნორმებით დადგენილი შემზღუდველი ღონისძიებები</w:t>
      </w:r>
      <w:r w:rsidR="00B07A0D" w:rsidRPr="003B1B55">
        <w:rPr>
          <w:rFonts w:ascii="Sylfaen" w:hAnsi="Sylfaen" w:cs="Sylfaen"/>
          <w:sz w:val="24"/>
          <w:szCs w:val="24"/>
          <w:lang w:val="ka-GE"/>
        </w:rPr>
        <w:t xml:space="preserve"> </w:t>
      </w:r>
      <w:r w:rsidR="005D0BEB" w:rsidRPr="003B1B55">
        <w:rPr>
          <w:rFonts w:ascii="Sylfaen" w:hAnsi="Sylfaen" w:cs="Sylfaen"/>
          <w:sz w:val="24"/>
          <w:szCs w:val="24"/>
          <w:lang w:val="ka-GE"/>
        </w:rPr>
        <w:t xml:space="preserve">სისხლისსამართლებრივ </w:t>
      </w:r>
      <w:r w:rsidR="006C4A5E" w:rsidRPr="003B1B55">
        <w:rPr>
          <w:rFonts w:ascii="Sylfaen" w:hAnsi="Sylfaen" w:cs="Sylfaen"/>
          <w:sz w:val="24"/>
          <w:szCs w:val="24"/>
          <w:lang w:val="ka-GE"/>
        </w:rPr>
        <w:t>სასჯელ</w:t>
      </w:r>
      <w:r w:rsidR="007B5A9E" w:rsidRPr="003B1B55">
        <w:rPr>
          <w:rFonts w:ascii="Sylfaen" w:hAnsi="Sylfaen" w:cs="Sylfaen"/>
          <w:sz w:val="24"/>
          <w:szCs w:val="24"/>
          <w:lang w:val="ka-GE"/>
        </w:rPr>
        <w:t>ად უნდა იქნეს მიჩნეული</w:t>
      </w:r>
      <w:r w:rsidR="00002298" w:rsidRPr="003B1B55">
        <w:rPr>
          <w:rFonts w:ascii="Sylfaen" w:hAnsi="Sylfaen" w:cs="Sylfaen"/>
          <w:sz w:val="24"/>
          <w:szCs w:val="24"/>
          <w:lang w:val="ka-GE"/>
        </w:rPr>
        <w:t>,</w:t>
      </w:r>
      <w:r w:rsidR="00B07A0D" w:rsidRPr="003B1B55">
        <w:rPr>
          <w:rFonts w:ascii="Sylfaen" w:hAnsi="Sylfaen" w:cs="Sylfaen"/>
          <w:sz w:val="24"/>
          <w:szCs w:val="24"/>
          <w:lang w:val="ka-GE"/>
        </w:rPr>
        <w:t xml:space="preserve"> </w:t>
      </w:r>
      <w:r w:rsidR="006C4A5E" w:rsidRPr="003B1B55">
        <w:rPr>
          <w:rFonts w:ascii="Sylfaen" w:hAnsi="Sylfaen" w:cs="Sylfaen"/>
          <w:sz w:val="24"/>
          <w:szCs w:val="24"/>
          <w:lang w:val="ka-GE"/>
        </w:rPr>
        <w:t>თუ ადმინისტრაციულ სახდელად</w:t>
      </w:r>
      <w:r w:rsidR="009B28FF" w:rsidRPr="003B1B55">
        <w:rPr>
          <w:rFonts w:ascii="Sylfaen" w:hAnsi="Sylfaen" w:cs="Sylfaen"/>
          <w:sz w:val="24"/>
          <w:szCs w:val="24"/>
          <w:lang w:val="ka-GE"/>
        </w:rPr>
        <w:t>.</w:t>
      </w:r>
      <w:r w:rsidR="00B07A0D" w:rsidRPr="003B1B55">
        <w:rPr>
          <w:rFonts w:ascii="Sylfaen" w:hAnsi="Sylfaen" w:cs="Sylfaen"/>
          <w:sz w:val="24"/>
          <w:szCs w:val="24"/>
          <w:lang w:val="ka-GE"/>
        </w:rPr>
        <w:t xml:space="preserve"> </w:t>
      </w:r>
      <w:r w:rsidR="009B28FF" w:rsidRPr="003B1B55">
        <w:rPr>
          <w:rFonts w:ascii="Sylfaen" w:hAnsi="Sylfaen" w:cs="Sylfaen"/>
          <w:sz w:val="24"/>
          <w:szCs w:val="24"/>
          <w:lang w:val="ka-GE"/>
        </w:rPr>
        <w:t>მეტიც, სასამართლო არც დგას</w:t>
      </w:r>
      <w:r w:rsidR="00B07A0D" w:rsidRPr="003B1B55">
        <w:rPr>
          <w:rFonts w:ascii="Sylfaen" w:hAnsi="Sylfaen" w:cs="Sylfaen"/>
          <w:sz w:val="24"/>
          <w:szCs w:val="24"/>
          <w:lang w:val="ka-GE"/>
        </w:rPr>
        <w:t xml:space="preserve"> </w:t>
      </w:r>
      <w:r w:rsidR="009B28FF" w:rsidRPr="003B1B55">
        <w:rPr>
          <w:rFonts w:ascii="Sylfaen" w:hAnsi="Sylfaen" w:cs="Sylfaen"/>
          <w:sz w:val="24"/>
          <w:szCs w:val="24"/>
          <w:lang w:val="ka-GE"/>
        </w:rPr>
        <w:t>ამის იდენტიფიცირების აუცილებლობის წინაშე.</w:t>
      </w:r>
      <w:r w:rsidR="000E7D78">
        <w:rPr>
          <w:rFonts w:ascii="Sylfaen" w:hAnsi="Sylfaen" w:cs="Sylfaen"/>
          <w:sz w:val="24"/>
          <w:szCs w:val="24"/>
          <w:lang w:val="ka-GE"/>
        </w:rPr>
        <w:t xml:space="preserve"> </w:t>
      </w:r>
      <w:r w:rsidR="000E7D78" w:rsidRPr="000E7D78">
        <w:rPr>
          <w:rFonts w:ascii="Sylfaen" w:hAnsi="Sylfaen" w:cs="Sylfaen"/>
          <w:sz w:val="24"/>
          <w:szCs w:val="24"/>
          <w:lang w:val="ka-GE"/>
        </w:rPr>
        <w:t>საქართველოს ადმინისტრაციულ სამართალდარღვევათა კოდექსის 45</w:t>
      </w:r>
      <w:r w:rsidR="000E7D78" w:rsidRPr="000E7D78">
        <w:rPr>
          <w:rFonts w:ascii="Sylfaen" w:hAnsi="Sylfaen" w:cs="Sylfaen"/>
          <w:sz w:val="24"/>
          <w:szCs w:val="24"/>
          <w:vertAlign w:val="superscript"/>
          <w:lang w:val="ka-GE"/>
        </w:rPr>
        <w:t>1</w:t>
      </w:r>
      <w:r w:rsidR="000E7D78" w:rsidRPr="000E7D78">
        <w:rPr>
          <w:rFonts w:ascii="Sylfaen" w:hAnsi="Sylfaen" w:cs="Sylfaen"/>
          <w:sz w:val="24"/>
          <w:szCs w:val="24"/>
          <w:lang w:val="ka-GE"/>
        </w:rPr>
        <w:t xml:space="preserve"> მუხლის პირველი ნაწილით განსაზღვრული სამართალდარღვევის ჩადენისთვის შესაბამის უფლებათა </w:t>
      </w:r>
      <w:r w:rsidR="000E7D78">
        <w:rPr>
          <w:rFonts w:ascii="Sylfaen" w:hAnsi="Sylfaen" w:cs="Sylfaen"/>
          <w:sz w:val="24"/>
          <w:szCs w:val="24"/>
          <w:lang w:val="ka-GE"/>
        </w:rPr>
        <w:t xml:space="preserve">სავალდებულო წესით </w:t>
      </w:r>
      <w:r w:rsidR="000E7D78" w:rsidRPr="000E7D78">
        <w:rPr>
          <w:rFonts w:ascii="Sylfaen" w:hAnsi="Sylfaen" w:cs="Sylfaen"/>
          <w:sz w:val="24"/>
          <w:szCs w:val="24"/>
          <w:lang w:val="ka-GE"/>
        </w:rPr>
        <w:t>ჩამორთმევა არც ადმინისტრაციულ სამართალდარღვევათა კოდექსით და არც სისხლის სამართლის კოდექსით</w:t>
      </w:r>
      <w:r w:rsidR="00B53E31">
        <w:rPr>
          <w:rFonts w:ascii="Sylfaen" w:hAnsi="Sylfaen" w:cs="Sylfaen"/>
          <w:sz w:val="24"/>
          <w:szCs w:val="24"/>
          <w:lang w:val="ka-GE"/>
        </w:rPr>
        <w:t xml:space="preserve"> </w:t>
      </w:r>
      <w:r w:rsidR="000E7D78" w:rsidRPr="000E7D78">
        <w:rPr>
          <w:rFonts w:ascii="Sylfaen" w:hAnsi="Sylfaen" w:cs="Sylfaen"/>
          <w:sz w:val="24"/>
          <w:szCs w:val="24"/>
          <w:lang w:val="ka-GE"/>
        </w:rPr>
        <w:t>არის დადგენილი, არამედ</w:t>
      </w:r>
      <w:r w:rsidR="000E7D78">
        <w:rPr>
          <w:rFonts w:ascii="Sylfaen" w:hAnsi="Sylfaen" w:cs="Sylfaen"/>
          <w:sz w:val="24"/>
          <w:szCs w:val="24"/>
          <w:lang w:val="ka-GE"/>
        </w:rPr>
        <w:t xml:space="preserve"> იგი განსაზღვრულია</w:t>
      </w:r>
      <w:r w:rsidR="000E7D78" w:rsidRPr="000E7D78">
        <w:rPr>
          <w:rFonts w:ascii="Sylfaen" w:hAnsi="Sylfaen" w:cs="Sylfaen"/>
          <w:sz w:val="24"/>
          <w:szCs w:val="24"/>
          <w:lang w:val="ka-GE"/>
        </w:rPr>
        <w:t xml:space="preserve"> „ნარკოტიკული დანაშაულის წინააღმდეგ ბრძოლის შესახებ“ საქართველოს კანონი</w:t>
      </w:r>
      <w:r w:rsidR="000E7D78">
        <w:rPr>
          <w:rFonts w:ascii="Sylfaen" w:hAnsi="Sylfaen" w:cs="Sylfaen"/>
          <w:sz w:val="24"/>
          <w:szCs w:val="24"/>
          <w:lang w:val="ka-GE"/>
        </w:rPr>
        <w:t>თ,</w:t>
      </w:r>
      <w:r w:rsidR="00051E68">
        <w:rPr>
          <w:rFonts w:ascii="Sylfaen" w:hAnsi="Sylfaen" w:cs="Sylfaen"/>
          <w:sz w:val="24"/>
          <w:szCs w:val="24"/>
          <w:lang w:val="ka-GE"/>
        </w:rPr>
        <w:t xml:space="preserve"> </w:t>
      </w:r>
      <w:r w:rsidR="000E7D78" w:rsidRPr="000E7D78">
        <w:rPr>
          <w:rFonts w:ascii="Sylfaen" w:hAnsi="Sylfaen" w:cs="Sylfaen"/>
          <w:sz w:val="24"/>
          <w:szCs w:val="24"/>
          <w:lang w:val="ka-GE"/>
        </w:rPr>
        <w:t>თუმცა, აღსანიშნავია, რომ მათი გამოყენება დასაშვებია როგორც სისხლისსამართლებრივი</w:t>
      </w:r>
      <w:r w:rsidR="00B53E31">
        <w:rPr>
          <w:rFonts w:ascii="Sylfaen" w:hAnsi="Sylfaen" w:cs="Sylfaen"/>
          <w:sz w:val="24"/>
          <w:szCs w:val="24"/>
          <w:lang w:val="ka-GE"/>
        </w:rPr>
        <w:t>,</w:t>
      </w:r>
      <w:r w:rsidR="000E7D78" w:rsidRPr="000E7D78">
        <w:rPr>
          <w:rFonts w:ascii="Sylfaen" w:hAnsi="Sylfaen" w:cs="Sylfaen"/>
          <w:sz w:val="24"/>
          <w:szCs w:val="24"/>
          <w:lang w:val="ka-GE"/>
        </w:rPr>
        <w:t xml:space="preserve"> ისე ადმინისტრაციული-სამართლებრივი</w:t>
      </w:r>
      <w:r w:rsidR="00B53E31">
        <w:rPr>
          <w:rFonts w:ascii="Sylfaen" w:hAnsi="Sylfaen" w:cs="Sylfaen"/>
          <w:sz w:val="24"/>
          <w:szCs w:val="24"/>
          <w:lang w:val="ka-GE"/>
        </w:rPr>
        <w:t xml:space="preserve"> </w:t>
      </w:r>
      <w:r w:rsidR="000E7D78" w:rsidRPr="000E7D78">
        <w:rPr>
          <w:rFonts w:ascii="Sylfaen" w:hAnsi="Sylfaen" w:cs="Sylfaen"/>
          <w:sz w:val="24"/>
          <w:szCs w:val="24"/>
          <w:lang w:val="ka-GE"/>
        </w:rPr>
        <w:t>პროცესის ფარგლებში.</w:t>
      </w:r>
      <w:r w:rsidR="000E7D78">
        <w:rPr>
          <w:rFonts w:ascii="Sylfaen" w:hAnsi="Sylfaen" w:cs="Sylfaen"/>
          <w:sz w:val="24"/>
          <w:szCs w:val="24"/>
          <w:lang w:val="ka-GE"/>
        </w:rPr>
        <w:t xml:space="preserve"> </w:t>
      </w:r>
      <w:r w:rsidR="001D62D5" w:rsidRPr="000E7D78">
        <w:rPr>
          <w:rFonts w:ascii="Sylfaen" w:hAnsi="Sylfaen" w:cs="Sylfaen"/>
          <w:sz w:val="24"/>
          <w:szCs w:val="24"/>
          <w:lang w:val="ka-GE"/>
        </w:rPr>
        <w:t>ჩვეულებრივ,</w:t>
      </w:r>
      <w:r w:rsidR="00B07A0D" w:rsidRPr="000E7D78">
        <w:rPr>
          <w:rFonts w:ascii="Sylfaen" w:hAnsi="Sylfaen" w:cs="Sylfaen"/>
          <w:sz w:val="24"/>
          <w:szCs w:val="24"/>
          <w:lang w:val="ka-GE"/>
        </w:rPr>
        <w:t xml:space="preserve"> </w:t>
      </w:r>
      <w:r w:rsidR="001D62D5" w:rsidRPr="000E7D78">
        <w:rPr>
          <w:rFonts w:ascii="Sylfaen" w:hAnsi="Sylfaen" w:cs="Sylfaen"/>
          <w:sz w:val="24"/>
          <w:szCs w:val="24"/>
          <w:lang w:val="ka-GE"/>
        </w:rPr>
        <w:t xml:space="preserve">როგორც </w:t>
      </w:r>
      <w:r w:rsidR="007B5A9E" w:rsidRPr="000E7D78">
        <w:rPr>
          <w:rFonts w:ascii="Sylfaen" w:hAnsi="Sylfaen" w:cs="Sylfaen"/>
          <w:sz w:val="24"/>
          <w:szCs w:val="24"/>
          <w:lang w:val="ka-GE"/>
        </w:rPr>
        <w:t>სისხლისსამართლებრივ</w:t>
      </w:r>
      <w:r w:rsidR="00ED4C8D" w:rsidRPr="000E7D78">
        <w:rPr>
          <w:rFonts w:ascii="Sylfaen" w:hAnsi="Sylfaen" w:cs="Sylfaen"/>
          <w:sz w:val="24"/>
          <w:szCs w:val="24"/>
          <w:lang w:val="ka-GE"/>
        </w:rPr>
        <w:t>ი სასჯელი,</w:t>
      </w:r>
      <w:r w:rsidR="001D62D5" w:rsidRPr="000E7D78">
        <w:rPr>
          <w:rFonts w:ascii="Sylfaen" w:hAnsi="Sylfaen" w:cs="Sylfaen"/>
          <w:sz w:val="24"/>
          <w:szCs w:val="24"/>
          <w:lang w:val="ka-GE"/>
        </w:rPr>
        <w:t xml:space="preserve"> ისე </w:t>
      </w:r>
      <w:r w:rsidR="007B5A9E" w:rsidRPr="000E7D78">
        <w:rPr>
          <w:rFonts w:ascii="Sylfaen" w:hAnsi="Sylfaen" w:cs="Sylfaen"/>
          <w:sz w:val="24"/>
          <w:szCs w:val="24"/>
          <w:lang w:val="ka-GE"/>
        </w:rPr>
        <w:t>ადმინისტრაციული სახდელი</w:t>
      </w:r>
      <w:r w:rsidR="001D62D5" w:rsidRPr="000E7D78">
        <w:rPr>
          <w:rFonts w:ascii="Sylfaen" w:hAnsi="Sylfaen" w:cs="Sylfaen"/>
          <w:sz w:val="24"/>
          <w:szCs w:val="24"/>
          <w:lang w:val="ka-GE"/>
        </w:rPr>
        <w:t>,</w:t>
      </w:r>
      <w:r w:rsidR="005D0BEB" w:rsidRPr="000E7D78">
        <w:rPr>
          <w:rFonts w:ascii="Sylfaen" w:hAnsi="Sylfaen" w:cs="Sylfaen"/>
          <w:sz w:val="24"/>
          <w:szCs w:val="24"/>
          <w:lang w:val="ka-GE"/>
        </w:rPr>
        <w:t xml:space="preserve"> სახელმწიფოს მიერ პირის წინააღმდეგ გამოყენებულ</w:t>
      </w:r>
      <w:r w:rsidR="00687DF8" w:rsidRPr="000E7D78">
        <w:rPr>
          <w:rFonts w:ascii="Sylfaen" w:hAnsi="Sylfaen" w:cs="Sylfaen"/>
          <w:sz w:val="24"/>
          <w:szCs w:val="24"/>
          <w:lang w:val="ka-GE"/>
        </w:rPr>
        <w:t>ი</w:t>
      </w:r>
      <w:r w:rsidR="005D0BEB" w:rsidRPr="000E7D78">
        <w:rPr>
          <w:rFonts w:ascii="Sylfaen" w:hAnsi="Sylfaen" w:cs="Sylfaen"/>
          <w:sz w:val="24"/>
          <w:szCs w:val="24"/>
          <w:lang w:val="ka-GE"/>
        </w:rPr>
        <w:t xml:space="preserve"> </w:t>
      </w:r>
      <w:r w:rsidR="003A7873" w:rsidRPr="000E7D78">
        <w:rPr>
          <w:rFonts w:ascii="Sylfaen" w:hAnsi="Sylfaen" w:cs="Sylfaen"/>
          <w:sz w:val="24"/>
          <w:szCs w:val="24"/>
          <w:lang w:val="ka-GE"/>
        </w:rPr>
        <w:t>საპასუხო ზომა</w:t>
      </w:r>
      <w:r w:rsidR="00687DF8" w:rsidRPr="000E7D78">
        <w:rPr>
          <w:rFonts w:ascii="Sylfaen" w:hAnsi="Sylfaen" w:cs="Sylfaen"/>
          <w:sz w:val="24"/>
          <w:szCs w:val="24"/>
          <w:lang w:val="ka-GE"/>
        </w:rPr>
        <w:t>ა</w:t>
      </w:r>
      <w:r w:rsidR="003A7873" w:rsidRPr="000E7D78">
        <w:rPr>
          <w:rFonts w:ascii="Sylfaen" w:hAnsi="Sylfaen" w:cs="Sylfaen"/>
          <w:sz w:val="24"/>
          <w:szCs w:val="24"/>
          <w:lang w:val="ka-GE"/>
        </w:rPr>
        <w:t xml:space="preserve">, </w:t>
      </w:r>
      <w:r w:rsidR="005D0BEB" w:rsidRPr="000E7D78">
        <w:rPr>
          <w:rFonts w:ascii="Sylfaen" w:hAnsi="Sylfaen" w:cs="Sylfaen"/>
          <w:sz w:val="24"/>
          <w:szCs w:val="24"/>
          <w:lang w:val="ka-GE"/>
        </w:rPr>
        <w:t>სანქცია</w:t>
      </w:r>
      <w:r w:rsidR="00687DF8" w:rsidRPr="000E7D78">
        <w:rPr>
          <w:rFonts w:ascii="Sylfaen" w:hAnsi="Sylfaen" w:cs="Sylfaen"/>
          <w:sz w:val="24"/>
          <w:szCs w:val="24"/>
          <w:lang w:val="ka-GE"/>
        </w:rPr>
        <w:t>ა</w:t>
      </w:r>
      <w:r w:rsidR="00CE7E5A" w:rsidRPr="000E7D78">
        <w:rPr>
          <w:rFonts w:ascii="Sylfaen" w:hAnsi="Sylfaen" w:cs="Sylfaen"/>
          <w:sz w:val="24"/>
          <w:szCs w:val="24"/>
          <w:lang w:val="ka-GE"/>
        </w:rPr>
        <w:t xml:space="preserve"> მის მიერ შესაბამისი დარღვევის ჩადენისათვის და</w:t>
      </w:r>
      <w:r w:rsidR="00B07A0D" w:rsidRPr="000E7D78">
        <w:rPr>
          <w:rFonts w:ascii="Sylfaen" w:hAnsi="Sylfaen" w:cs="Sylfaen"/>
          <w:sz w:val="24"/>
          <w:szCs w:val="24"/>
          <w:lang w:val="ka-GE"/>
        </w:rPr>
        <w:t xml:space="preserve"> </w:t>
      </w:r>
      <w:r w:rsidR="00CE7E5A" w:rsidRPr="000E7D78">
        <w:rPr>
          <w:rFonts w:ascii="Sylfaen" w:hAnsi="Sylfaen" w:cs="Sylfaen"/>
          <w:sz w:val="24"/>
          <w:szCs w:val="24"/>
          <w:lang w:val="ka-GE"/>
        </w:rPr>
        <w:t>ემსახურება, მათ შორის, კერძო და საჯარო პრევენციის მიზნებს</w:t>
      </w:r>
      <w:r w:rsidR="001B1819" w:rsidRPr="000E7D78">
        <w:rPr>
          <w:rFonts w:ascii="Sylfaen" w:hAnsi="Sylfaen" w:cs="Sylfaen"/>
          <w:sz w:val="24"/>
          <w:szCs w:val="24"/>
          <w:lang w:val="ka-GE"/>
        </w:rPr>
        <w:t xml:space="preserve">, </w:t>
      </w:r>
      <w:r w:rsidR="001D62D5" w:rsidRPr="000E7D78">
        <w:rPr>
          <w:rFonts w:ascii="Sylfaen" w:hAnsi="Sylfaen" w:cs="Sylfaen"/>
          <w:sz w:val="24"/>
          <w:szCs w:val="24"/>
          <w:lang w:val="ka-GE"/>
        </w:rPr>
        <w:t>ორივე მათგანის (</w:t>
      </w:r>
      <w:r w:rsidR="00CE7E5A" w:rsidRPr="000E7D78">
        <w:rPr>
          <w:rFonts w:ascii="Sylfaen" w:hAnsi="Sylfaen" w:cs="Sylfaen"/>
          <w:sz w:val="24"/>
          <w:szCs w:val="24"/>
          <w:lang w:val="ka-GE"/>
        </w:rPr>
        <w:t>სისხლისსამართლებრივი სასჯელი</w:t>
      </w:r>
      <w:r w:rsidR="001D62D5" w:rsidRPr="000E7D78">
        <w:rPr>
          <w:rFonts w:ascii="Sylfaen" w:hAnsi="Sylfaen" w:cs="Sylfaen"/>
          <w:sz w:val="24"/>
          <w:szCs w:val="24"/>
          <w:lang w:val="ka-GE"/>
        </w:rPr>
        <w:t xml:space="preserve"> და</w:t>
      </w:r>
      <w:r w:rsidR="00B07A0D" w:rsidRPr="000E7D78">
        <w:rPr>
          <w:rFonts w:ascii="Sylfaen" w:hAnsi="Sylfaen" w:cs="Sylfaen"/>
          <w:sz w:val="24"/>
          <w:szCs w:val="24"/>
          <w:lang w:val="ka-GE"/>
        </w:rPr>
        <w:t xml:space="preserve"> </w:t>
      </w:r>
      <w:r w:rsidR="00CE7E5A" w:rsidRPr="000E7D78">
        <w:rPr>
          <w:rFonts w:ascii="Sylfaen" w:hAnsi="Sylfaen" w:cs="Sylfaen"/>
          <w:sz w:val="24"/>
          <w:szCs w:val="24"/>
          <w:lang w:val="ka-GE"/>
        </w:rPr>
        <w:t>ადმინისტრაციული სახდელის</w:t>
      </w:r>
      <w:r w:rsidR="001D62D5" w:rsidRPr="000E7D78">
        <w:rPr>
          <w:rFonts w:ascii="Sylfaen" w:hAnsi="Sylfaen" w:cs="Sylfaen"/>
          <w:sz w:val="24"/>
          <w:szCs w:val="24"/>
          <w:lang w:val="ka-GE"/>
        </w:rPr>
        <w:t xml:space="preserve">) </w:t>
      </w:r>
      <w:r w:rsidR="00CE7E5A" w:rsidRPr="000E7D78">
        <w:rPr>
          <w:rFonts w:ascii="Sylfaen" w:hAnsi="Sylfaen" w:cs="Sylfaen"/>
          <w:sz w:val="24"/>
          <w:szCs w:val="24"/>
          <w:lang w:val="ka-GE"/>
        </w:rPr>
        <w:t>სახე და ზომა გონივრულ ურთიერთკავშირში უნდა იყოს ჩადენილი ქმედების საშიშროების</w:t>
      </w:r>
      <w:r w:rsidR="00FB5D50" w:rsidRPr="000E7D78">
        <w:rPr>
          <w:rFonts w:ascii="Sylfaen" w:hAnsi="Sylfaen" w:cs="Sylfaen"/>
          <w:sz w:val="24"/>
          <w:szCs w:val="24"/>
          <w:lang w:val="ka-GE"/>
        </w:rPr>
        <w:t xml:space="preserve"> ხარისხთან და სანქციის ლეგიტიმურ მიზნებთან</w:t>
      </w:r>
      <w:r w:rsidR="00D95398" w:rsidRPr="000E7D78">
        <w:rPr>
          <w:rFonts w:ascii="Sylfaen" w:hAnsi="Sylfaen" w:cs="Sylfaen"/>
          <w:sz w:val="24"/>
          <w:szCs w:val="24"/>
          <w:lang w:val="ka-GE"/>
        </w:rPr>
        <w:t xml:space="preserve">, </w:t>
      </w:r>
      <w:r w:rsidR="00FB5D50" w:rsidRPr="000E7D78">
        <w:rPr>
          <w:rFonts w:ascii="Sylfaen" w:hAnsi="Sylfaen" w:cs="Sylfaen"/>
          <w:sz w:val="24"/>
          <w:szCs w:val="24"/>
          <w:lang w:val="ka-GE"/>
        </w:rPr>
        <w:t xml:space="preserve">შესაბამისად, </w:t>
      </w:r>
      <w:r w:rsidR="00002298" w:rsidRPr="000E7D78">
        <w:rPr>
          <w:rFonts w:ascii="Sylfaen" w:hAnsi="Sylfaen" w:cs="Sylfaen"/>
          <w:sz w:val="24"/>
          <w:szCs w:val="24"/>
          <w:lang w:val="ka-GE"/>
        </w:rPr>
        <w:t xml:space="preserve">რამდენადაც </w:t>
      </w:r>
      <w:r w:rsidR="00FB5D50" w:rsidRPr="000E7D78">
        <w:rPr>
          <w:rFonts w:ascii="Sylfaen" w:hAnsi="Sylfaen" w:cs="Sylfaen"/>
          <w:sz w:val="24"/>
          <w:szCs w:val="24"/>
          <w:lang w:val="ka-GE"/>
        </w:rPr>
        <w:t xml:space="preserve">პროპორციულობის მოთხოვნა ორივე მათგანზე თანაბრად ვრცელდება, </w:t>
      </w:r>
      <w:r w:rsidR="00FB5D50" w:rsidRPr="000E7D78">
        <w:rPr>
          <w:rFonts w:ascii="Sylfaen" w:hAnsi="Sylfaen" w:cs="Sylfaen"/>
          <w:sz w:val="24"/>
          <w:szCs w:val="24"/>
          <w:lang w:val="ka-GE"/>
        </w:rPr>
        <w:lastRenderedPageBreak/>
        <w:t>მათი აშკარად არაპროპორციულობა თანაბრად აამოქმედებს კო</w:t>
      </w:r>
      <w:r w:rsidR="001630A0" w:rsidRPr="000E7D78">
        <w:rPr>
          <w:rFonts w:ascii="Sylfaen" w:hAnsi="Sylfaen" w:cs="Sylfaen"/>
          <w:sz w:val="24"/>
          <w:szCs w:val="24"/>
          <w:lang w:val="ka-GE"/>
        </w:rPr>
        <w:t>ნსტიტუციის</w:t>
      </w:r>
      <w:r w:rsidR="00FB5D50" w:rsidRPr="000E7D78">
        <w:rPr>
          <w:rFonts w:ascii="Sylfaen" w:hAnsi="Sylfaen" w:cs="Sylfaen"/>
          <w:sz w:val="24"/>
          <w:szCs w:val="24"/>
          <w:lang w:val="ka-GE"/>
        </w:rPr>
        <w:t xml:space="preserve"> მე-9 მუხლის მე-2 პუნქტს.</w:t>
      </w:r>
      <w:r w:rsidR="00002298" w:rsidRPr="000E7D78">
        <w:rPr>
          <w:rFonts w:ascii="Sylfaen" w:hAnsi="Sylfaen" w:cs="Sylfaen"/>
          <w:sz w:val="24"/>
          <w:szCs w:val="24"/>
          <w:lang w:val="ka-GE"/>
        </w:rPr>
        <w:t xml:space="preserve"> </w:t>
      </w:r>
      <w:r w:rsidR="00FB5D50" w:rsidRPr="000E7D78">
        <w:rPr>
          <w:rFonts w:ascii="Sylfaen" w:hAnsi="Sylfaen" w:cs="Sylfaen"/>
          <w:sz w:val="24"/>
          <w:szCs w:val="24"/>
          <w:lang w:val="ka-GE"/>
        </w:rPr>
        <w:t>ამგვარად, საკონსტიტუციო სასამართლო ადასტურებს</w:t>
      </w:r>
      <w:r w:rsidR="00ED4C8D" w:rsidRPr="000E7D78">
        <w:rPr>
          <w:rFonts w:ascii="Sylfaen" w:hAnsi="Sylfaen" w:cs="Sylfaen"/>
          <w:sz w:val="24"/>
          <w:szCs w:val="24"/>
          <w:lang w:val="ka-GE"/>
        </w:rPr>
        <w:t>,</w:t>
      </w:r>
      <w:r w:rsidR="00B07A0D" w:rsidRPr="000E7D78">
        <w:rPr>
          <w:rFonts w:ascii="Sylfaen" w:hAnsi="Sylfaen" w:cs="Sylfaen"/>
          <w:sz w:val="24"/>
          <w:szCs w:val="24"/>
          <w:lang w:val="ka-GE"/>
        </w:rPr>
        <w:t xml:space="preserve"> </w:t>
      </w:r>
      <w:r w:rsidR="00FB5D50" w:rsidRPr="000E7D78">
        <w:rPr>
          <w:rFonts w:ascii="Sylfaen" w:hAnsi="Sylfaen" w:cs="Sylfaen"/>
          <w:sz w:val="24"/>
          <w:szCs w:val="24"/>
          <w:lang w:val="ka-GE"/>
        </w:rPr>
        <w:t>რომ კონსტიტუციის ზემოაღნიშნულ მუხლში, რომელიც, მათ შორის, არაადამიანურ და დამამცირებელ</w:t>
      </w:r>
      <w:r w:rsidR="00051E68">
        <w:rPr>
          <w:rFonts w:ascii="Sylfaen" w:hAnsi="Sylfaen" w:cs="Sylfaen"/>
          <w:sz w:val="24"/>
          <w:szCs w:val="24"/>
          <w:lang w:val="ka-GE"/>
        </w:rPr>
        <w:t xml:space="preserve"> </w:t>
      </w:r>
      <w:r w:rsidR="00FB5D50" w:rsidRPr="000E7D78">
        <w:rPr>
          <w:rFonts w:ascii="Sylfaen" w:hAnsi="Sylfaen" w:cs="Sylfaen"/>
          <w:sz w:val="24"/>
          <w:szCs w:val="24"/>
          <w:lang w:val="ka-GE"/>
        </w:rPr>
        <w:t>სასჯელს კრძალავს,</w:t>
      </w:r>
      <w:r w:rsidR="00051E68">
        <w:rPr>
          <w:rFonts w:ascii="Sylfaen" w:hAnsi="Sylfaen" w:cs="Sylfaen"/>
          <w:sz w:val="24"/>
          <w:szCs w:val="24"/>
          <w:lang w:val="ka-GE"/>
        </w:rPr>
        <w:t xml:space="preserve"> </w:t>
      </w:r>
      <w:r w:rsidR="003A7873" w:rsidRPr="000E7D78">
        <w:rPr>
          <w:rFonts w:ascii="Sylfaen" w:hAnsi="Sylfaen" w:cs="Sylfaen"/>
          <w:sz w:val="24"/>
          <w:szCs w:val="24"/>
          <w:lang w:val="ka-GE"/>
        </w:rPr>
        <w:t>სიტყვას -</w:t>
      </w:r>
      <w:r w:rsidR="00D95398" w:rsidRPr="000E7D78">
        <w:rPr>
          <w:rFonts w:ascii="Sylfaen" w:hAnsi="Sylfaen" w:cs="Sylfaen"/>
          <w:sz w:val="24"/>
          <w:szCs w:val="24"/>
          <w:lang w:val="ka-GE"/>
        </w:rPr>
        <w:t xml:space="preserve"> </w:t>
      </w:r>
      <w:r w:rsidR="003A7873" w:rsidRPr="000E7D78">
        <w:rPr>
          <w:rFonts w:ascii="Sylfaen" w:hAnsi="Sylfaen" w:cs="Sylfaen"/>
          <w:sz w:val="24"/>
          <w:szCs w:val="24"/>
          <w:lang w:val="ka-GE"/>
        </w:rPr>
        <w:t>„სასჯელი“- გააჩნია ავტონომიური მნიშვნელობა და იგი არ შემოიფარგლება</w:t>
      </w:r>
      <w:r w:rsidR="00B07A0D" w:rsidRPr="000E7D78">
        <w:rPr>
          <w:rFonts w:ascii="Sylfaen" w:hAnsi="Sylfaen" w:cs="Sylfaen"/>
          <w:sz w:val="24"/>
          <w:szCs w:val="24"/>
          <w:lang w:val="ka-GE"/>
        </w:rPr>
        <w:t xml:space="preserve"> </w:t>
      </w:r>
      <w:r w:rsidR="003A7873" w:rsidRPr="000E7D78">
        <w:rPr>
          <w:rFonts w:ascii="Sylfaen" w:hAnsi="Sylfaen" w:cs="Sylfaen"/>
          <w:sz w:val="24"/>
          <w:szCs w:val="24"/>
          <w:lang w:val="ka-GE"/>
        </w:rPr>
        <w:t>ამ სიტყვის მნიშვნელობით სისხლის სამართლის კოდექსის</w:t>
      </w:r>
      <w:r w:rsidR="00B07A0D" w:rsidRPr="000E7D78">
        <w:rPr>
          <w:rFonts w:ascii="Sylfaen" w:hAnsi="Sylfaen" w:cs="Sylfaen"/>
          <w:sz w:val="24"/>
          <w:szCs w:val="24"/>
          <w:lang w:val="ka-GE"/>
        </w:rPr>
        <w:t xml:space="preserve"> </w:t>
      </w:r>
      <w:r w:rsidR="003A7873" w:rsidRPr="000E7D78">
        <w:rPr>
          <w:rFonts w:ascii="Sylfaen" w:hAnsi="Sylfaen" w:cs="Sylfaen"/>
          <w:sz w:val="24"/>
          <w:szCs w:val="24"/>
          <w:lang w:val="ka-GE"/>
        </w:rPr>
        <w:t>გაგები</w:t>
      </w:r>
      <w:r w:rsidR="00ED4C8D" w:rsidRPr="000E7D78">
        <w:rPr>
          <w:rFonts w:ascii="Sylfaen" w:hAnsi="Sylfaen" w:cs="Sylfaen"/>
          <w:sz w:val="24"/>
          <w:szCs w:val="24"/>
          <w:lang w:val="ka-GE"/>
        </w:rPr>
        <w:t>თ.</w:t>
      </w:r>
      <w:r w:rsidR="00002298" w:rsidRPr="000E7D78">
        <w:rPr>
          <w:rFonts w:ascii="Sylfaen" w:hAnsi="Sylfaen" w:cs="Sylfaen"/>
          <w:sz w:val="24"/>
          <w:szCs w:val="24"/>
          <w:lang w:val="ka-GE"/>
        </w:rPr>
        <w:t xml:space="preserve"> </w:t>
      </w:r>
      <w:r w:rsidR="003A7873" w:rsidRPr="000E7D78">
        <w:rPr>
          <w:rFonts w:ascii="Sylfaen" w:hAnsi="Sylfaen" w:cs="Sylfaen"/>
          <w:sz w:val="24"/>
          <w:szCs w:val="24"/>
          <w:lang w:val="ka-GE"/>
        </w:rPr>
        <w:t xml:space="preserve">აქედან გამომდინარე, სადავო ღონისძიებები </w:t>
      </w:r>
      <w:r w:rsidR="007B5A9E" w:rsidRPr="000E7D78">
        <w:rPr>
          <w:rFonts w:ascii="Sylfaen" w:hAnsi="Sylfaen" w:cs="Sylfaen"/>
          <w:sz w:val="24"/>
          <w:szCs w:val="24"/>
          <w:lang w:val="ka-GE"/>
        </w:rPr>
        <w:t>ყველა შემთხვევაში</w:t>
      </w:r>
      <w:r w:rsidR="00F23237" w:rsidRPr="000E7D78">
        <w:rPr>
          <w:rFonts w:ascii="Sylfaen" w:hAnsi="Sylfaen" w:cs="Sylfaen"/>
          <w:sz w:val="24"/>
          <w:szCs w:val="24"/>
          <w:lang w:val="ka-GE"/>
        </w:rPr>
        <w:t xml:space="preserve"> კონსტიტუციის მე-9</w:t>
      </w:r>
      <w:r w:rsidR="003A7873" w:rsidRPr="000E7D78">
        <w:rPr>
          <w:rFonts w:ascii="Sylfaen" w:hAnsi="Sylfaen" w:cs="Sylfaen"/>
          <w:sz w:val="24"/>
          <w:szCs w:val="24"/>
          <w:lang w:val="ka-GE"/>
        </w:rPr>
        <w:t xml:space="preserve"> </w:t>
      </w:r>
      <w:r w:rsidR="007B5A9E" w:rsidRPr="000E7D78">
        <w:rPr>
          <w:rFonts w:ascii="Sylfaen" w:hAnsi="Sylfaen" w:cs="Sylfaen"/>
          <w:sz w:val="24"/>
          <w:szCs w:val="24"/>
          <w:lang w:val="ka-GE"/>
        </w:rPr>
        <w:t>მუხლის მე-2 პუნქტის საფუძველზე</w:t>
      </w:r>
      <w:r w:rsidR="00687DF8" w:rsidRPr="000E7D78">
        <w:rPr>
          <w:rFonts w:ascii="Sylfaen" w:hAnsi="Sylfaen" w:cs="Sylfaen"/>
          <w:sz w:val="24"/>
          <w:szCs w:val="24"/>
          <w:lang w:val="ka-GE"/>
        </w:rPr>
        <w:t xml:space="preserve"> შეფასებადია</w:t>
      </w:r>
      <w:r w:rsidR="007B5A9E" w:rsidRPr="000E7D78">
        <w:rPr>
          <w:rFonts w:ascii="Sylfaen" w:hAnsi="Sylfaen" w:cs="Sylfaen"/>
          <w:sz w:val="24"/>
          <w:szCs w:val="24"/>
          <w:lang w:val="ka-GE"/>
        </w:rPr>
        <w:t xml:space="preserve"> და</w:t>
      </w:r>
      <w:r w:rsidR="001D62D5" w:rsidRPr="000E7D78">
        <w:rPr>
          <w:rFonts w:ascii="Sylfaen" w:hAnsi="Sylfaen" w:cs="Sylfaen"/>
          <w:sz w:val="24"/>
          <w:szCs w:val="24"/>
          <w:lang w:val="ka-GE"/>
        </w:rPr>
        <w:t xml:space="preserve"> </w:t>
      </w:r>
      <w:r w:rsidR="00ED4C8D" w:rsidRPr="000E7D78">
        <w:rPr>
          <w:rFonts w:ascii="Sylfaen" w:hAnsi="Sylfaen" w:cs="Sylfaen"/>
          <w:sz w:val="24"/>
          <w:szCs w:val="24"/>
          <w:lang w:val="ka-GE"/>
        </w:rPr>
        <w:t>სამართლებრივი სანქციის</w:t>
      </w:r>
      <w:r w:rsidR="00B07A0D" w:rsidRPr="000E7D78">
        <w:rPr>
          <w:rFonts w:ascii="Sylfaen" w:hAnsi="Sylfaen" w:cs="Sylfaen"/>
          <w:sz w:val="24"/>
          <w:szCs w:val="24"/>
          <w:lang w:val="ka-GE"/>
        </w:rPr>
        <w:t xml:space="preserve"> </w:t>
      </w:r>
      <w:r w:rsidR="00ED4C8D" w:rsidRPr="000E7D78">
        <w:rPr>
          <w:rFonts w:ascii="Sylfaen" w:hAnsi="Sylfaen" w:cs="Sylfaen"/>
          <w:sz w:val="24"/>
          <w:szCs w:val="24"/>
          <w:lang w:val="ka-GE"/>
        </w:rPr>
        <w:t>რომელიმე კატეგორიისადმი მათი მიკუთვნების საჭიროება წარდგინებ</w:t>
      </w:r>
      <w:r w:rsidR="00512D4E" w:rsidRPr="000E7D78">
        <w:rPr>
          <w:rFonts w:ascii="Sylfaen" w:hAnsi="Sylfaen" w:cs="Sylfaen"/>
          <w:sz w:val="24"/>
          <w:szCs w:val="24"/>
          <w:lang w:val="ka-GE"/>
        </w:rPr>
        <w:t>ა</w:t>
      </w:r>
      <w:r w:rsidR="00ED4C8D" w:rsidRPr="000E7D78">
        <w:rPr>
          <w:rFonts w:ascii="Sylfaen" w:hAnsi="Sylfaen" w:cs="Sylfaen"/>
          <w:sz w:val="24"/>
          <w:szCs w:val="24"/>
          <w:lang w:val="ka-GE"/>
        </w:rPr>
        <w:t>ში დაყენებული საკითხების გადაწყვეტის მიზნებისათვის არ დგას.</w:t>
      </w:r>
    </w:p>
    <w:p w14:paraId="4B7FF79A" w14:textId="55E27EF0" w:rsidR="00485B88" w:rsidRPr="003B1B55" w:rsidRDefault="00C87082" w:rsidP="0037141E">
      <w:pPr>
        <w:pStyle w:val="ListParagraph"/>
        <w:numPr>
          <w:ilvl w:val="0"/>
          <w:numId w:val="5"/>
        </w:numPr>
        <w:suppressAutoHyphens/>
        <w:spacing w:after="0" w:line="276" w:lineRule="auto"/>
        <w:ind w:left="0" w:firstLine="284"/>
        <w:jc w:val="both"/>
        <w:rPr>
          <w:rFonts w:ascii="Sylfaen" w:hAnsi="Sylfaen"/>
          <w:sz w:val="28"/>
          <w:szCs w:val="24"/>
          <w:lang w:val="ka-GE"/>
        </w:rPr>
      </w:pPr>
      <w:r w:rsidRPr="003B1B55">
        <w:rPr>
          <w:rFonts w:ascii="Sylfaen" w:hAnsi="Sylfaen" w:cs="Sylfaen"/>
          <w:sz w:val="24"/>
          <w:szCs w:val="24"/>
        </w:rPr>
        <w:t xml:space="preserve">კონსტიტუციური წარდგინებების ავტორები სადავო ღონისძიებების არაკონსტიტუციურობას უკავშირებენ გასაჩივრებული რეგულაციების </w:t>
      </w:r>
      <w:r w:rsidR="00FB013A" w:rsidRPr="003B1B55">
        <w:rPr>
          <w:rFonts w:ascii="Sylfaen" w:hAnsi="Sylfaen" w:cs="Sylfaen"/>
          <w:sz w:val="24"/>
          <w:szCs w:val="24"/>
        </w:rPr>
        <w:t>შემდეგ</w:t>
      </w:r>
      <w:r w:rsidRPr="003B1B55">
        <w:rPr>
          <w:rFonts w:ascii="Sylfaen" w:hAnsi="Sylfaen" w:cs="Sylfaen"/>
          <w:sz w:val="24"/>
          <w:szCs w:val="24"/>
        </w:rPr>
        <w:t xml:space="preserve"> კონტექსტს</w:t>
      </w:r>
      <w:r w:rsidR="00FB013A" w:rsidRPr="003B1B55">
        <w:rPr>
          <w:rFonts w:ascii="Sylfaen" w:hAnsi="Sylfaen" w:cs="Sylfaen"/>
          <w:sz w:val="24"/>
          <w:szCs w:val="24"/>
        </w:rPr>
        <w:t>:</w:t>
      </w:r>
      <w:r w:rsidRPr="003B1B55">
        <w:rPr>
          <w:rFonts w:ascii="Sylfaen" w:hAnsi="Sylfaen" w:cs="Sylfaen"/>
          <w:sz w:val="24"/>
          <w:szCs w:val="24"/>
        </w:rPr>
        <w:t xml:space="preserve"> </w:t>
      </w:r>
      <w:r w:rsidRPr="003B1B55">
        <w:rPr>
          <w:rFonts w:ascii="Sylfaen" w:hAnsi="Sylfaen"/>
          <w:sz w:val="24"/>
          <w:szCs w:val="24"/>
        </w:rPr>
        <w:t>საქართველოს ადმინისტრაციულ სამართალდარღვევათა კოდექსის 45¹ მუხლი</w:t>
      </w:r>
      <w:r w:rsidR="00A371EF" w:rsidRPr="003B1B55">
        <w:rPr>
          <w:rFonts w:ascii="Sylfaen" w:hAnsi="Sylfaen"/>
          <w:sz w:val="24"/>
          <w:szCs w:val="24"/>
        </w:rPr>
        <w:t>ს პირველი ნაწილით</w:t>
      </w:r>
      <w:r w:rsidRPr="003B1B55">
        <w:rPr>
          <w:rFonts w:ascii="Sylfaen" w:hAnsi="Sylfaen"/>
          <w:sz w:val="24"/>
          <w:szCs w:val="24"/>
        </w:rPr>
        <w:t xml:space="preserve"> გათვალისწინებული სამართალდარღვევა თავისი ხასიათითა და სიმძიმით არ </w:t>
      </w:r>
      <w:r w:rsidR="00687DF8">
        <w:rPr>
          <w:rFonts w:ascii="Sylfaen" w:hAnsi="Sylfaen"/>
          <w:sz w:val="24"/>
          <w:szCs w:val="24"/>
          <w:lang w:val="ka-GE"/>
        </w:rPr>
        <w:t>არის</w:t>
      </w:r>
      <w:r w:rsidRPr="003B1B55">
        <w:rPr>
          <w:rFonts w:ascii="Sylfaen" w:hAnsi="Sylfaen"/>
          <w:sz w:val="24"/>
          <w:szCs w:val="24"/>
        </w:rPr>
        <w:t xml:space="preserve"> ისეთი </w:t>
      </w:r>
      <w:r w:rsidR="00687DF8">
        <w:rPr>
          <w:rFonts w:ascii="Sylfaen" w:hAnsi="Sylfaen"/>
          <w:sz w:val="24"/>
          <w:szCs w:val="24"/>
          <w:lang w:val="ka-GE"/>
        </w:rPr>
        <w:t>მასშტაბის</w:t>
      </w:r>
      <w:r w:rsidRPr="003B1B55">
        <w:rPr>
          <w:rFonts w:ascii="Sylfaen" w:hAnsi="Sylfaen"/>
          <w:sz w:val="24"/>
          <w:szCs w:val="24"/>
        </w:rPr>
        <w:t xml:space="preserve"> საზოგადოებრივ</w:t>
      </w:r>
      <w:r w:rsidR="00687DF8">
        <w:rPr>
          <w:rFonts w:ascii="Sylfaen" w:hAnsi="Sylfaen"/>
          <w:sz w:val="24"/>
          <w:szCs w:val="24"/>
          <w:lang w:val="ka-GE"/>
        </w:rPr>
        <w:t>ი</w:t>
      </w:r>
      <w:r w:rsidRPr="003B1B55">
        <w:rPr>
          <w:rFonts w:ascii="Sylfaen" w:hAnsi="Sylfaen"/>
          <w:sz w:val="24"/>
          <w:szCs w:val="24"/>
        </w:rPr>
        <w:t xml:space="preserve"> საშიშროებ</w:t>
      </w:r>
      <w:r w:rsidR="00687DF8">
        <w:rPr>
          <w:rFonts w:ascii="Sylfaen" w:hAnsi="Sylfaen"/>
          <w:sz w:val="24"/>
          <w:szCs w:val="24"/>
          <w:lang w:val="ka-GE"/>
        </w:rPr>
        <w:t>ის შემცველი ქმედება,</w:t>
      </w:r>
      <w:r w:rsidRPr="003B1B55">
        <w:rPr>
          <w:rFonts w:ascii="Sylfaen" w:hAnsi="Sylfaen"/>
          <w:sz w:val="24"/>
          <w:szCs w:val="24"/>
        </w:rPr>
        <w:t xml:space="preserve"> რ</w:t>
      </w:r>
      <w:r w:rsidR="00687DF8">
        <w:rPr>
          <w:rFonts w:ascii="Sylfaen" w:hAnsi="Sylfaen"/>
          <w:sz w:val="24"/>
          <w:szCs w:val="24"/>
          <w:lang w:val="ka-GE"/>
        </w:rPr>
        <w:t>ომელიც</w:t>
      </w:r>
      <w:r w:rsidRPr="003B1B55">
        <w:rPr>
          <w:rFonts w:ascii="Sylfaen" w:hAnsi="Sylfaen"/>
          <w:sz w:val="24"/>
          <w:szCs w:val="24"/>
        </w:rPr>
        <w:t xml:space="preserve"> გაამართლებდა გასაჩივრებული მოწესრიგებით გათვალისწინებული</w:t>
      </w:r>
      <w:r w:rsidR="00B07A0D" w:rsidRPr="003B1B55">
        <w:rPr>
          <w:rFonts w:ascii="Sylfaen" w:hAnsi="Sylfaen"/>
          <w:sz w:val="24"/>
          <w:szCs w:val="24"/>
        </w:rPr>
        <w:t xml:space="preserve"> </w:t>
      </w:r>
      <w:r w:rsidRPr="003B1B55">
        <w:rPr>
          <w:rFonts w:ascii="Sylfaen" w:hAnsi="Sylfaen"/>
          <w:sz w:val="24"/>
          <w:szCs w:val="24"/>
        </w:rPr>
        <w:t>შეზღუდვების სავალდებულო დაწესებას და</w:t>
      </w:r>
      <w:r w:rsidR="00FB013A" w:rsidRPr="003B1B55">
        <w:rPr>
          <w:rFonts w:ascii="Sylfaen" w:hAnsi="Sylfaen"/>
          <w:sz w:val="24"/>
          <w:szCs w:val="24"/>
        </w:rPr>
        <w:t xml:space="preserve"> </w:t>
      </w:r>
      <w:r w:rsidRPr="003B1B55">
        <w:rPr>
          <w:rFonts w:ascii="Sylfaen" w:hAnsi="Sylfaen" w:cs="Sylfaen"/>
          <w:sz w:val="24"/>
          <w:szCs w:val="24"/>
        </w:rPr>
        <w:t xml:space="preserve">საქმის განმხილველი სასამართლო მოკლებულია შესაძლებლობას, ყოველ კონკრეტულ შემთხვევაში შეაფასოს შესაბამისი უფლებების ჩამორთმევის საჭიროება და </w:t>
      </w:r>
      <w:r w:rsidR="006C5410">
        <w:rPr>
          <w:rFonts w:ascii="Sylfaen" w:hAnsi="Sylfaen" w:cs="Sylfaen"/>
          <w:sz w:val="24"/>
          <w:szCs w:val="24"/>
          <w:lang w:val="ka-GE"/>
        </w:rPr>
        <w:t>უზრუნველყოს</w:t>
      </w:r>
      <w:r w:rsidRPr="003B1B55">
        <w:rPr>
          <w:rFonts w:ascii="Sylfaen" w:hAnsi="Sylfaen" w:cs="Sylfaen"/>
          <w:sz w:val="24"/>
          <w:szCs w:val="24"/>
        </w:rPr>
        <w:t xml:space="preserve"> სასჯელის ინდივიდუალიზაცია.</w:t>
      </w:r>
      <w:r w:rsidRPr="003B1B55">
        <w:rPr>
          <w:rFonts w:ascii="Sylfaen" w:hAnsi="Sylfaen"/>
          <w:sz w:val="24"/>
          <w:szCs w:val="24"/>
          <w:lang w:val="ka-GE"/>
        </w:rPr>
        <w:t xml:space="preserve"> წარდგინებების ავტორებს მიაჩნიათ, რომ სადავო ნორმები</w:t>
      </w:r>
      <w:r w:rsidR="00FB013A" w:rsidRPr="003B1B55">
        <w:rPr>
          <w:rFonts w:ascii="Sylfaen" w:hAnsi="Sylfaen"/>
          <w:sz w:val="24"/>
          <w:szCs w:val="24"/>
          <w:lang w:val="ka-GE"/>
        </w:rPr>
        <w:t xml:space="preserve">, ამ თვალსაზრისით, </w:t>
      </w:r>
      <w:r w:rsidRPr="003B1B55">
        <w:rPr>
          <w:rFonts w:ascii="Sylfaen" w:hAnsi="Sylfaen"/>
          <w:sz w:val="24"/>
          <w:szCs w:val="24"/>
          <w:lang w:val="ka-GE"/>
        </w:rPr>
        <w:t>ვერ აკმაყოფილებს</w:t>
      </w:r>
      <w:r w:rsidR="00002298" w:rsidRPr="003B1B55">
        <w:rPr>
          <w:rFonts w:ascii="Sylfaen" w:hAnsi="Sylfaen"/>
          <w:sz w:val="24"/>
          <w:szCs w:val="24"/>
          <w:lang w:val="ka-GE"/>
        </w:rPr>
        <w:t xml:space="preserve"> </w:t>
      </w:r>
      <w:r w:rsidRPr="003B1B55">
        <w:rPr>
          <w:rFonts w:ascii="Sylfaen" w:hAnsi="Sylfaen"/>
          <w:sz w:val="24"/>
          <w:szCs w:val="24"/>
          <w:lang w:val="ka-GE"/>
        </w:rPr>
        <w:t>სასჯელის პროპორციულობის კონსტიტუციურ მოთხოვნას. შესაბამისად, სასამართლოც</w:t>
      </w:r>
      <w:r w:rsidR="00002298" w:rsidRPr="003B1B55">
        <w:rPr>
          <w:rFonts w:ascii="Sylfaen" w:hAnsi="Sylfaen"/>
          <w:sz w:val="24"/>
          <w:szCs w:val="24"/>
          <w:lang w:val="ka-GE"/>
        </w:rPr>
        <w:t xml:space="preserve"> </w:t>
      </w:r>
      <w:r w:rsidRPr="003B1B55">
        <w:rPr>
          <w:rFonts w:ascii="Sylfaen" w:hAnsi="Sylfaen"/>
          <w:sz w:val="24"/>
          <w:szCs w:val="24"/>
          <w:lang w:val="ka-GE"/>
        </w:rPr>
        <w:t>სწორედ იმას შეაფასებს, ეწინააღმდეგება თუ არა გასაჩივრებული რეგულაციებით დადგენილი შემზღუდველი ღონისძიებები აშკარად არაპროპორციული სასჯელის</w:t>
      </w:r>
      <w:r w:rsidR="00D95398" w:rsidRPr="003B1B55">
        <w:rPr>
          <w:rFonts w:ascii="Sylfaen" w:hAnsi="Sylfaen"/>
          <w:sz w:val="24"/>
          <w:szCs w:val="24"/>
          <w:lang w:val="ka-GE"/>
        </w:rPr>
        <w:t xml:space="preserve"> </w:t>
      </w:r>
      <w:r w:rsidRPr="003B1B55">
        <w:rPr>
          <w:rFonts w:ascii="Sylfaen" w:hAnsi="Sylfaen"/>
          <w:sz w:val="24"/>
          <w:szCs w:val="24"/>
          <w:lang w:val="ka-GE"/>
        </w:rPr>
        <w:t>აკრძალვას საქართველოს კონსტიტუციის მე-9 მუხლის მე-2 პუნქტის გაგებით.</w:t>
      </w:r>
    </w:p>
    <w:p w14:paraId="66771962" w14:textId="77777777" w:rsidR="00930F1F" w:rsidRPr="003B1B55" w:rsidRDefault="00930F1F" w:rsidP="0037141E">
      <w:pPr>
        <w:pStyle w:val="ListParagraph"/>
        <w:suppressAutoHyphens/>
        <w:spacing w:after="0" w:line="276" w:lineRule="auto"/>
        <w:ind w:left="0" w:firstLine="284"/>
        <w:jc w:val="both"/>
        <w:rPr>
          <w:rFonts w:ascii="Sylfaen" w:hAnsi="Sylfaen"/>
          <w:sz w:val="28"/>
          <w:szCs w:val="24"/>
          <w:lang w:val="ka-GE"/>
        </w:rPr>
      </w:pPr>
    </w:p>
    <w:p w14:paraId="40E561B3" w14:textId="46D09180" w:rsidR="00613A53" w:rsidRPr="003B1B55" w:rsidRDefault="000D33DC" w:rsidP="0037141E">
      <w:pPr>
        <w:pStyle w:val="Heading2"/>
        <w:numPr>
          <w:ilvl w:val="0"/>
          <w:numId w:val="4"/>
        </w:numPr>
        <w:spacing w:before="0"/>
        <w:ind w:left="0" w:firstLine="284"/>
        <w:jc w:val="both"/>
        <w:rPr>
          <w:rFonts w:ascii="Sylfaen" w:hAnsi="Sylfaen" w:cs="Sylfaen"/>
          <w:b/>
          <w:color w:val="auto"/>
          <w:sz w:val="24"/>
          <w:szCs w:val="24"/>
          <w:lang w:val="ka-GE"/>
        </w:rPr>
      </w:pPr>
      <w:r w:rsidRPr="003B1B55">
        <w:rPr>
          <w:rFonts w:ascii="Sylfaen" w:hAnsi="Sylfaen" w:cs="Sylfaen"/>
          <w:b/>
          <w:color w:val="auto"/>
          <w:sz w:val="24"/>
          <w:szCs w:val="24"/>
          <w:lang w:val="ka-GE"/>
        </w:rPr>
        <w:t>სადავო</w:t>
      </w:r>
      <w:r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ნორმების</w:t>
      </w:r>
      <w:r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კონსტიტუციურობა</w:t>
      </w:r>
      <w:r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საქართველოს</w:t>
      </w:r>
      <w:r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კონსტიტუციის</w:t>
      </w:r>
      <w:r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მე</w:t>
      </w:r>
      <w:r w:rsidRPr="003B1B55">
        <w:rPr>
          <w:rFonts w:ascii="Sylfaen" w:hAnsi="Sylfaen"/>
          <w:b/>
          <w:color w:val="auto"/>
          <w:sz w:val="24"/>
          <w:szCs w:val="24"/>
          <w:lang w:val="ka-GE"/>
        </w:rPr>
        <w:t xml:space="preserve">-9 </w:t>
      </w:r>
      <w:r w:rsidR="0092577D" w:rsidRPr="003B1B55">
        <w:rPr>
          <w:rFonts w:ascii="Sylfaen" w:hAnsi="Sylfaen" w:cs="Sylfaen"/>
          <w:b/>
          <w:color w:val="auto"/>
          <w:sz w:val="24"/>
          <w:szCs w:val="24"/>
          <w:lang w:val="ka-GE"/>
        </w:rPr>
        <w:t>მუხლის</w:t>
      </w:r>
      <w:r w:rsidR="0092577D" w:rsidRPr="003B1B55">
        <w:rPr>
          <w:rFonts w:ascii="Sylfaen" w:hAnsi="Sylfaen"/>
          <w:b/>
          <w:color w:val="auto"/>
          <w:sz w:val="24"/>
          <w:szCs w:val="24"/>
          <w:lang w:val="ka-GE"/>
        </w:rPr>
        <w:t xml:space="preserve"> </w:t>
      </w:r>
      <w:r w:rsidR="0092577D" w:rsidRPr="003B1B55">
        <w:rPr>
          <w:rFonts w:ascii="Sylfaen" w:hAnsi="Sylfaen" w:cs="Sylfaen"/>
          <w:b/>
          <w:color w:val="auto"/>
          <w:sz w:val="24"/>
          <w:szCs w:val="24"/>
          <w:lang w:val="ka-GE"/>
        </w:rPr>
        <w:t>მე</w:t>
      </w:r>
      <w:r w:rsidR="0092577D" w:rsidRPr="003B1B55">
        <w:rPr>
          <w:rFonts w:ascii="Sylfaen" w:hAnsi="Sylfaen"/>
          <w:b/>
          <w:color w:val="auto"/>
          <w:sz w:val="24"/>
          <w:szCs w:val="24"/>
          <w:lang w:val="ka-GE"/>
        </w:rPr>
        <w:t xml:space="preserve">-2 </w:t>
      </w:r>
      <w:r w:rsidR="0092577D" w:rsidRPr="003B1B55">
        <w:rPr>
          <w:rFonts w:ascii="Sylfaen" w:hAnsi="Sylfaen" w:cs="Sylfaen"/>
          <w:b/>
          <w:color w:val="auto"/>
          <w:sz w:val="24"/>
          <w:szCs w:val="24"/>
          <w:lang w:val="ka-GE"/>
        </w:rPr>
        <w:t>პუნქტთან</w:t>
      </w:r>
      <w:r w:rsidR="00B07A0D" w:rsidRPr="003B1B55">
        <w:rPr>
          <w:rFonts w:ascii="Sylfaen" w:hAnsi="Sylfaen"/>
          <w:b/>
          <w:color w:val="auto"/>
          <w:sz w:val="24"/>
          <w:szCs w:val="24"/>
          <w:lang w:val="ka-GE"/>
        </w:rPr>
        <w:t xml:space="preserve"> </w:t>
      </w:r>
      <w:r w:rsidRPr="003B1B55">
        <w:rPr>
          <w:rFonts w:ascii="Sylfaen" w:hAnsi="Sylfaen" w:cs="Sylfaen"/>
          <w:b/>
          <w:color w:val="auto"/>
          <w:sz w:val="24"/>
          <w:szCs w:val="24"/>
          <w:lang w:val="ka-GE"/>
        </w:rPr>
        <w:t>მიმართებით</w:t>
      </w:r>
    </w:p>
    <w:p w14:paraId="7046A738" w14:textId="77777777" w:rsidR="00B07A0D" w:rsidRPr="003B1B55" w:rsidRDefault="00B07A0D" w:rsidP="0037141E">
      <w:pPr>
        <w:spacing w:after="0"/>
        <w:ind w:firstLine="284"/>
        <w:rPr>
          <w:lang w:val="ka-GE"/>
        </w:rPr>
      </w:pPr>
    </w:p>
    <w:p w14:paraId="66B13C8E" w14:textId="02761DC1" w:rsidR="004202F0" w:rsidRPr="003B1B55" w:rsidRDefault="004202F0" w:rsidP="0037141E">
      <w:pPr>
        <w:pStyle w:val="Heading3"/>
        <w:numPr>
          <w:ilvl w:val="1"/>
          <w:numId w:val="4"/>
        </w:numPr>
        <w:spacing w:before="0"/>
        <w:ind w:left="0" w:firstLine="284"/>
        <w:jc w:val="both"/>
        <w:rPr>
          <w:rFonts w:ascii="Sylfaen" w:hAnsi="Sylfaen" w:cs="Sylfaen"/>
          <w:b/>
          <w:color w:val="auto"/>
          <w:lang w:val="ka-GE"/>
        </w:rPr>
      </w:pPr>
      <w:r w:rsidRPr="003B1B55">
        <w:rPr>
          <w:rFonts w:ascii="Sylfaen" w:hAnsi="Sylfaen" w:cs="Sylfaen"/>
          <w:b/>
          <w:color w:val="auto"/>
          <w:lang w:val="ka-GE"/>
        </w:rPr>
        <w:t>დაცული</w:t>
      </w:r>
      <w:r w:rsidRPr="003B1B55">
        <w:rPr>
          <w:rFonts w:ascii="Sylfaen" w:hAnsi="Sylfaen"/>
          <w:b/>
          <w:color w:val="auto"/>
          <w:lang w:val="ka-GE"/>
        </w:rPr>
        <w:t xml:space="preserve"> </w:t>
      </w:r>
      <w:r w:rsidRPr="003B1B55">
        <w:rPr>
          <w:rFonts w:ascii="Sylfaen" w:hAnsi="Sylfaen" w:cs="Sylfaen"/>
          <w:b/>
          <w:color w:val="auto"/>
          <w:lang w:val="ka-GE"/>
        </w:rPr>
        <w:t>სფერო</w:t>
      </w:r>
      <w:r w:rsidRPr="003B1B55">
        <w:rPr>
          <w:rFonts w:ascii="Sylfaen" w:hAnsi="Sylfaen"/>
          <w:b/>
          <w:color w:val="auto"/>
          <w:lang w:val="ka-GE"/>
        </w:rPr>
        <w:t xml:space="preserve"> </w:t>
      </w:r>
      <w:r w:rsidRPr="003B1B55">
        <w:rPr>
          <w:rFonts w:ascii="Sylfaen" w:hAnsi="Sylfaen" w:cs="Sylfaen"/>
          <w:b/>
          <w:color w:val="auto"/>
          <w:lang w:val="ka-GE"/>
        </w:rPr>
        <w:t>და</w:t>
      </w:r>
      <w:r w:rsidRPr="003B1B55">
        <w:rPr>
          <w:rFonts w:ascii="Sylfaen" w:hAnsi="Sylfaen"/>
          <w:b/>
          <w:color w:val="auto"/>
          <w:lang w:val="ka-GE"/>
        </w:rPr>
        <w:t xml:space="preserve"> </w:t>
      </w:r>
      <w:r w:rsidRPr="003B1B55">
        <w:rPr>
          <w:rFonts w:ascii="Sylfaen" w:hAnsi="Sylfaen" w:cs="Sylfaen"/>
          <w:b/>
          <w:color w:val="auto"/>
          <w:lang w:val="ka-GE"/>
        </w:rPr>
        <w:t>სასჯელის</w:t>
      </w:r>
      <w:r w:rsidR="00D95398" w:rsidRPr="003B1B55">
        <w:rPr>
          <w:rFonts w:ascii="Sylfaen" w:hAnsi="Sylfaen" w:cs="Sylfaen"/>
          <w:b/>
          <w:color w:val="auto"/>
          <w:lang w:val="ka-GE"/>
        </w:rPr>
        <w:t xml:space="preserve"> </w:t>
      </w:r>
      <w:r w:rsidR="00AC6E5E" w:rsidRPr="003B1B55">
        <w:rPr>
          <w:rFonts w:ascii="Sylfaen" w:hAnsi="Sylfaen" w:cs="Sylfaen"/>
          <w:b/>
          <w:color w:val="auto"/>
          <w:lang w:val="ka-GE"/>
        </w:rPr>
        <w:t>შეფასების</w:t>
      </w:r>
      <w:r w:rsidRPr="003B1B55">
        <w:rPr>
          <w:rFonts w:ascii="Sylfaen" w:hAnsi="Sylfaen"/>
          <w:b/>
          <w:color w:val="auto"/>
          <w:lang w:val="ka-GE"/>
        </w:rPr>
        <w:t xml:space="preserve"> </w:t>
      </w:r>
      <w:r w:rsidRPr="003B1B55">
        <w:rPr>
          <w:rFonts w:ascii="Sylfaen" w:hAnsi="Sylfaen" w:cs="Sylfaen"/>
          <w:b/>
          <w:color w:val="auto"/>
          <w:lang w:val="ka-GE"/>
        </w:rPr>
        <w:t>კონსტიტუციური</w:t>
      </w:r>
      <w:r w:rsidRPr="003B1B55">
        <w:rPr>
          <w:rFonts w:ascii="Sylfaen" w:hAnsi="Sylfaen"/>
          <w:b/>
          <w:color w:val="auto"/>
          <w:lang w:val="ka-GE"/>
        </w:rPr>
        <w:t xml:space="preserve"> </w:t>
      </w:r>
      <w:r w:rsidRPr="003B1B55">
        <w:rPr>
          <w:rFonts w:ascii="Sylfaen" w:hAnsi="Sylfaen" w:cs="Sylfaen"/>
          <w:b/>
          <w:color w:val="auto"/>
          <w:lang w:val="ka-GE"/>
        </w:rPr>
        <w:t>სტანდარტები</w:t>
      </w:r>
    </w:p>
    <w:p w14:paraId="618A0235" w14:textId="77777777" w:rsidR="00B07A0D" w:rsidRPr="003B1B55" w:rsidRDefault="00B07A0D" w:rsidP="0037141E">
      <w:pPr>
        <w:spacing w:after="0"/>
        <w:ind w:firstLine="284"/>
        <w:rPr>
          <w:lang w:val="ka-GE"/>
        </w:rPr>
      </w:pPr>
    </w:p>
    <w:p w14:paraId="386CFE36" w14:textId="3328EE81" w:rsidR="007148A1" w:rsidRPr="003B1B55" w:rsidRDefault="0092577D" w:rsidP="0037141E">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კონსტიტუციის</w:t>
      </w:r>
      <w:r w:rsidRPr="003B1B55">
        <w:rPr>
          <w:rFonts w:ascii="Sylfaen" w:hAnsi="Sylfaen"/>
          <w:lang w:val="ka-GE"/>
        </w:rPr>
        <w:t xml:space="preserve"> </w:t>
      </w:r>
      <w:r w:rsidRPr="003B1B55">
        <w:rPr>
          <w:rFonts w:ascii="Sylfaen" w:hAnsi="Sylfaen" w:cs="Sylfaen"/>
          <w:lang w:val="ka-GE"/>
        </w:rPr>
        <w:t>მე</w:t>
      </w:r>
      <w:r w:rsidRPr="003B1B55">
        <w:rPr>
          <w:rFonts w:ascii="Sylfaen" w:hAnsi="Sylfaen"/>
          <w:lang w:val="ka-GE"/>
        </w:rPr>
        <w:t xml:space="preserve">-9 </w:t>
      </w:r>
      <w:r w:rsidRPr="003B1B55">
        <w:rPr>
          <w:rFonts w:ascii="Sylfaen" w:hAnsi="Sylfaen" w:cs="Sylfaen"/>
          <w:lang w:val="ka-GE"/>
        </w:rPr>
        <w:t>მუხლის</w:t>
      </w:r>
      <w:r w:rsidRPr="003B1B55">
        <w:rPr>
          <w:rFonts w:ascii="Sylfaen" w:hAnsi="Sylfaen"/>
          <w:lang w:val="ka-GE"/>
        </w:rPr>
        <w:t xml:space="preserve"> </w:t>
      </w:r>
      <w:r w:rsidRPr="003B1B55">
        <w:rPr>
          <w:rFonts w:ascii="Sylfaen" w:hAnsi="Sylfaen" w:cs="Sylfaen"/>
          <w:lang w:val="ka-GE"/>
        </w:rPr>
        <w:t>მე</w:t>
      </w:r>
      <w:r w:rsidRPr="003B1B55">
        <w:rPr>
          <w:rFonts w:ascii="Sylfaen" w:hAnsi="Sylfaen"/>
          <w:lang w:val="ka-GE"/>
        </w:rPr>
        <w:t xml:space="preserve">-2 </w:t>
      </w:r>
      <w:r w:rsidRPr="003B1B55">
        <w:rPr>
          <w:rFonts w:ascii="Sylfaen" w:hAnsi="Sylfaen" w:cs="Sylfaen"/>
          <w:lang w:val="ka-GE"/>
        </w:rPr>
        <w:t>პუნქტი</w:t>
      </w:r>
      <w:r w:rsidRPr="003B1B55">
        <w:rPr>
          <w:rFonts w:ascii="Sylfaen" w:hAnsi="Sylfaen"/>
          <w:lang w:val="ka-GE"/>
        </w:rPr>
        <w:t xml:space="preserve"> </w:t>
      </w:r>
      <w:r w:rsidRPr="003B1B55">
        <w:rPr>
          <w:rFonts w:ascii="Sylfaen" w:hAnsi="Sylfaen" w:cs="Sylfaen"/>
          <w:lang w:val="ka-GE"/>
        </w:rPr>
        <w:t>ადგენს</w:t>
      </w:r>
      <w:r w:rsidRPr="003B1B55">
        <w:rPr>
          <w:rFonts w:ascii="Sylfaen" w:hAnsi="Sylfaen"/>
          <w:lang w:val="ka-GE"/>
        </w:rPr>
        <w:t xml:space="preserve">, </w:t>
      </w:r>
      <w:r w:rsidRPr="003B1B55">
        <w:rPr>
          <w:rFonts w:ascii="Sylfaen" w:hAnsi="Sylfaen" w:cs="Sylfaen"/>
          <w:lang w:val="ka-GE"/>
        </w:rPr>
        <w:t>რომ</w:t>
      </w:r>
      <w:r w:rsidRPr="003B1B55">
        <w:rPr>
          <w:rFonts w:ascii="Sylfaen" w:hAnsi="Sylfaen"/>
          <w:lang w:val="ka-GE"/>
        </w:rPr>
        <w:t xml:space="preserve"> „</w:t>
      </w:r>
      <w:r w:rsidRPr="003B1B55">
        <w:rPr>
          <w:rFonts w:ascii="Sylfaen" w:hAnsi="Sylfaen" w:cs="Sylfaen"/>
          <w:lang w:val="ka-GE"/>
        </w:rPr>
        <w:t>დაუშვებელია</w:t>
      </w:r>
      <w:r w:rsidRPr="003B1B55">
        <w:rPr>
          <w:rFonts w:ascii="Sylfaen" w:hAnsi="Sylfaen"/>
          <w:lang w:val="ka-GE"/>
        </w:rPr>
        <w:t xml:space="preserve"> </w:t>
      </w:r>
      <w:r w:rsidRPr="003B1B55">
        <w:rPr>
          <w:rFonts w:ascii="Sylfaen" w:hAnsi="Sylfaen" w:cs="Sylfaen"/>
          <w:lang w:val="ka-GE"/>
        </w:rPr>
        <w:t>ადამიანის</w:t>
      </w:r>
      <w:r w:rsidRPr="003B1B55">
        <w:rPr>
          <w:rFonts w:ascii="Sylfaen" w:hAnsi="Sylfaen"/>
          <w:lang w:val="ka-GE"/>
        </w:rPr>
        <w:t xml:space="preserve"> </w:t>
      </w:r>
      <w:r w:rsidRPr="003B1B55">
        <w:rPr>
          <w:rFonts w:ascii="Sylfaen" w:hAnsi="Sylfaen" w:cs="Sylfaen"/>
          <w:lang w:val="ka-GE"/>
        </w:rPr>
        <w:t>წამება</w:t>
      </w:r>
      <w:r w:rsidRPr="003B1B55">
        <w:rPr>
          <w:rFonts w:ascii="Sylfaen" w:hAnsi="Sylfaen"/>
          <w:lang w:val="ka-GE"/>
        </w:rPr>
        <w:t xml:space="preserve">, </w:t>
      </w:r>
      <w:r w:rsidRPr="003B1B55">
        <w:rPr>
          <w:rFonts w:ascii="Sylfaen" w:hAnsi="Sylfaen" w:cs="Sylfaen"/>
          <w:lang w:val="ka-GE"/>
        </w:rPr>
        <w:t>არაადამიანური</w:t>
      </w:r>
      <w:r w:rsidRPr="003B1B55">
        <w:rPr>
          <w:rFonts w:ascii="Sylfaen" w:hAnsi="Sylfaen"/>
          <w:lang w:val="ka-GE"/>
        </w:rPr>
        <w:t xml:space="preserve"> </w:t>
      </w:r>
      <w:r w:rsidRPr="003B1B55">
        <w:rPr>
          <w:rFonts w:ascii="Sylfaen" w:hAnsi="Sylfaen" w:cs="Sylfaen"/>
          <w:lang w:val="ka-GE"/>
        </w:rPr>
        <w:t>ან</w:t>
      </w:r>
      <w:r w:rsidRPr="003B1B55">
        <w:rPr>
          <w:rFonts w:ascii="Sylfaen" w:hAnsi="Sylfaen"/>
          <w:lang w:val="ka-GE"/>
        </w:rPr>
        <w:t xml:space="preserve"> </w:t>
      </w:r>
      <w:r w:rsidRPr="003B1B55">
        <w:rPr>
          <w:rFonts w:ascii="Sylfaen" w:hAnsi="Sylfaen" w:cs="Sylfaen"/>
          <w:lang w:val="ka-GE"/>
        </w:rPr>
        <w:t>დამამცირებელი</w:t>
      </w:r>
      <w:r w:rsidRPr="003B1B55">
        <w:rPr>
          <w:rFonts w:ascii="Sylfaen" w:hAnsi="Sylfaen"/>
          <w:lang w:val="ka-GE"/>
        </w:rPr>
        <w:t xml:space="preserve"> </w:t>
      </w:r>
      <w:r w:rsidRPr="003B1B55">
        <w:rPr>
          <w:rFonts w:ascii="Sylfaen" w:hAnsi="Sylfaen" w:cs="Sylfaen"/>
          <w:lang w:val="ka-GE"/>
        </w:rPr>
        <w:t>მოპყრობა</w:t>
      </w:r>
      <w:r w:rsidRPr="003B1B55">
        <w:rPr>
          <w:rFonts w:ascii="Sylfaen" w:hAnsi="Sylfaen"/>
          <w:lang w:val="ka-GE"/>
        </w:rPr>
        <w:t xml:space="preserve">, </w:t>
      </w:r>
      <w:r w:rsidRPr="003B1B55">
        <w:rPr>
          <w:rFonts w:ascii="Sylfaen" w:hAnsi="Sylfaen" w:cs="Sylfaen"/>
          <w:lang w:val="ka-GE"/>
        </w:rPr>
        <w:t>არაადამიანური</w:t>
      </w:r>
      <w:r w:rsidRPr="003B1B55">
        <w:rPr>
          <w:rFonts w:ascii="Sylfaen" w:hAnsi="Sylfaen"/>
          <w:lang w:val="ka-GE"/>
        </w:rPr>
        <w:t xml:space="preserve"> </w:t>
      </w:r>
      <w:r w:rsidRPr="003B1B55">
        <w:rPr>
          <w:rFonts w:ascii="Sylfaen" w:hAnsi="Sylfaen" w:cs="Sylfaen"/>
          <w:lang w:val="ka-GE"/>
        </w:rPr>
        <w:t>ან</w:t>
      </w:r>
      <w:r w:rsidRPr="003B1B55">
        <w:rPr>
          <w:rFonts w:ascii="Sylfaen" w:hAnsi="Sylfaen"/>
          <w:lang w:val="ka-GE"/>
        </w:rPr>
        <w:t xml:space="preserve"> </w:t>
      </w:r>
      <w:r w:rsidRPr="003B1B55">
        <w:rPr>
          <w:rFonts w:ascii="Sylfaen" w:hAnsi="Sylfaen" w:cs="Sylfaen"/>
          <w:lang w:val="ka-GE"/>
        </w:rPr>
        <w:t>დამამცირებელი</w:t>
      </w:r>
      <w:r w:rsidRPr="003B1B55">
        <w:rPr>
          <w:rFonts w:ascii="Sylfaen" w:hAnsi="Sylfaen"/>
          <w:lang w:val="ka-GE"/>
        </w:rPr>
        <w:t xml:space="preserve"> </w:t>
      </w:r>
      <w:r w:rsidRPr="003B1B55">
        <w:rPr>
          <w:rFonts w:ascii="Sylfaen" w:hAnsi="Sylfaen" w:cs="Sylfaen"/>
          <w:lang w:val="ka-GE"/>
        </w:rPr>
        <w:t>სასჯელის</w:t>
      </w:r>
      <w:r w:rsidRPr="003B1B55">
        <w:rPr>
          <w:rFonts w:ascii="Sylfaen" w:hAnsi="Sylfaen"/>
          <w:lang w:val="ka-GE"/>
        </w:rPr>
        <w:t xml:space="preserve"> </w:t>
      </w:r>
      <w:r w:rsidRPr="003B1B55">
        <w:rPr>
          <w:rFonts w:ascii="Sylfaen" w:hAnsi="Sylfaen" w:cs="Sylfaen"/>
          <w:lang w:val="ka-GE"/>
        </w:rPr>
        <w:t>გამოყენება</w:t>
      </w:r>
      <w:r w:rsidRPr="003B1B55">
        <w:rPr>
          <w:rFonts w:ascii="Sylfaen" w:hAnsi="Sylfaen"/>
          <w:lang w:val="ka-GE"/>
        </w:rPr>
        <w:t xml:space="preserve">“.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საკონსტიტუციო</w:t>
      </w:r>
      <w:r w:rsidRPr="003B1B55">
        <w:rPr>
          <w:rFonts w:ascii="Sylfaen" w:hAnsi="Sylfaen"/>
          <w:lang w:val="ka-GE"/>
        </w:rPr>
        <w:t xml:space="preserve"> </w:t>
      </w:r>
      <w:r w:rsidRPr="003B1B55">
        <w:rPr>
          <w:rFonts w:ascii="Sylfaen" w:hAnsi="Sylfaen" w:cs="Sylfaen"/>
          <w:lang w:val="ka-GE"/>
        </w:rPr>
        <w:t>სასამართლოს</w:t>
      </w:r>
      <w:r w:rsidRPr="003B1B55">
        <w:rPr>
          <w:rFonts w:ascii="Sylfaen" w:hAnsi="Sylfaen"/>
          <w:lang w:val="ka-GE"/>
        </w:rPr>
        <w:t xml:space="preserve"> </w:t>
      </w:r>
      <w:r w:rsidRPr="003B1B55">
        <w:rPr>
          <w:rFonts w:ascii="Sylfaen" w:hAnsi="Sylfaen" w:cs="Sylfaen"/>
          <w:lang w:val="ka-GE"/>
        </w:rPr>
        <w:t>განმარტებით</w:t>
      </w:r>
      <w:r w:rsidRPr="003B1B55">
        <w:rPr>
          <w:rFonts w:ascii="Sylfaen" w:hAnsi="Sylfaen"/>
          <w:lang w:val="ka-GE"/>
        </w:rPr>
        <w:t>,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კონსტიტუციის</w:t>
      </w:r>
      <w:r w:rsidRPr="003B1B55">
        <w:rPr>
          <w:rFonts w:ascii="Sylfaen" w:hAnsi="Sylfaen"/>
          <w:lang w:val="ka-GE"/>
        </w:rPr>
        <w:t xml:space="preserve"> </w:t>
      </w:r>
      <w:r w:rsidRPr="003B1B55">
        <w:rPr>
          <w:rFonts w:ascii="Sylfaen" w:hAnsi="Sylfaen" w:cs="Sylfaen"/>
          <w:lang w:val="ka-GE"/>
        </w:rPr>
        <w:t>აღნიშნული</w:t>
      </w:r>
      <w:r w:rsidRPr="003B1B55">
        <w:rPr>
          <w:rFonts w:ascii="Sylfaen" w:hAnsi="Sylfaen"/>
          <w:lang w:val="ka-GE"/>
        </w:rPr>
        <w:t xml:space="preserve"> </w:t>
      </w:r>
      <w:r w:rsidRPr="003B1B55">
        <w:rPr>
          <w:rFonts w:ascii="Sylfaen" w:hAnsi="Sylfaen" w:cs="Sylfaen"/>
          <w:lang w:val="ka-GE"/>
        </w:rPr>
        <w:t>ნორმა</w:t>
      </w:r>
      <w:r w:rsidRPr="003B1B55">
        <w:rPr>
          <w:rFonts w:ascii="Sylfaen" w:hAnsi="Sylfaen"/>
          <w:lang w:val="ka-GE"/>
        </w:rPr>
        <w:t xml:space="preserve"> </w:t>
      </w:r>
      <w:r w:rsidRPr="003B1B55">
        <w:rPr>
          <w:rFonts w:ascii="Sylfaen" w:hAnsi="Sylfaen" w:cs="Sylfaen"/>
          <w:lang w:val="ka-GE"/>
        </w:rPr>
        <w:t>ადამიანებს</w:t>
      </w:r>
      <w:r w:rsidRPr="003B1B55">
        <w:rPr>
          <w:rFonts w:ascii="Sylfaen" w:hAnsi="Sylfaen"/>
          <w:lang w:val="ka-GE"/>
        </w:rPr>
        <w:t xml:space="preserve"> </w:t>
      </w:r>
      <w:r w:rsidRPr="003B1B55">
        <w:rPr>
          <w:rFonts w:ascii="Sylfaen" w:hAnsi="Sylfaen" w:cs="Sylfaen"/>
          <w:lang w:val="ka-GE"/>
        </w:rPr>
        <w:t>აბსოლუტურად</w:t>
      </w:r>
      <w:r w:rsidRPr="003B1B55">
        <w:rPr>
          <w:rFonts w:ascii="Sylfaen" w:hAnsi="Sylfaen"/>
          <w:lang w:val="ka-GE"/>
        </w:rPr>
        <w:t xml:space="preserve"> </w:t>
      </w:r>
      <w:r w:rsidRPr="003B1B55">
        <w:rPr>
          <w:rFonts w:ascii="Sylfaen" w:hAnsi="Sylfaen" w:cs="Sylfaen"/>
          <w:lang w:val="ka-GE"/>
        </w:rPr>
        <w:t>იცავს</w:t>
      </w:r>
      <w:r w:rsidRPr="003B1B55">
        <w:rPr>
          <w:rFonts w:ascii="Sylfaen" w:hAnsi="Sylfaen"/>
          <w:lang w:val="ka-GE"/>
        </w:rPr>
        <w:t xml:space="preserve"> </w:t>
      </w:r>
      <w:r w:rsidRPr="003B1B55">
        <w:rPr>
          <w:rFonts w:ascii="Sylfaen" w:hAnsi="Sylfaen" w:cs="Sylfaen"/>
          <w:lang w:val="ka-GE"/>
        </w:rPr>
        <w:t>ამავე</w:t>
      </w:r>
      <w:r w:rsidRPr="003B1B55">
        <w:rPr>
          <w:rFonts w:ascii="Sylfaen" w:hAnsi="Sylfaen"/>
          <w:lang w:val="ka-GE"/>
        </w:rPr>
        <w:t xml:space="preserve"> </w:t>
      </w:r>
      <w:r w:rsidRPr="003B1B55">
        <w:rPr>
          <w:rFonts w:ascii="Sylfaen" w:hAnsi="Sylfaen" w:cs="Sylfaen"/>
          <w:lang w:val="ka-GE"/>
        </w:rPr>
        <w:t>ნორმით</w:t>
      </w:r>
      <w:r w:rsidRPr="003B1B55">
        <w:rPr>
          <w:rFonts w:ascii="Sylfaen" w:hAnsi="Sylfaen"/>
          <w:lang w:val="ka-GE"/>
        </w:rPr>
        <w:t xml:space="preserve"> </w:t>
      </w:r>
      <w:r w:rsidRPr="003B1B55">
        <w:rPr>
          <w:rFonts w:ascii="Sylfaen" w:hAnsi="Sylfaen" w:cs="Sylfaen"/>
          <w:lang w:val="ka-GE"/>
        </w:rPr>
        <w:t>აკრძალული</w:t>
      </w:r>
      <w:r w:rsidRPr="003B1B55">
        <w:rPr>
          <w:rFonts w:ascii="Sylfaen" w:hAnsi="Sylfaen"/>
          <w:lang w:val="ka-GE"/>
        </w:rPr>
        <w:t xml:space="preserve"> </w:t>
      </w:r>
      <w:r w:rsidRPr="003B1B55">
        <w:rPr>
          <w:rFonts w:ascii="Sylfaen" w:hAnsi="Sylfaen" w:cs="Sylfaen"/>
          <w:lang w:val="ka-GE"/>
        </w:rPr>
        <w:t>ქმედებებისგან</w:t>
      </w:r>
      <w:r w:rsidRPr="003B1B55">
        <w:rPr>
          <w:rFonts w:ascii="Sylfaen" w:hAnsi="Sylfaen"/>
          <w:lang w:val="ka-GE"/>
        </w:rPr>
        <w:t>.</w:t>
      </w:r>
      <w:r w:rsidR="008B5D5F" w:rsidRPr="003B1B55">
        <w:rPr>
          <w:rFonts w:ascii="Sylfaen" w:hAnsi="Sylfaen"/>
          <w:lang w:val="ka-GE"/>
        </w:rPr>
        <w:t xml:space="preserve"> ... </w:t>
      </w:r>
      <w:r w:rsidRPr="003B1B55">
        <w:rPr>
          <w:rFonts w:ascii="Sylfaen" w:hAnsi="Sylfaen" w:cs="Sylfaen"/>
          <w:lang w:val="ka-GE"/>
        </w:rPr>
        <w:t>კონსტიტუცია</w:t>
      </w:r>
      <w:r w:rsidRPr="003B1B55">
        <w:rPr>
          <w:rFonts w:ascii="Sylfaen" w:hAnsi="Sylfaen"/>
          <w:lang w:val="ka-GE"/>
        </w:rPr>
        <w:t xml:space="preserve"> </w:t>
      </w:r>
      <w:r w:rsidRPr="003B1B55">
        <w:rPr>
          <w:rFonts w:ascii="Sylfaen" w:hAnsi="Sylfaen" w:cs="Sylfaen"/>
          <w:lang w:val="ka-GE"/>
        </w:rPr>
        <w:t>უპირობოდ</w:t>
      </w:r>
      <w:r w:rsidRPr="003B1B55">
        <w:rPr>
          <w:rFonts w:ascii="Sylfaen" w:hAnsi="Sylfaen"/>
          <w:lang w:val="ka-GE"/>
        </w:rPr>
        <w:t xml:space="preserve"> </w:t>
      </w:r>
      <w:r w:rsidRPr="003B1B55">
        <w:rPr>
          <w:rFonts w:ascii="Sylfaen" w:hAnsi="Sylfaen" w:cs="Sylfaen"/>
          <w:lang w:val="ka-GE"/>
        </w:rPr>
        <w:t>გამორიცხავს</w:t>
      </w:r>
      <w:r w:rsidRPr="003B1B55">
        <w:rPr>
          <w:rFonts w:ascii="Sylfaen" w:hAnsi="Sylfaen"/>
          <w:lang w:val="ka-GE"/>
        </w:rPr>
        <w:t xml:space="preserve"> </w:t>
      </w:r>
      <w:r w:rsidRPr="003B1B55">
        <w:rPr>
          <w:rFonts w:ascii="Sylfaen" w:hAnsi="Sylfaen" w:cs="Sylfaen"/>
          <w:lang w:val="ka-GE"/>
        </w:rPr>
        <w:t>ამ</w:t>
      </w:r>
      <w:r w:rsidRPr="003B1B55">
        <w:rPr>
          <w:rFonts w:ascii="Sylfaen" w:hAnsi="Sylfaen"/>
          <w:lang w:val="ka-GE"/>
        </w:rPr>
        <w:t xml:space="preserve"> </w:t>
      </w:r>
      <w:r w:rsidRPr="003B1B55">
        <w:rPr>
          <w:rFonts w:ascii="Sylfaen" w:hAnsi="Sylfaen" w:cs="Sylfaen"/>
          <w:lang w:val="ka-GE"/>
        </w:rPr>
        <w:t>უფლებებში</w:t>
      </w:r>
      <w:r w:rsidRPr="003B1B55">
        <w:rPr>
          <w:rFonts w:ascii="Sylfaen" w:hAnsi="Sylfaen"/>
          <w:lang w:val="ka-GE"/>
        </w:rPr>
        <w:t xml:space="preserve"> </w:t>
      </w:r>
      <w:r w:rsidRPr="003B1B55">
        <w:rPr>
          <w:rFonts w:ascii="Sylfaen" w:hAnsi="Sylfaen" w:cs="Sylfaen"/>
          <w:lang w:val="ka-GE"/>
        </w:rPr>
        <w:t>ჩარევას</w:t>
      </w:r>
      <w:r w:rsidRPr="003B1B55">
        <w:rPr>
          <w:rFonts w:ascii="Sylfaen" w:hAnsi="Sylfaen"/>
          <w:lang w:val="ka-GE"/>
        </w:rPr>
        <w:t xml:space="preserve">. </w:t>
      </w:r>
      <w:r w:rsidRPr="003B1B55">
        <w:rPr>
          <w:rFonts w:ascii="Sylfaen" w:hAnsi="Sylfaen" w:cs="Sylfaen"/>
          <w:lang w:val="ka-GE"/>
        </w:rPr>
        <w:t>ნიშანდობლივია</w:t>
      </w:r>
      <w:r w:rsidRPr="003B1B55">
        <w:rPr>
          <w:rFonts w:ascii="Sylfaen" w:hAnsi="Sylfaen"/>
          <w:lang w:val="ka-GE"/>
        </w:rPr>
        <w:t xml:space="preserve">, </w:t>
      </w:r>
      <w:r w:rsidRPr="003B1B55">
        <w:rPr>
          <w:rFonts w:ascii="Sylfaen" w:hAnsi="Sylfaen" w:cs="Sylfaen"/>
          <w:lang w:val="ka-GE"/>
        </w:rPr>
        <w:t>რომ</w:t>
      </w:r>
      <w:r w:rsidRPr="003B1B55">
        <w:rPr>
          <w:rFonts w:ascii="Sylfaen" w:hAnsi="Sylfaen"/>
          <w:lang w:val="ka-GE"/>
        </w:rPr>
        <w:t xml:space="preserve"> </w:t>
      </w:r>
      <w:r w:rsidRPr="003B1B55">
        <w:rPr>
          <w:rFonts w:ascii="Sylfaen" w:hAnsi="Sylfaen" w:cs="Sylfaen"/>
          <w:lang w:val="ka-GE"/>
        </w:rPr>
        <w:t>ეს</w:t>
      </w:r>
      <w:r w:rsidRPr="003B1B55">
        <w:rPr>
          <w:rFonts w:ascii="Sylfaen" w:hAnsi="Sylfaen"/>
          <w:lang w:val="ka-GE"/>
        </w:rPr>
        <w:t xml:space="preserve"> </w:t>
      </w:r>
      <w:r w:rsidRPr="003B1B55">
        <w:rPr>
          <w:rFonts w:ascii="Sylfaen" w:hAnsi="Sylfaen" w:cs="Sylfaen"/>
          <w:lang w:val="ka-GE"/>
        </w:rPr>
        <w:t>აკრძალვა</w:t>
      </w:r>
      <w:r w:rsidRPr="003B1B55">
        <w:rPr>
          <w:rFonts w:ascii="Sylfaen" w:hAnsi="Sylfaen"/>
          <w:lang w:val="ka-GE"/>
        </w:rPr>
        <w:t xml:space="preserve"> </w:t>
      </w:r>
      <w:r w:rsidRPr="003B1B55">
        <w:rPr>
          <w:rFonts w:ascii="Sylfaen" w:hAnsi="Sylfaen" w:cs="Sylfaen"/>
          <w:lang w:val="ka-GE"/>
        </w:rPr>
        <w:t>ვრცელდება</w:t>
      </w:r>
      <w:r w:rsidRPr="003B1B55">
        <w:rPr>
          <w:rFonts w:ascii="Sylfaen" w:hAnsi="Sylfaen"/>
          <w:lang w:val="ka-GE"/>
        </w:rPr>
        <w:t xml:space="preserve"> </w:t>
      </w:r>
      <w:r w:rsidRPr="003B1B55">
        <w:rPr>
          <w:rFonts w:ascii="Sylfaen" w:hAnsi="Sylfaen" w:cs="Sylfaen"/>
          <w:lang w:val="ka-GE"/>
        </w:rPr>
        <w:t>ომის</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საგანგებო</w:t>
      </w:r>
      <w:r w:rsidRPr="003B1B55">
        <w:rPr>
          <w:rFonts w:ascii="Sylfaen" w:hAnsi="Sylfaen"/>
          <w:lang w:val="ka-GE"/>
        </w:rPr>
        <w:t xml:space="preserve"> </w:t>
      </w:r>
      <w:r w:rsidRPr="003B1B55">
        <w:rPr>
          <w:rFonts w:ascii="Sylfaen" w:hAnsi="Sylfaen" w:cs="Sylfaen"/>
          <w:lang w:val="ka-GE"/>
        </w:rPr>
        <w:t>მდგომარეობის</w:t>
      </w:r>
      <w:r w:rsidRPr="003B1B55">
        <w:rPr>
          <w:rFonts w:ascii="Sylfaen" w:hAnsi="Sylfaen"/>
          <w:lang w:val="ka-GE"/>
        </w:rPr>
        <w:t xml:space="preserve"> </w:t>
      </w:r>
      <w:r w:rsidRPr="003B1B55">
        <w:rPr>
          <w:rFonts w:ascii="Sylfaen" w:hAnsi="Sylfaen" w:cs="Sylfaen"/>
          <w:lang w:val="ka-GE"/>
        </w:rPr>
        <w:t>დროსაც</w:t>
      </w:r>
      <w:r w:rsidRPr="003B1B55">
        <w:rPr>
          <w:rFonts w:ascii="Sylfaen" w:hAnsi="Sylfaen"/>
          <w:lang w:val="ka-GE"/>
        </w:rPr>
        <w:t xml:space="preserve">. </w:t>
      </w:r>
      <w:r w:rsidRPr="003B1B55">
        <w:rPr>
          <w:rFonts w:ascii="Sylfaen" w:hAnsi="Sylfaen" w:cs="Sylfaen"/>
          <w:lang w:val="ka-GE"/>
        </w:rPr>
        <w:t>შესაბამისად</w:t>
      </w:r>
      <w:r w:rsidRPr="003B1B55">
        <w:rPr>
          <w:rFonts w:ascii="Sylfaen" w:hAnsi="Sylfaen"/>
          <w:lang w:val="ka-GE"/>
        </w:rPr>
        <w:t xml:space="preserve">, </w:t>
      </w:r>
      <w:r w:rsidRPr="003B1B55">
        <w:rPr>
          <w:rFonts w:ascii="Sylfaen" w:hAnsi="Sylfaen" w:cs="Sylfaen"/>
          <w:lang w:val="ka-GE"/>
        </w:rPr>
        <w:t>არ</w:t>
      </w:r>
      <w:r w:rsidRPr="003B1B55">
        <w:rPr>
          <w:rFonts w:ascii="Sylfaen" w:hAnsi="Sylfaen"/>
          <w:lang w:val="ka-GE"/>
        </w:rPr>
        <w:t xml:space="preserve"> </w:t>
      </w:r>
      <w:r w:rsidRPr="003B1B55">
        <w:rPr>
          <w:rFonts w:ascii="Sylfaen" w:hAnsi="Sylfaen" w:cs="Sylfaen"/>
          <w:lang w:val="ka-GE"/>
        </w:rPr>
        <w:t>არსებობს</w:t>
      </w:r>
      <w:r w:rsidRPr="003B1B55">
        <w:rPr>
          <w:rFonts w:ascii="Sylfaen" w:hAnsi="Sylfaen"/>
          <w:lang w:val="ka-GE"/>
        </w:rPr>
        <w:t xml:space="preserve"> </w:t>
      </w:r>
      <w:r w:rsidRPr="003B1B55">
        <w:rPr>
          <w:rFonts w:ascii="Sylfaen" w:hAnsi="Sylfaen" w:cs="Sylfaen"/>
          <w:lang w:val="ka-GE"/>
        </w:rPr>
        <w:t>ლეგიტიმური</w:t>
      </w:r>
      <w:r w:rsidRPr="003B1B55">
        <w:rPr>
          <w:rFonts w:ascii="Sylfaen" w:hAnsi="Sylfaen"/>
          <w:lang w:val="ka-GE"/>
        </w:rPr>
        <w:t xml:space="preserve"> </w:t>
      </w:r>
      <w:r w:rsidRPr="003B1B55">
        <w:rPr>
          <w:rFonts w:ascii="Sylfaen" w:hAnsi="Sylfaen" w:cs="Sylfaen"/>
          <w:lang w:val="ka-GE"/>
        </w:rPr>
        <w:t>მიზანი</w:t>
      </w:r>
      <w:r w:rsidRPr="003B1B55">
        <w:rPr>
          <w:rFonts w:ascii="Sylfaen" w:hAnsi="Sylfaen"/>
          <w:lang w:val="ka-GE"/>
        </w:rPr>
        <w:t xml:space="preserve">, </w:t>
      </w:r>
      <w:r w:rsidRPr="003B1B55">
        <w:rPr>
          <w:rFonts w:ascii="Sylfaen" w:hAnsi="Sylfaen" w:cs="Sylfaen"/>
          <w:lang w:val="ka-GE"/>
        </w:rPr>
        <w:t>დაუძლეველი</w:t>
      </w:r>
      <w:r w:rsidRPr="003B1B55">
        <w:rPr>
          <w:rFonts w:ascii="Sylfaen" w:hAnsi="Sylfaen"/>
          <w:lang w:val="ka-GE"/>
        </w:rPr>
        <w:t xml:space="preserve"> </w:t>
      </w:r>
      <w:r w:rsidRPr="003B1B55">
        <w:rPr>
          <w:rFonts w:ascii="Sylfaen" w:hAnsi="Sylfaen" w:cs="Sylfaen"/>
          <w:lang w:val="ka-GE"/>
        </w:rPr>
        <w:t>ინტერესი</w:t>
      </w:r>
      <w:r w:rsidRPr="003B1B55">
        <w:rPr>
          <w:rFonts w:ascii="Sylfaen" w:hAnsi="Sylfaen"/>
          <w:lang w:val="ka-GE"/>
        </w:rPr>
        <w:t xml:space="preserve">, </w:t>
      </w:r>
      <w:r w:rsidRPr="003B1B55">
        <w:rPr>
          <w:rFonts w:ascii="Sylfaen" w:hAnsi="Sylfaen" w:cs="Sylfaen"/>
          <w:lang w:val="ka-GE"/>
        </w:rPr>
        <w:lastRenderedPageBreak/>
        <w:t>როგორი</w:t>
      </w:r>
      <w:r w:rsidRPr="003B1B55">
        <w:rPr>
          <w:rFonts w:ascii="Sylfaen" w:hAnsi="Sylfaen"/>
          <w:lang w:val="ka-GE"/>
        </w:rPr>
        <w:t xml:space="preserve"> </w:t>
      </w:r>
      <w:r w:rsidRPr="003B1B55">
        <w:rPr>
          <w:rFonts w:ascii="Sylfaen" w:hAnsi="Sylfaen" w:cs="Sylfaen"/>
          <w:lang w:val="ka-GE"/>
        </w:rPr>
        <w:t>მნიშვნელოვანიც</w:t>
      </w:r>
      <w:r w:rsidRPr="003B1B55">
        <w:rPr>
          <w:rFonts w:ascii="Sylfaen" w:hAnsi="Sylfaen"/>
          <w:lang w:val="ka-GE"/>
        </w:rPr>
        <w:t xml:space="preserve"> </w:t>
      </w:r>
      <w:r w:rsidRPr="003B1B55">
        <w:rPr>
          <w:rFonts w:ascii="Sylfaen" w:hAnsi="Sylfaen" w:cs="Sylfaen"/>
          <w:lang w:val="ka-GE"/>
        </w:rPr>
        <w:t>არ</w:t>
      </w:r>
      <w:r w:rsidRPr="003B1B55">
        <w:rPr>
          <w:rFonts w:ascii="Sylfaen" w:hAnsi="Sylfaen"/>
          <w:lang w:val="ka-GE"/>
        </w:rPr>
        <w:t xml:space="preserve"> </w:t>
      </w:r>
      <w:r w:rsidRPr="003B1B55">
        <w:rPr>
          <w:rFonts w:ascii="Sylfaen" w:hAnsi="Sylfaen" w:cs="Sylfaen"/>
          <w:lang w:val="ka-GE"/>
        </w:rPr>
        <w:t>უნდა</w:t>
      </w:r>
      <w:r w:rsidRPr="003B1B55">
        <w:rPr>
          <w:rFonts w:ascii="Sylfaen" w:hAnsi="Sylfaen"/>
          <w:lang w:val="ka-GE"/>
        </w:rPr>
        <w:t xml:space="preserve"> </w:t>
      </w:r>
      <w:r w:rsidRPr="003B1B55">
        <w:rPr>
          <w:rFonts w:ascii="Sylfaen" w:hAnsi="Sylfaen" w:cs="Sylfaen"/>
          <w:lang w:val="ka-GE"/>
        </w:rPr>
        <w:t>იყოს</w:t>
      </w:r>
      <w:r w:rsidRPr="003B1B55">
        <w:rPr>
          <w:rFonts w:ascii="Sylfaen" w:hAnsi="Sylfaen"/>
          <w:lang w:val="ka-GE"/>
        </w:rPr>
        <w:t xml:space="preserve"> </w:t>
      </w:r>
      <w:r w:rsidRPr="003B1B55">
        <w:rPr>
          <w:rFonts w:ascii="Sylfaen" w:hAnsi="Sylfaen" w:cs="Sylfaen"/>
          <w:lang w:val="ka-GE"/>
        </w:rPr>
        <w:t>ის</w:t>
      </w:r>
      <w:r w:rsidRPr="003B1B55">
        <w:rPr>
          <w:rFonts w:ascii="Sylfaen" w:hAnsi="Sylfaen"/>
          <w:lang w:val="ka-GE"/>
        </w:rPr>
        <w:t xml:space="preserve"> (</w:t>
      </w:r>
      <w:r w:rsidRPr="003B1B55">
        <w:rPr>
          <w:rFonts w:ascii="Sylfaen" w:hAnsi="Sylfaen" w:cs="Sylfaen"/>
          <w:lang w:val="ka-GE"/>
        </w:rPr>
        <w:t>ტერიტორიული</w:t>
      </w:r>
      <w:r w:rsidRPr="003B1B55">
        <w:rPr>
          <w:rFonts w:ascii="Sylfaen" w:hAnsi="Sylfaen"/>
          <w:lang w:val="ka-GE"/>
        </w:rPr>
        <w:t xml:space="preserve"> </w:t>
      </w:r>
      <w:r w:rsidRPr="003B1B55">
        <w:rPr>
          <w:rFonts w:ascii="Sylfaen" w:hAnsi="Sylfaen" w:cs="Sylfaen"/>
          <w:lang w:val="ka-GE"/>
        </w:rPr>
        <w:t>მთლიანობის</w:t>
      </w:r>
      <w:r w:rsidRPr="003B1B55">
        <w:rPr>
          <w:rFonts w:ascii="Sylfaen" w:hAnsi="Sylfaen"/>
          <w:lang w:val="ka-GE"/>
        </w:rPr>
        <w:t xml:space="preserve">, </w:t>
      </w:r>
      <w:r w:rsidRPr="003B1B55">
        <w:rPr>
          <w:rFonts w:ascii="Sylfaen" w:hAnsi="Sylfaen" w:cs="Sylfaen"/>
          <w:lang w:val="ka-GE"/>
        </w:rPr>
        <w:t>სუვერენიტეტის</w:t>
      </w:r>
      <w:r w:rsidRPr="003B1B55">
        <w:rPr>
          <w:rFonts w:ascii="Sylfaen" w:hAnsi="Sylfaen"/>
          <w:lang w:val="ka-GE"/>
        </w:rPr>
        <w:t xml:space="preserve"> </w:t>
      </w:r>
      <w:r w:rsidRPr="003B1B55">
        <w:rPr>
          <w:rFonts w:ascii="Sylfaen" w:hAnsi="Sylfaen" w:cs="Sylfaen"/>
          <w:lang w:val="ka-GE"/>
        </w:rPr>
        <w:t>დაცვა</w:t>
      </w:r>
      <w:r w:rsidRPr="003B1B55">
        <w:rPr>
          <w:rFonts w:ascii="Sylfaen" w:hAnsi="Sylfaen"/>
          <w:lang w:val="ka-GE"/>
        </w:rPr>
        <w:t xml:space="preserve">, </w:t>
      </w:r>
      <w:r w:rsidRPr="003B1B55">
        <w:rPr>
          <w:rFonts w:ascii="Sylfaen" w:hAnsi="Sylfaen" w:cs="Sylfaen"/>
          <w:lang w:val="ka-GE"/>
        </w:rPr>
        <w:t>ტერორიზმთან</w:t>
      </w:r>
      <w:r w:rsidRPr="003B1B55">
        <w:rPr>
          <w:rFonts w:ascii="Sylfaen" w:hAnsi="Sylfaen"/>
          <w:lang w:val="ka-GE"/>
        </w:rPr>
        <w:t xml:space="preserve"> </w:t>
      </w:r>
      <w:r w:rsidRPr="003B1B55">
        <w:rPr>
          <w:rFonts w:ascii="Sylfaen" w:hAnsi="Sylfaen" w:cs="Sylfaen"/>
          <w:lang w:val="ka-GE"/>
        </w:rPr>
        <w:t>ბრძოლა</w:t>
      </w:r>
      <w:r w:rsidRPr="003B1B55">
        <w:rPr>
          <w:rFonts w:ascii="Sylfaen" w:hAnsi="Sylfaen"/>
          <w:lang w:val="ka-GE"/>
        </w:rPr>
        <w:t xml:space="preserve">, </w:t>
      </w:r>
      <w:r w:rsidRPr="003B1B55">
        <w:rPr>
          <w:rFonts w:ascii="Sylfaen" w:hAnsi="Sylfaen" w:cs="Sylfaen"/>
          <w:lang w:val="ka-GE"/>
        </w:rPr>
        <w:t>სახელმწიფო</w:t>
      </w:r>
      <w:r w:rsidRPr="003B1B55">
        <w:rPr>
          <w:rFonts w:ascii="Sylfaen" w:hAnsi="Sylfaen"/>
          <w:lang w:val="ka-GE"/>
        </w:rPr>
        <w:t xml:space="preserve"> </w:t>
      </w:r>
      <w:r w:rsidRPr="003B1B55">
        <w:rPr>
          <w:rFonts w:ascii="Sylfaen" w:hAnsi="Sylfaen" w:cs="Sylfaen"/>
          <w:lang w:val="ka-GE"/>
        </w:rPr>
        <w:t>უსაფრთხოება</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სხვა</w:t>
      </w:r>
      <w:r w:rsidRPr="003B1B55">
        <w:rPr>
          <w:rFonts w:ascii="Sylfaen" w:hAnsi="Sylfaen"/>
          <w:lang w:val="ka-GE"/>
        </w:rPr>
        <w:t xml:space="preserve">), </w:t>
      </w:r>
      <w:r w:rsidRPr="003B1B55">
        <w:rPr>
          <w:rFonts w:ascii="Sylfaen" w:hAnsi="Sylfaen" w:cs="Sylfaen"/>
          <w:lang w:val="ka-GE"/>
        </w:rPr>
        <w:t>რომლის</w:t>
      </w:r>
      <w:r w:rsidRPr="003B1B55">
        <w:rPr>
          <w:rFonts w:ascii="Sylfaen" w:hAnsi="Sylfaen"/>
          <w:lang w:val="ka-GE"/>
        </w:rPr>
        <w:t xml:space="preserve"> </w:t>
      </w:r>
      <w:r w:rsidRPr="003B1B55">
        <w:rPr>
          <w:rFonts w:ascii="Sylfaen" w:hAnsi="Sylfaen" w:cs="Sylfaen"/>
          <w:lang w:val="ka-GE"/>
        </w:rPr>
        <w:t>დასაცავადაც</w:t>
      </w:r>
      <w:r w:rsidRPr="003B1B55">
        <w:rPr>
          <w:rFonts w:ascii="Sylfaen" w:hAnsi="Sylfaen"/>
          <w:lang w:val="ka-GE"/>
        </w:rPr>
        <w:t xml:space="preserve"> </w:t>
      </w:r>
      <w:r w:rsidRPr="003B1B55">
        <w:rPr>
          <w:rFonts w:ascii="Sylfaen" w:hAnsi="Sylfaen" w:cs="Sylfaen"/>
          <w:lang w:val="ka-GE"/>
        </w:rPr>
        <w:t>შესაძლებელი</w:t>
      </w:r>
      <w:r w:rsidRPr="003B1B55">
        <w:rPr>
          <w:rFonts w:ascii="Sylfaen" w:hAnsi="Sylfaen"/>
          <w:lang w:val="ka-GE"/>
        </w:rPr>
        <w:t xml:space="preserve"> </w:t>
      </w:r>
      <w:r w:rsidRPr="003B1B55">
        <w:rPr>
          <w:rFonts w:ascii="Sylfaen" w:hAnsi="Sylfaen" w:cs="Sylfaen"/>
          <w:lang w:val="ka-GE"/>
        </w:rPr>
        <w:t>იქნებოდა</w:t>
      </w:r>
      <w:r w:rsidRPr="003B1B55">
        <w:rPr>
          <w:rFonts w:ascii="Sylfaen" w:hAnsi="Sylfaen"/>
          <w:lang w:val="ka-GE"/>
        </w:rPr>
        <w:t xml:space="preserve"> </w:t>
      </w:r>
      <w:r w:rsidRPr="003B1B55">
        <w:rPr>
          <w:rFonts w:ascii="Sylfaen" w:hAnsi="Sylfaen" w:cs="Sylfaen"/>
          <w:lang w:val="ka-GE"/>
        </w:rPr>
        <w:t>ამ</w:t>
      </w:r>
      <w:r w:rsidRPr="003B1B55">
        <w:rPr>
          <w:rFonts w:ascii="Sylfaen" w:hAnsi="Sylfaen"/>
          <w:lang w:val="ka-GE"/>
        </w:rPr>
        <w:t xml:space="preserve"> </w:t>
      </w:r>
      <w:r w:rsidRPr="003B1B55">
        <w:rPr>
          <w:rFonts w:ascii="Sylfaen" w:hAnsi="Sylfaen" w:cs="Sylfaen"/>
          <w:lang w:val="ka-GE"/>
        </w:rPr>
        <w:t>უფლებებში</w:t>
      </w:r>
      <w:r w:rsidRPr="003B1B55">
        <w:rPr>
          <w:rFonts w:ascii="Sylfaen" w:hAnsi="Sylfaen"/>
          <w:lang w:val="ka-GE"/>
        </w:rPr>
        <w:t xml:space="preserve"> </w:t>
      </w:r>
      <w:r w:rsidRPr="003B1B55">
        <w:rPr>
          <w:rFonts w:ascii="Sylfaen" w:hAnsi="Sylfaen" w:cs="Sylfaen"/>
          <w:lang w:val="ka-GE"/>
        </w:rPr>
        <w:t>ჩარევის</w:t>
      </w:r>
      <w:r w:rsidRPr="003B1B55">
        <w:rPr>
          <w:rFonts w:ascii="Sylfaen" w:hAnsi="Sylfaen"/>
          <w:lang w:val="ka-GE"/>
        </w:rPr>
        <w:t xml:space="preserve"> </w:t>
      </w:r>
      <w:r w:rsidR="007C2801" w:rsidRPr="003B1B55">
        <w:rPr>
          <w:rFonts w:ascii="Sylfaen" w:hAnsi="Sylfaen"/>
          <w:lang w:val="ka-GE"/>
        </w:rPr>
        <w:t>გ</w:t>
      </w:r>
      <w:r w:rsidRPr="003B1B55">
        <w:rPr>
          <w:rFonts w:ascii="Sylfaen" w:hAnsi="Sylfaen" w:cs="Sylfaen"/>
          <w:lang w:val="ka-GE"/>
        </w:rPr>
        <w:t>ამართლება</w:t>
      </w:r>
      <w:r w:rsidRPr="003B1B55">
        <w:rPr>
          <w:rFonts w:ascii="Sylfaen" w:hAnsi="Sylfaen"/>
          <w:lang w:val="ka-GE"/>
        </w:rPr>
        <w:t xml:space="preserve">. </w:t>
      </w:r>
      <w:r w:rsidRPr="003B1B55">
        <w:rPr>
          <w:rFonts w:ascii="Sylfaen" w:hAnsi="Sylfaen" w:cs="Sylfaen"/>
          <w:lang w:val="ka-GE"/>
        </w:rPr>
        <w:t>კონსტიტუციამ</w:t>
      </w:r>
      <w:r w:rsidRPr="003B1B55">
        <w:rPr>
          <w:rFonts w:ascii="Sylfaen" w:hAnsi="Sylfaen"/>
          <w:lang w:val="ka-GE"/>
        </w:rPr>
        <w:t xml:space="preserve"> </w:t>
      </w:r>
      <w:r w:rsidRPr="003B1B55">
        <w:rPr>
          <w:rFonts w:ascii="Sylfaen" w:hAnsi="Sylfaen" w:cs="Sylfaen"/>
          <w:lang w:val="ka-GE"/>
        </w:rPr>
        <w:t>პოტენციური</w:t>
      </w:r>
      <w:r w:rsidRPr="003B1B55">
        <w:rPr>
          <w:rFonts w:ascii="Sylfaen" w:hAnsi="Sylfaen"/>
          <w:lang w:val="ka-GE"/>
        </w:rPr>
        <w:t xml:space="preserve"> </w:t>
      </w:r>
      <w:r w:rsidRPr="003B1B55">
        <w:rPr>
          <w:rFonts w:ascii="Sylfaen" w:hAnsi="Sylfaen" w:cs="Sylfaen"/>
          <w:lang w:val="ka-GE"/>
        </w:rPr>
        <w:t>კონფლიქტი</w:t>
      </w:r>
      <w:r w:rsidRPr="003B1B55">
        <w:rPr>
          <w:rFonts w:ascii="Sylfaen" w:hAnsi="Sylfaen"/>
          <w:lang w:val="ka-GE"/>
        </w:rPr>
        <w:t xml:space="preserve"> ...</w:t>
      </w:r>
      <w:r w:rsidR="00DD474B">
        <w:rPr>
          <w:rFonts w:ascii="Sylfaen" w:hAnsi="Sylfaen"/>
          <w:lang w:val="ru-RU"/>
        </w:rPr>
        <w:t xml:space="preserve"> </w:t>
      </w:r>
      <w:r w:rsidR="00DD474B" w:rsidRPr="00EE7CF2">
        <w:rPr>
          <w:rFonts w:ascii="Sylfaen" w:hAnsi="Sylfaen" w:cs="Sylfaen"/>
          <w:lang w:val="ka-GE"/>
        </w:rPr>
        <w:t>ღირსებით</w:t>
      </w:r>
      <w:r w:rsidR="00DD474B" w:rsidRPr="003B1B55">
        <w:rPr>
          <w:rFonts w:ascii="Sylfaen" w:hAnsi="Sylfaen"/>
          <w:lang w:val="ka-GE"/>
        </w:rPr>
        <w:t xml:space="preserve"> </w:t>
      </w:r>
      <w:r w:rsidR="00DD474B" w:rsidRPr="003B1B55">
        <w:rPr>
          <w:rFonts w:ascii="Sylfaen" w:hAnsi="Sylfaen" w:cs="Sylfaen"/>
          <w:lang w:val="ka-GE"/>
        </w:rPr>
        <w:t>დაცულ</w:t>
      </w:r>
      <w:r w:rsidR="00DD474B" w:rsidRPr="003B1B55">
        <w:rPr>
          <w:rFonts w:ascii="Sylfaen" w:hAnsi="Sylfaen"/>
          <w:lang w:val="ka-GE"/>
        </w:rPr>
        <w:t xml:space="preserve"> </w:t>
      </w:r>
      <w:r w:rsidR="00DD474B" w:rsidRPr="003B1B55">
        <w:rPr>
          <w:rFonts w:ascii="Sylfaen" w:hAnsi="Sylfaen" w:cs="Sylfaen"/>
          <w:lang w:val="ka-GE"/>
        </w:rPr>
        <w:t>სიკეთესა</w:t>
      </w:r>
      <w:r w:rsidR="00DD474B" w:rsidRPr="003B1B55">
        <w:rPr>
          <w:rFonts w:ascii="Sylfaen" w:hAnsi="Sylfaen"/>
          <w:lang w:val="ka-GE"/>
        </w:rPr>
        <w:t xml:space="preserve"> </w:t>
      </w:r>
      <w:r w:rsidR="00DD474B" w:rsidRPr="003B1B55">
        <w:rPr>
          <w:rFonts w:ascii="Sylfaen" w:hAnsi="Sylfaen" w:cs="Sylfaen"/>
          <w:lang w:val="ka-GE"/>
        </w:rPr>
        <w:t>და</w:t>
      </w:r>
      <w:r w:rsidR="00DD474B" w:rsidRPr="003B1B55">
        <w:rPr>
          <w:rFonts w:ascii="Sylfaen" w:hAnsi="Sylfaen"/>
          <w:lang w:val="ka-GE"/>
        </w:rPr>
        <w:t xml:space="preserve"> </w:t>
      </w:r>
      <w:r w:rsidR="00DD474B" w:rsidRPr="003B1B55">
        <w:rPr>
          <w:rFonts w:ascii="Sylfaen" w:hAnsi="Sylfaen" w:cs="Sylfaen"/>
          <w:lang w:val="ka-GE"/>
        </w:rPr>
        <w:t>კონსტიტუციით</w:t>
      </w:r>
      <w:r w:rsidR="00DD474B" w:rsidRPr="003B1B55">
        <w:rPr>
          <w:rFonts w:ascii="Sylfaen" w:hAnsi="Sylfaen"/>
          <w:lang w:val="ka-GE"/>
        </w:rPr>
        <w:t xml:space="preserve"> </w:t>
      </w:r>
      <w:r w:rsidR="00DD474B" w:rsidRPr="003B1B55">
        <w:rPr>
          <w:rFonts w:ascii="Sylfaen" w:hAnsi="Sylfaen" w:cs="Sylfaen"/>
          <w:lang w:val="ka-GE"/>
        </w:rPr>
        <w:t>დასაცავ</w:t>
      </w:r>
      <w:r w:rsidR="00DD474B" w:rsidRPr="003B1B55">
        <w:rPr>
          <w:rFonts w:ascii="Sylfaen" w:hAnsi="Sylfaen"/>
          <w:lang w:val="ka-GE"/>
        </w:rPr>
        <w:t xml:space="preserve"> </w:t>
      </w:r>
      <w:r w:rsidR="00DD474B" w:rsidRPr="003B1B55">
        <w:rPr>
          <w:rFonts w:ascii="Sylfaen" w:hAnsi="Sylfaen" w:cs="Sylfaen"/>
          <w:lang w:val="ka-GE"/>
        </w:rPr>
        <w:t>ნებისმიერ</w:t>
      </w:r>
      <w:r w:rsidR="00DD474B" w:rsidRPr="003B1B55">
        <w:rPr>
          <w:rFonts w:ascii="Sylfaen" w:hAnsi="Sylfaen"/>
          <w:lang w:val="ka-GE"/>
        </w:rPr>
        <w:t xml:space="preserve"> </w:t>
      </w:r>
      <w:r w:rsidR="00DD474B" w:rsidRPr="003B1B55">
        <w:rPr>
          <w:rFonts w:ascii="Sylfaen" w:hAnsi="Sylfaen" w:cs="Sylfaen"/>
          <w:lang w:val="ka-GE"/>
        </w:rPr>
        <w:t>სხვა</w:t>
      </w:r>
      <w:r w:rsidR="00DD474B" w:rsidRPr="003B1B55">
        <w:rPr>
          <w:rFonts w:ascii="Sylfaen" w:hAnsi="Sylfaen"/>
          <w:lang w:val="ka-GE"/>
        </w:rPr>
        <w:t xml:space="preserve"> </w:t>
      </w:r>
      <w:r w:rsidR="00DD474B" w:rsidRPr="003B1B55">
        <w:rPr>
          <w:rFonts w:ascii="Sylfaen" w:hAnsi="Sylfaen" w:cs="Sylfaen"/>
          <w:lang w:val="ka-GE"/>
        </w:rPr>
        <w:t>ღირებულ</w:t>
      </w:r>
      <w:r w:rsidR="00DD474B" w:rsidRPr="003B1B55">
        <w:rPr>
          <w:rFonts w:ascii="Sylfaen" w:hAnsi="Sylfaen"/>
          <w:lang w:val="ka-GE"/>
        </w:rPr>
        <w:t xml:space="preserve"> </w:t>
      </w:r>
      <w:r w:rsidR="00DD474B" w:rsidRPr="003B1B55">
        <w:rPr>
          <w:rFonts w:ascii="Sylfaen" w:hAnsi="Sylfaen" w:cs="Sylfaen"/>
          <w:lang w:val="ka-GE"/>
        </w:rPr>
        <w:t>ინტერესს</w:t>
      </w:r>
      <w:r w:rsidR="00DD474B" w:rsidRPr="003B1B55">
        <w:rPr>
          <w:rFonts w:ascii="Sylfaen" w:hAnsi="Sylfaen"/>
          <w:lang w:val="ka-GE"/>
        </w:rPr>
        <w:t xml:space="preserve"> </w:t>
      </w:r>
      <w:r w:rsidR="00DD474B" w:rsidRPr="003B1B55">
        <w:rPr>
          <w:rFonts w:ascii="Sylfaen" w:hAnsi="Sylfaen" w:cs="Sylfaen"/>
          <w:lang w:val="ka-GE"/>
        </w:rPr>
        <w:t>შორის</w:t>
      </w:r>
      <w:r w:rsidR="00DD474B" w:rsidRPr="003B1B55">
        <w:rPr>
          <w:rFonts w:ascii="Sylfaen" w:hAnsi="Sylfaen"/>
          <w:lang w:val="ka-GE"/>
        </w:rPr>
        <w:t xml:space="preserve">, </w:t>
      </w:r>
      <w:r w:rsidR="00DD474B" w:rsidRPr="003B1B55">
        <w:rPr>
          <w:rFonts w:ascii="Sylfaen" w:hAnsi="Sylfaen" w:cs="Sylfaen"/>
          <w:lang w:val="ka-GE"/>
        </w:rPr>
        <w:t>რომლის</w:t>
      </w:r>
      <w:r w:rsidR="00DD474B" w:rsidRPr="003B1B55">
        <w:rPr>
          <w:rFonts w:ascii="Sylfaen" w:hAnsi="Sylfaen"/>
          <w:lang w:val="ka-GE"/>
        </w:rPr>
        <w:t xml:space="preserve"> </w:t>
      </w:r>
      <w:r w:rsidR="00DD474B" w:rsidRPr="003B1B55">
        <w:rPr>
          <w:rFonts w:ascii="Sylfaen" w:hAnsi="Sylfaen" w:cs="Sylfaen"/>
          <w:lang w:val="ka-GE"/>
        </w:rPr>
        <w:t>დაცვის</w:t>
      </w:r>
      <w:r w:rsidR="00DD474B" w:rsidRPr="003B1B55">
        <w:rPr>
          <w:rFonts w:ascii="Sylfaen" w:hAnsi="Sylfaen"/>
          <w:lang w:val="ka-GE"/>
        </w:rPr>
        <w:t xml:space="preserve"> </w:t>
      </w:r>
      <w:r w:rsidR="00DD474B" w:rsidRPr="003B1B55">
        <w:rPr>
          <w:rFonts w:ascii="Sylfaen" w:hAnsi="Sylfaen" w:cs="Sylfaen"/>
          <w:lang w:val="ka-GE"/>
        </w:rPr>
        <w:t>მუდმივი</w:t>
      </w:r>
      <w:r w:rsidR="00DD474B" w:rsidRPr="003B1B55">
        <w:rPr>
          <w:rFonts w:ascii="Sylfaen" w:hAnsi="Sylfaen"/>
          <w:lang w:val="ka-GE"/>
        </w:rPr>
        <w:t xml:space="preserve"> </w:t>
      </w:r>
      <w:r w:rsidR="00DD474B" w:rsidRPr="003B1B55">
        <w:rPr>
          <w:rFonts w:ascii="Sylfaen" w:hAnsi="Sylfaen" w:cs="Sylfaen"/>
          <w:lang w:val="ka-GE"/>
        </w:rPr>
        <w:t>ვალდებულებაც</w:t>
      </w:r>
      <w:r w:rsidR="00DD474B" w:rsidRPr="003B1B55">
        <w:rPr>
          <w:rFonts w:ascii="Sylfaen" w:hAnsi="Sylfaen"/>
          <w:lang w:val="ka-GE"/>
        </w:rPr>
        <w:t xml:space="preserve"> </w:t>
      </w:r>
      <w:r w:rsidR="00DD474B" w:rsidRPr="003B1B55">
        <w:rPr>
          <w:rFonts w:ascii="Sylfaen" w:hAnsi="Sylfaen" w:cs="Sylfaen"/>
          <w:lang w:val="ka-GE"/>
        </w:rPr>
        <w:t>ქვეყნის</w:t>
      </w:r>
      <w:r w:rsidR="00DD474B" w:rsidRPr="003B1B55">
        <w:rPr>
          <w:rFonts w:ascii="Sylfaen" w:hAnsi="Sylfaen"/>
          <w:lang w:val="ka-GE"/>
        </w:rPr>
        <w:t xml:space="preserve"> </w:t>
      </w:r>
      <w:r w:rsidR="00DD474B" w:rsidRPr="003B1B55">
        <w:rPr>
          <w:rFonts w:ascii="Sylfaen" w:hAnsi="Sylfaen" w:cs="Sylfaen"/>
          <w:lang w:val="ka-GE"/>
        </w:rPr>
        <w:t>ხელისუფლებას</w:t>
      </w:r>
      <w:r w:rsidR="00DD474B" w:rsidRPr="003B1B55">
        <w:rPr>
          <w:rFonts w:ascii="Sylfaen" w:hAnsi="Sylfaen"/>
          <w:lang w:val="ka-GE"/>
        </w:rPr>
        <w:t xml:space="preserve"> </w:t>
      </w:r>
      <w:r w:rsidR="00DD474B" w:rsidRPr="003B1B55">
        <w:rPr>
          <w:rFonts w:ascii="Sylfaen" w:hAnsi="Sylfaen" w:cs="Sylfaen"/>
          <w:lang w:val="ka-GE"/>
        </w:rPr>
        <w:t>აქვს</w:t>
      </w:r>
      <w:r w:rsidR="00DD474B" w:rsidRPr="003B1B55">
        <w:rPr>
          <w:rFonts w:ascii="Sylfaen" w:hAnsi="Sylfaen"/>
          <w:lang w:val="ka-GE"/>
        </w:rPr>
        <w:t xml:space="preserve">, </w:t>
      </w:r>
      <w:r w:rsidR="00DD474B" w:rsidRPr="003B1B55">
        <w:rPr>
          <w:rFonts w:ascii="Sylfaen" w:hAnsi="Sylfaen" w:cs="Sylfaen"/>
          <w:lang w:val="ka-GE"/>
        </w:rPr>
        <w:t>იმთავითვე</w:t>
      </w:r>
      <w:r w:rsidR="00DD474B" w:rsidRPr="003B1B55">
        <w:rPr>
          <w:rFonts w:ascii="Sylfaen" w:hAnsi="Sylfaen"/>
          <w:lang w:val="ka-GE"/>
        </w:rPr>
        <w:t xml:space="preserve"> </w:t>
      </w:r>
      <w:r w:rsidR="00DD474B" w:rsidRPr="003B1B55">
        <w:rPr>
          <w:rFonts w:ascii="Sylfaen" w:hAnsi="Sylfaen" w:cs="Sylfaen"/>
          <w:lang w:val="ka-GE"/>
        </w:rPr>
        <w:t>და</w:t>
      </w:r>
      <w:r w:rsidR="00DD474B" w:rsidRPr="003B1B55">
        <w:rPr>
          <w:rFonts w:ascii="Sylfaen" w:hAnsi="Sylfaen"/>
          <w:lang w:val="ka-GE"/>
        </w:rPr>
        <w:t xml:space="preserve"> </w:t>
      </w:r>
      <w:r w:rsidR="00DD474B" w:rsidRPr="003B1B55">
        <w:rPr>
          <w:rFonts w:ascii="Sylfaen" w:hAnsi="Sylfaen" w:cs="Sylfaen"/>
          <w:lang w:val="ka-GE"/>
        </w:rPr>
        <w:t>უპირობოდ</w:t>
      </w:r>
      <w:r w:rsidR="00DD474B" w:rsidRPr="003B1B55">
        <w:rPr>
          <w:rFonts w:ascii="Sylfaen" w:hAnsi="Sylfaen"/>
          <w:lang w:val="ka-GE"/>
        </w:rPr>
        <w:t xml:space="preserve"> </w:t>
      </w:r>
      <w:r w:rsidR="00DD474B" w:rsidRPr="003B1B55">
        <w:rPr>
          <w:rFonts w:ascii="Sylfaen" w:hAnsi="Sylfaen" w:cs="Sylfaen"/>
          <w:lang w:val="ka-GE"/>
        </w:rPr>
        <w:t>გადაწყვიტა</w:t>
      </w:r>
      <w:r w:rsidR="00DD474B" w:rsidRPr="003B1B55">
        <w:rPr>
          <w:rFonts w:ascii="Sylfaen" w:hAnsi="Sylfaen"/>
          <w:lang w:val="ka-GE"/>
        </w:rPr>
        <w:t xml:space="preserve"> </w:t>
      </w:r>
      <w:r w:rsidR="00DD474B" w:rsidRPr="003B1B55">
        <w:rPr>
          <w:rFonts w:ascii="Sylfaen" w:hAnsi="Sylfaen" w:cs="Sylfaen"/>
          <w:lang w:val="ka-GE"/>
        </w:rPr>
        <w:t>ადამიანის</w:t>
      </w:r>
      <w:r w:rsidR="00DD474B" w:rsidRPr="003B1B55">
        <w:rPr>
          <w:rFonts w:ascii="Sylfaen" w:hAnsi="Sylfaen"/>
          <w:lang w:val="ka-GE"/>
        </w:rPr>
        <w:t xml:space="preserve"> </w:t>
      </w:r>
      <w:r w:rsidR="00DD474B" w:rsidRPr="003B1B55">
        <w:rPr>
          <w:rFonts w:ascii="Sylfaen" w:hAnsi="Sylfaen" w:cs="Sylfaen"/>
          <w:lang w:val="ka-GE"/>
        </w:rPr>
        <w:t>ღირსების</w:t>
      </w:r>
      <w:r w:rsidR="00DD474B" w:rsidRPr="003B1B55">
        <w:rPr>
          <w:rFonts w:ascii="Sylfaen" w:hAnsi="Sylfaen"/>
          <w:lang w:val="ka-GE"/>
        </w:rPr>
        <w:t xml:space="preserve"> </w:t>
      </w:r>
      <w:r w:rsidR="00DD474B" w:rsidRPr="003B1B55">
        <w:rPr>
          <w:rFonts w:ascii="Sylfaen" w:hAnsi="Sylfaen" w:cs="Sylfaen"/>
          <w:lang w:val="ka-GE"/>
        </w:rPr>
        <w:t>სასარგებლოდ</w:t>
      </w:r>
      <w:r w:rsidR="00DD474B">
        <w:rPr>
          <w:rFonts w:ascii="Sylfaen" w:hAnsi="Sylfaen"/>
          <w:lang w:val="ru-RU"/>
        </w:rPr>
        <w:t xml:space="preserve"> </w:t>
      </w:r>
      <w:r w:rsidR="00232F6A" w:rsidRPr="003B1B55">
        <w:rPr>
          <w:rFonts w:ascii="Sylfaen" w:hAnsi="Sylfaen"/>
          <w:lang w:val="ka-GE"/>
        </w:rPr>
        <w:t>(</w:t>
      </w:r>
      <w:r w:rsidR="00232F6A" w:rsidRPr="003B1B55">
        <w:rPr>
          <w:rFonts w:ascii="Sylfaen" w:hAnsi="Sylfaen" w:cs="Sylfaen"/>
          <w:lang w:val="ka-GE"/>
        </w:rPr>
        <w:t>საქართველოს</w:t>
      </w:r>
      <w:r w:rsidR="00232F6A" w:rsidRPr="003B1B55">
        <w:rPr>
          <w:rFonts w:ascii="Sylfaen" w:hAnsi="Sylfaen"/>
          <w:lang w:val="ka-GE"/>
        </w:rPr>
        <w:t xml:space="preserve"> </w:t>
      </w:r>
      <w:r w:rsidR="00232F6A" w:rsidRPr="003B1B55">
        <w:rPr>
          <w:rFonts w:ascii="Sylfaen" w:hAnsi="Sylfaen" w:cs="Sylfaen"/>
          <w:lang w:val="ka-GE"/>
        </w:rPr>
        <w:t>საკონსტიტუციო</w:t>
      </w:r>
      <w:r w:rsidR="00232F6A" w:rsidRPr="003B1B55">
        <w:rPr>
          <w:rFonts w:ascii="Sylfaen" w:hAnsi="Sylfaen"/>
          <w:lang w:val="ka-GE"/>
        </w:rPr>
        <w:t xml:space="preserve"> </w:t>
      </w:r>
      <w:r w:rsidR="00232F6A" w:rsidRPr="003B1B55">
        <w:rPr>
          <w:rFonts w:ascii="Sylfaen" w:hAnsi="Sylfaen" w:cs="Sylfaen"/>
          <w:lang w:val="ka-GE"/>
        </w:rPr>
        <w:t>სასამართლოს</w:t>
      </w:r>
      <w:r w:rsidR="00232F6A" w:rsidRPr="003B1B55">
        <w:rPr>
          <w:rFonts w:ascii="Sylfaen" w:hAnsi="Sylfaen"/>
          <w:lang w:val="ka-GE"/>
        </w:rPr>
        <w:t xml:space="preserve"> 2015 </w:t>
      </w:r>
      <w:r w:rsidR="00232F6A" w:rsidRPr="003B1B55">
        <w:rPr>
          <w:rFonts w:ascii="Sylfaen" w:hAnsi="Sylfaen" w:cs="Sylfaen"/>
          <w:lang w:val="ka-GE"/>
        </w:rPr>
        <w:t>წლის</w:t>
      </w:r>
      <w:r w:rsidR="00232F6A" w:rsidRPr="003B1B55">
        <w:rPr>
          <w:rFonts w:ascii="Sylfaen" w:hAnsi="Sylfaen"/>
          <w:lang w:val="ka-GE"/>
        </w:rPr>
        <w:t xml:space="preserve"> 24 </w:t>
      </w:r>
      <w:r w:rsidR="00232F6A" w:rsidRPr="003B1B55">
        <w:rPr>
          <w:rFonts w:ascii="Sylfaen" w:hAnsi="Sylfaen" w:cs="Sylfaen"/>
          <w:lang w:val="ka-GE"/>
        </w:rPr>
        <w:t>ოქტომბრის</w:t>
      </w:r>
      <w:r w:rsidR="00232F6A" w:rsidRPr="003B1B55">
        <w:rPr>
          <w:rFonts w:ascii="Sylfaen" w:hAnsi="Sylfaen"/>
          <w:lang w:val="ka-GE"/>
        </w:rPr>
        <w:t xml:space="preserve"> №1/4/592 </w:t>
      </w:r>
      <w:r w:rsidR="00232F6A" w:rsidRPr="003B1B55">
        <w:rPr>
          <w:rFonts w:ascii="Sylfaen" w:hAnsi="Sylfaen" w:cs="Sylfaen"/>
          <w:lang w:val="ka-GE"/>
        </w:rPr>
        <w:t>გადაწყვეტილება</w:t>
      </w:r>
      <w:r w:rsidR="00232F6A" w:rsidRPr="003B1B55">
        <w:rPr>
          <w:rFonts w:ascii="Sylfaen" w:hAnsi="Sylfaen"/>
          <w:lang w:val="ka-GE"/>
        </w:rPr>
        <w:t xml:space="preserve"> </w:t>
      </w:r>
      <w:r w:rsidR="00232F6A" w:rsidRPr="003B1B55">
        <w:rPr>
          <w:rFonts w:ascii="Sylfaen" w:hAnsi="Sylfaen" w:cs="Sylfaen"/>
          <w:lang w:val="ka-GE"/>
        </w:rPr>
        <w:t>საქმეზე</w:t>
      </w:r>
      <w:r w:rsidR="00232F6A" w:rsidRPr="003B1B55">
        <w:rPr>
          <w:rFonts w:ascii="Sylfaen" w:hAnsi="Sylfaen"/>
          <w:lang w:val="ka-GE"/>
        </w:rPr>
        <w:t xml:space="preserve"> „</w:t>
      </w:r>
      <w:r w:rsidR="00232F6A" w:rsidRPr="003B1B55">
        <w:rPr>
          <w:rFonts w:ascii="Sylfaen" w:hAnsi="Sylfaen" w:cs="Sylfaen"/>
          <w:lang w:val="ka-GE"/>
        </w:rPr>
        <w:t>საქართველოს</w:t>
      </w:r>
      <w:r w:rsidR="00232F6A" w:rsidRPr="003B1B55">
        <w:rPr>
          <w:rFonts w:ascii="Sylfaen" w:hAnsi="Sylfaen"/>
          <w:lang w:val="ka-GE"/>
        </w:rPr>
        <w:t xml:space="preserve"> </w:t>
      </w:r>
      <w:r w:rsidR="00232F6A" w:rsidRPr="003B1B55">
        <w:rPr>
          <w:rFonts w:ascii="Sylfaen" w:hAnsi="Sylfaen" w:cs="Sylfaen"/>
          <w:lang w:val="ka-GE"/>
        </w:rPr>
        <w:t>მოქალაქე</w:t>
      </w:r>
      <w:r w:rsidR="00232F6A" w:rsidRPr="003B1B55">
        <w:rPr>
          <w:rFonts w:ascii="Sylfaen" w:hAnsi="Sylfaen"/>
          <w:lang w:val="ka-GE"/>
        </w:rPr>
        <w:t xml:space="preserve"> </w:t>
      </w:r>
      <w:r w:rsidR="00232F6A" w:rsidRPr="003B1B55">
        <w:rPr>
          <w:rFonts w:ascii="Sylfaen" w:hAnsi="Sylfaen" w:cs="Sylfaen"/>
          <w:lang w:val="ka-GE"/>
        </w:rPr>
        <w:t>ბექა</w:t>
      </w:r>
      <w:r w:rsidR="00232F6A" w:rsidRPr="003B1B55">
        <w:rPr>
          <w:rFonts w:ascii="Sylfaen" w:hAnsi="Sylfaen"/>
          <w:lang w:val="ka-GE"/>
        </w:rPr>
        <w:t xml:space="preserve"> </w:t>
      </w:r>
      <w:r w:rsidR="00232F6A" w:rsidRPr="003B1B55">
        <w:rPr>
          <w:rFonts w:ascii="Sylfaen" w:hAnsi="Sylfaen" w:cs="Sylfaen"/>
          <w:lang w:val="ka-GE"/>
        </w:rPr>
        <w:t>წიქარიშვილი</w:t>
      </w:r>
      <w:r w:rsidR="00232F6A" w:rsidRPr="003B1B55">
        <w:rPr>
          <w:rFonts w:ascii="Sylfaen" w:hAnsi="Sylfaen"/>
          <w:lang w:val="ka-GE"/>
        </w:rPr>
        <w:t xml:space="preserve"> </w:t>
      </w:r>
      <w:r w:rsidR="00232F6A" w:rsidRPr="003B1B55">
        <w:rPr>
          <w:rFonts w:ascii="Sylfaen" w:hAnsi="Sylfaen" w:cs="Sylfaen"/>
          <w:lang w:val="ka-GE"/>
        </w:rPr>
        <w:t>საქართველოს</w:t>
      </w:r>
      <w:r w:rsidR="00232F6A" w:rsidRPr="003B1B55">
        <w:rPr>
          <w:rFonts w:ascii="Sylfaen" w:hAnsi="Sylfaen"/>
          <w:lang w:val="ka-GE"/>
        </w:rPr>
        <w:t xml:space="preserve"> </w:t>
      </w:r>
      <w:r w:rsidR="00232F6A" w:rsidRPr="003B1B55">
        <w:rPr>
          <w:rFonts w:ascii="Sylfaen" w:hAnsi="Sylfaen" w:cs="Sylfaen"/>
          <w:lang w:val="ka-GE"/>
        </w:rPr>
        <w:t>პარლამენტის</w:t>
      </w:r>
      <w:r w:rsidR="00232F6A" w:rsidRPr="003B1B55">
        <w:rPr>
          <w:rFonts w:ascii="Sylfaen" w:hAnsi="Sylfaen"/>
          <w:lang w:val="ka-GE"/>
        </w:rPr>
        <w:t xml:space="preserve"> </w:t>
      </w:r>
      <w:r w:rsidR="00232F6A" w:rsidRPr="003B1B55">
        <w:rPr>
          <w:rFonts w:ascii="Sylfaen" w:hAnsi="Sylfaen" w:cs="Sylfaen"/>
          <w:lang w:val="ka-GE"/>
        </w:rPr>
        <w:t>წინააღმდეგ</w:t>
      </w:r>
      <w:r w:rsidR="00232F6A" w:rsidRPr="003B1B55">
        <w:rPr>
          <w:rFonts w:ascii="Sylfaen" w:hAnsi="Sylfaen"/>
          <w:lang w:val="ka-GE"/>
        </w:rPr>
        <w:t>“, II-19).</w:t>
      </w:r>
      <w:r w:rsidR="00B07A0D" w:rsidRPr="003B1B55">
        <w:rPr>
          <w:rFonts w:ascii="Sylfaen" w:hAnsi="Sylfaen"/>
          <w:lang w:val="ka-GE"/>
        </w:rPr>
        <w:t xml:space="preserve"> </w:t>
      </w:r>
      <w:r w:rsidR="00D909FE" w:rsidRPr="003B1B55">
        <w:rPr>
          <w:rFonts w:ascii="Sylfaen" w:hAnsi="Sylfaen"/>
          <w:lang w:val="ka-GE"/>
        </w:rPr>
        <w:t xml:space="preserve">ამასთანავე, </w:t>
      </w:r>
      <w:r w:rsidR="00915D3F" w:rsidRPr="003B1B55">
        <w:rPr>
          <w:rFonts w:ascii="Sylfaen" w:hAnsi="Sylfaen"/>
          <w:lang w:val="ka-GE"/>
        </w:rPr>
        <w:t>საკონსტიტუციო სასამართლო აღნიშნავს</w:t>
      </w:r>
      <w:r w:rsidR="00D909FE" w:rsidRPr="003B1B55">
        <w:rPr>
          <w:rFonts w:ascii="Sylfaen" w:hAnsi="Sylfaen"/>
          <w:lang w:val="ka-GE"/>
        </w:rPr>
        <w:t>, რომ</w:t>
      </w:r>
      <w:r w:rsidR="00B07A0D" w:rsidRPr="003B1B55">
        <w:rPr>
          <w:rFonts w:ascii="Sylfaen" w:hAnsi="Sylfaen"/>
          <w:lang w:val="ka-GE"/>
        </w:rPr>
        <w:t xml:space="preserve"> </w:t>
      </w:r>
      <w:r w:rsidRPr="003B1B55">
        <w:rPr>
          <w:rFonts w:ascii="Sylfaen" w:hAnsi="Sylfaen" w:cs="Sylfaen"/>
          <w:lang w:val="ka-GE"/>
        </w:rPr>
        <w:t>ხელისუფლება</w:t>
      </w:r>
      <w:r w:rsidRPr="003B1B55">
        <w:rPr>
          <w:rFonts w:ascii="Sylfaen" w:hAnsi="Sylfaen"/>
          <w:lang w:val="ka-GE"/>
        </w:rPr>
        <w:t xml:space="preserve"> </w:t>
      </w:r>
      <w:r w:rsidRPr="003B1B55">
        <w:rPr>
          <w:rFonts w:ascii="Sylfaen" w:hAnsi="Sylfaen" w:cs="Sylfaen"/>
          <w:lang w:val="ka-GE"/>
        </w:rPr>
        <w:t>არ</w:t>
      </w:r>
      <w:r w:rsidRPr="003B1B55">
        <w:rPr>
          <w:rFonts w:ascii="Sylfaen" w:hAnsi="Sylfaen"/>
          <w:lang w:val="ka-GE"/>
        </w:rPr>
        <w:t xml:space="preserve"> </w:t>
      </w:r>
      <w:r w:rsidRPr="003B1B55">
        <w:rPr>
          <w:rFonts w:ascii="Sylfaen" w:hAnsi="Sylfaen" w:cs="Sylfaen"/>
          <w:lang w:val="ka-GE"/>
        </w:rPr>
        <w:t>თავისუფლდება</w:t>
      </w:r>
      <w:r w:rsidRPr="003B1B55">
        <w:rPr>
          <w:rFonts w:ascii="Sylfaen" w:hAnsi="Sylfaen"/>
          <w:lang w:val="ka-GE"/>
        </w:rPr>
        <w:t xml:space="preserve"> </w:t>
      </w:r>
      <w:r w:rsidRPr="003B1B55">
        <w:rPr>
          <w:rFonts w:ascii="Sylfaen" w:hAnsi="Sylfaen" w:cs="Sylfaen"/>
          <w:lang w:val="ka-GE"/>
        </w:rPr>
        <w:t>კონსტიტუციური</w:t>
      </w:r>
      <w:r w:rsidRPr="003B1B55">
        <w:rPr>
          <w:rFonts w:ascii="Sylfaen" w:hAnsi="Sylfaen"/>
          <w:lang w:val="ka-GE"/>
        </w:rPr>
        <w:t xml:space="preserve"> </w:t>
      </w:r>
      <w:r w:rsidRPr="003B1B55">
        <w:rPr>
          <w:rFonts w:ascii="Sylfaen" w:hAnsi="Sylfaen" w:cs="Sylfaen"/>
          <w:lang w:val="ka-GE"/>
        </w:rPr>
        <w:t>ვალდებულებისგან</w:t>
      </w:r>
      <w:r w:rsidRPr="003B1B55">
        <w:rPr>
          <w:rFonts w:ascii="Sylfaen" w:hAnsi="Sylfaen"/>
          <w:lang w:val="ka-GE"/>
        </w:rPr>
        <w:t xml:space="preserve">, </w:t>
      </w:r>
      <w:r w:rsidRPr="003B1B55">
        <w:rPr>
          <w:rFonts w:ascii="Sylfaen" w:hAnsi="Sylfaen" w:cs="Sylfaen"/>
          <w:lang w:val="ka-GE"/>
        </w:rPr>
        <w:t>დაიცვას</w:t>
      </w:r>
      <w:r w:rsidRPr="003B1B55">
        <w:rPr>
          <w:rFonts w:ascii="Sylfaen" w:hAnsi="Sylfaen"/>
          <w:lang w:val="ka-GE"/>
        </w:rPr>
        <w:t xml:space="preserve"> </w:t>
      </w:r>
      <w:r w:rsidRPr="003B1B55">
        <w:rPr>
          <w:rFonts w:ascii="Sylfaen" w:hAnsi="Sylfaen" w:cs="Sylfaen"/>
          <w:lang w:val="ka-GE"/>
        </w:rPr>
        <w:t>მნიშვნელოვანი</w:t>
      </w:r>
      <w:r w:rsidRPr="003B1B55">
        <w:rPr>
          <w:rFonts w:ascii="Sylfaen" w:hAnsi="Sylfaen"/>
          <w:lang w:val="ka-GE"/>
        </w:rPr>
        <w:t xml:space="preserve"> </w:t>
      </w:r>
      <w:r w:rsidRPr="003B1B55">
        <w:rPr>
          <w:rFonts w:ascii="Sylfaen" w:hAnsi="Sylfaen" w:cs="Sylfaen"/>
          <w:lang w:val="ka-GE"/>
        </w:rPr>
        <w:t>საჯარო</w:t>
      </w:r>
      <w:r w:rsidRPr="003B1B55">
        <w:rPr>
          <w:rFonts w:ascii="Sylfaen" w:hAnsi="Sylfaen"/>
          <w:lang w:val="ka-GE"/>
        </w:rPr>
        <w:t xml:space="preserve"> </w:t>
      </w:r>
      <w:r w:rsidRPr="003B1B55">
        <w:rPr>
          <w:rFonts w:ascii="Sylfaen" w:hAnsi="Sylfaen" w:cs="Sylfaen"/>
          <w:lang w:val="ka-GE"/>
        </w:rPr>
        <w:t>ინტერესები</w:t>
      </w:r>
      <w:r w:rsidRPr="003B1B55">
        <w:rPr>
          <w:rFonts w:ascii="Sylfaen" w:hAnsi="Sylfaen"/>
          <w:lang w:val="ka-GE"/>
        </w:rPr>
        <w:t xml:space="preserve">, </w:t>
      </w:r>
      <w:r w:rsidRPr="003B1B55">
        <w:rPr>
          <w:rFonts w:ascii="Sylfaen" w:hAnsi="Sylfaen" w:cs="Sylfaen"/>
          <w:lang w:val="ka-GE"/>
        </w:rPr>
        <w:t>კონსტიტუციით</w:t>
      </w:r>
      <w:r w:rsidRPr="003B1B55">
        <w:rPr>
          <w:rFonts w:ascii="Sylfaen" w:hAnsi="Sylfaen"/>
          <w:lang w:val="ka-GE"/>
        </w:rPr>
        <w:t xml:space="preserve"> </w:t>
      </w:r>
      <w:r w:rsidRPr="003B1B55">
        <w:rPr>
          <w:rFonts w:ascii="Sylfaen" w:hAnsi="Sylfaen" w:cs="Sylfaen"/>
          <w:lang w:val="ka-GE"/>
        </w:rPr>
        <w:t>გათვალისწინებული</w:t>
      </w:r>
      <w:r w:rsidRPr="003B1B55">
        <w:rPr>
          <w:rFonts w:ascii="Sylfaen" w:hAnsi="Sylfaen"/>
          <w:lang w:val="ka-GE"/>
        </w:rPr>
        <w:t xml:space="preserve"> </w:t>
      </w:r>
      <w:r w:rsidRPr="003B1B55">
        <w:rPr>
          <w:rFonts w:ascii="Sylfaen" w:hAnsi="Sylfaen" w:cs="Sylfaen"/>
          <w:lang w:val="ka-GE"/>
        </w:rPr>
        <w:t>ლეგიტიმური</w:t>
      </w:r>
      <w:r w:rsidRPr="003B1B55">
        <w:rPr>
          <w:rFonts w:ascii="Sylfaen" w:hAnsi="Sylfaen"/>
          <w:lang w:val="ka-GE"/>
        </w:rPr>
        <w:t xml:space="preserve"> </w:t>
      </w:r>
      <w:r w:rsidRPr="003B1B55">
        <w:rPr>
          <w:rFonts w:ascii="Sylfaen" w:hAnsi="Sylfaen" w:cs="Sylfaen"/>
          <w:lang w:val="ka-GE"/>
        </w:rPr>
        <w:t>მიზნები</w:t>
      </w:r>
      <w:r w:rsidRPr="003B1B55">
        <w:rPr>
          <w:rFonts w:ascii="Sylfaen" w:hAnsi="Sylfaen"/>
          <w:lang w:val="ka-GE"/>
        </w:rPr>
        <w:t xml:space="preserve"> (</w:t>
      </w:r>
      <w:r w:rsidRPr="003B1B55">
        <w:rPr>
          <w:rFonts w:ascii="Sylfaen" w:hAnsi="Sylfaen" w:cs="Sylfaen"/>
          <w:lang w:val="ka-GE"/>
        </w:rPr>
        <w:t>სახელმწიფო</w:t>
      </w:r>
      <w:r w:rsidRPr="003B1B55">
        <w:rPr>
          <w:rFonts w:ascii="Sylfaen" w:hAnsi="Sylfaen"/>
          <w:lang w:val="ka-GE"/>
        </w:rPr>
        <w:t xml:space="preserve"> </w:t>
      </w:r>
      <w:r w:rsidRPr="003B1B55">
        <w:rPr>
          <w:rFonts w:ascii="Sylfaen" w:hAnsi="Sylfaen" w:cs="Sylfaen"/>
          <w:lang w:val="ka-GE"/>
        </w:rPr>
        <w:t>უსაფრთხოება</w:t>
      </w:r>
      <w:r w:rsidRPr="003B1B55">
        <w:rPr>
          <w:rFonts w:ascii="Sylfaen" w:hAnsi="Sylfaen"/>
          <w:lang w:val="ka-GE"/>
        </w:rPr>
        <w:t xml:space="preserve">, </w:t>
      </w:r>
      <w:r w:rsidRPr="003B1B55">
        <w:rPr>
          <w:rFonts w:ascii="Sylfaen" w:hAnsi="Sylfaen" w:cs="Sylfaen"/>
          <w:lang w:val="ka-GE"/>
        </w:rPr>
        <w:t>ტერიტორიული</w:t>
      </w:r>
      <w:r w:rsidRPr="003B1B55">
        <w:rPr>
          <w:rFonts w:ascii="Sylfaen" w:hAnsi="Sylfaen"/>
          <w:lang w:val="ka-GE"/>
        </w:rPr>
        <w:t xml:space="preserve"> </w:t>
      </w:r>
      <w:r w:rsidRPr="003B1B55">
        <w:rPr>
          <w:rFonts w:ascii="Sylfaen" w:hAnsi="Sylfaen" w:cs="Sylfaen"/>
          <w:lang w:val="ka-GE"/>
        </w:rPr>
        <w:t>მთლიანობა</w:t>
      </w:r>
      <w:r w:rsidRPr="003B1B55">
        <w:rPr>
          <w:rFonts w:ascii="Sylfaen" w:hAnsi="Sylfaen"/>
          <w:lang w:val="ka-GE"/>
        </w:rPr>
        <w:t xml:space="preserve">, </w:t>
      </w:r>
      <w:r w:rsidRPr="003B1B55">
        <w:rPr>
          <w:rFonts w:ascii="Sylfaen" w:hAnsi="Sylfaen" w:cs="Sylfaen"/>
          <w:lang w:val="ka-GE"/>
        </w:rPr>
        <w:t>სხვათა</w:t>
      </w:r>
      <w:r w:rsidRPr="003B1B55">
        <w:rPr>
          <w:rFonts w:ascii="Sylfaen" w:hAnsi="Sylfaen"/>
          <w:lang w:val="ka-GE"/>
        </w:rPr>
        <w:t xml:space="preserve"> </w:t>
      </w:r>
      <w:r w:rsidRPr="003B1B55">
        <w:rPr>
          <w:rFonts w:ascii="Sylfaen" w:hAnsi="Sylfaen" w:cs="Sylfaen"/>
          <w:lang w:val="ka-GE"/>
        </w:rPr>
        <w:t>უფლებები</w:t>
      </w:r>
      <w:r w:rsidRPr="003B1B55">
        <w:rPr>
          <w:rFonts w:ascii="Sylfaen" w:hAnsi="Sylfaen"/>
          <w:lang w:val="ka-GE"/>
        </w:rPr>
        <w:t xml:space="preserve">, </w:t>
      </w:r>
      <w:r w:rsidRPr="003B1B55">
        <w:rPr>
          <w:rFonts w:ascii="Sylfaen" w:hAnsi="Sylfaen" w:cs="Sylfaen"/>
          <w:lang w:val="ka-GE"/>
        </w:rPr>
        <w:t>სამართლიანი</w:t>
      </w:r>
      <w:r w:rsidRPr="003B1B55">
        <w:rPr>
          <w:rFonts w:ascii="Sylfaen" w:hAnsi="Sylfaen"/>
          <w:lang w:val="ka-GE"/>
        </w:rPr>
        <w:t xml:space="preserve"> </w:t>
      </w:r>
      <w:r w:rsidRPr="003B1B55">
        <w:rPr>
          <w:rFonts w:ascii="Sylfaen" w:hAnsi="Sylfaen" w:cs="Sylfaen"/>
          <w:lang w:val="ka-GE"/>
        </w:rPr>
        <w:t>მართლმსაჯულების</w:t>
      </w:r>
      <w:r w:rsidRPr="003B1B55">
        <w:rPr>
          <w:rFonts w:ascii="Sylfaen" w:hAnsi="Sylfaen"/>
          <w:lang w:val="ka-GE"/>
        </w:rPr>
        <w:t xml:space="preserve"> </w:t>
      </w:r>
      <w:r w:rsidRPr="003B1B55">
        <w:rPr>
          <w:rFonts w:ascii="Sylfaen" w:hAnsi="Sylfaen" w:cs="Sylfaen"/>
          <w:lang w:val="ka-GE"/>
        </w:rPr>
        <w:t>განხორციელება</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სხვა</w:t>
      </w:r>
      <w:r w:rsidRPr="003B1B55">
        <w:rPr>
          <w:rFonts w:ascii="Sylfaen" w:hAnsi="Sylfaen"/>
          <w:lang w:val="ka-GE"/>
        </w:rPr>
        <w:t xml:space="preserve">), </w:t>
      </w:r>
      <w:r w:rsidRPr="003B1B55">
        <w:rPr>
          <w:rFonts w:ascii="Sylfaen" w:hAnsi="Sylfaen" w:cs="Sylfaen"/>
          <w:lang w:val="ka-GE"/>
        </w:rPr>
        <w:t>თუმცა</w:t>
      </w:r>
      <w:r w:rsidRPr="003B1B55">
        <w:rPr>
          <w:rFonts w:ascii="Sylfaen" w:hAnsi="Sylfaen"/>
          <w:lang w:val="ka-GE"/>
        </w:rPr>
        <w:t xml:space="preserve"> </w:t>
      </w:r>
      <w:r w:rsidRPr="003B1B55">
        <w:rPr>
          <w:rFonts w:ascii="Sylfaen" w:hAnsi="Sylfaen" w:cs="Sylfaen"/>
          <w:lang w:val="ka-GE"/>
        </w:rPr>
        <w:t>ვერც</w:t>
      </w:r>
      <w:r w:rsidRPr="003B1B55">
        <w:rPr>
          <w:rFonts w:ascii="Sylfaen" w:hAnsi="Sylfaen"/>
          <w:lang w:val="ka-GE"/>
        </w:rPr>
        <w:t xml:space="preserve"> </w:t>
      </w:r>
      <w:r w:rsidRPr="003B1B55">
        <w:rPr>
          <w:rFonts w:ascii="Sylfaen" w:hAnsi="Sylfaen" w:cs="Sylfaen"/>
          <w:lang w:val="ka-GE"/>
        </w:rPr>
        <w:t>ერთი</w:t>
      </w:r>
      <w:r w:rsidRPr="003B1B55">
        <w:rPr>
          <w:rFonts w:ascii="Sylfaen" w:hAnsi="Sylfaen"/>
          <w:lang w:val="ka-GE"/>
        </w:rPr>
        <w:t xml:space="preserve"> </w:t>
      </w:r>
      <w:r w:rsidRPr="003B1B55">
        <w:rPr>
          <w:rFonts w:ascii="Sylfaen" w:hAnsi="Sylfaen" w:cs="Sylfaen"/>
          <w:lang w:val="ka-GE"/>
        </w:rPr>
        <w:t>ამ</w:t>
      </w:r>
      <w:r w:rsidRPr="003B1B55">
        <w:rPr>
          <w:rFonts w:ascii="Sylfaen" w:hAnsi="Sylfaen"/>
          <w:lang w:val="ka-GE"/>
        </w:rPr>
        <w:t xml:space="preserve"> </w:t>
      </w:r>
      <w:r w:rsidRPr="003B1B55">
        <w:rPr>
          <w:rFonts w:ascii="Sylfaen" w:hAnsi="Sylfaen" w:cs="Sylfaen"/>
          <w:lang w:val="ka-GE"/>
        </w:rPr>
        <w:t>სიკეთის</w:t>
      </w:r>
      <w:r w:rsidRPr="003B1B55">
        <w:rPr>
          <w:rFonts w:ascii="Sylfaen" w:hAnsi="Sylfaen"/>
          <w:lang w:val="ka-GE"/>
        </w:rPr>
        <w:t xml:space="preserve"> </w:t>
      </w:r>
      <w:r w:rsidRPr="003B1B55">
        <w:rPr>
          <w:rFonts w:ascii="Sylfaen" w:hAnsi="Sylfaen" w:cs="Sylfaen"/>
          <w:lang w:val="ka-GE"/>
        </w:rPr>
        <w:t>დაცვა</w:t>
      </w:r>
      <w:r w:rsidRPr="003B1B55">
        <w:rPr>
          <w:rFonts w:ascii="Sylfaen" w:hAnsi="Sylfaen"/>
          <w:lang w:val="ka-GE"/>
        </w:rPr>
        <w:t xml:space="preserve"> </w:t>
      </w:r>
      <w:r w:rsidRPr="003B1B55">
        <w:rPr>
          <w:rFonts w:ascii="Sylfaen" w:hAnsi="Sylfaen" w:cs="Sylfaen"/>
          <w:lang w:val="ka-GE"/>
        </w:rPr>
        <w:t>ვერ</w:t>
      </w:r>
      <w:r w:rsidRPr="003B1B55">
        <w:rPr>
          <w:rFonts w:ascii="Sylfaen" w:hAnsi="Sylfaen"/>
          <w:lang w:val="ka-GE"/>
        </w:rPr>
        <w:t xml:space="preserve"> </w:t>
      </w:r>
      <w:r w:rsidRPr="003B1B55">
        <w:rPr>
          <w:rFonts w:ascii="Sylfaen" w:hAnsi="Sylfaen" w:cs="Sylfaen"/>
          <w:lang w:val="ka-GE"/>
        </w:rPr>
        <w:t>გაამართლებს</w:t>
      </w:r>
      <w:r w:rsidRPr="003B1B55">
        <w:rPr>
          <w:rFonts w:ascii="Sylfaen" w:hAnsi="Sylfaen"/>
          <w:lang w:val="ka-GE"/>
        </w:rPr>
        <w:t xml:space="preserve"> </w:t>
      </w:r>
      <w:r w:rsidRPr="003B1B55">
        <w:rPr>
          <w:rFonts w:ascii="Sylfaen" w:hAnsi="Sylfaen" w:cs="Sylfaen"/>
          <w:lang w:val="ka-GE"/>
        </w:rPr>
        <w:t>ადამიანის</w:t>
      </w:r>
      <w:r w:rsidRPr="003B1B55">
        <w:rPr>
          <w:rFonts w:ascii="Sylfaen" w:hAnsi="Sylfaen"/>
          <w:lang w:val="ka-GE"/>
        </w:rPr>
        <w:t xml:space="preserve"> </w:t>
      </w:r>
      <w:r w:rsidRPr="003B1B55">
        <w:rPr>
          <w:rFonts w:ascii="Sylfaen" w:hAnsi="Sylfaen" w:cs="Sylfaen"/>
          <w:lang w:val="ka-GE"/>
        </w:rPr>
        <w:t>წამებას</w:t>
      </w:r>
      <w:r w:rsidR="00D909FE" w:rsidRPr="003B1B55">
        <w:rPr>
          <w:rFonts w:ascii="Sylfaen" w:hAnsi="Sylfaen"/>
          <w:lang w:val="ka-GE"/>
        </w:rPr>
        <w:t xml:space="preserve">, </w:t>
      </w:r>
      <w:r w:rsidR="00D909FE" w:rsidRPr="003B1B55">
        <w:rPr>
          <w:rFonts w:ascii="Sylfaen" w:hAnsi="Sylfaen" w:cs="Sylfaen"/>
          <w:lang w:val="ka-GE"/>
        </w:rPr>
        <w:t>არაადამიანურ</w:t>
      </w:r>
      <w:r w:rsidR="00D909FE" w:rsidRPr="003B1B55">
        <w:rPr>
          <w:rFonts w:ascii="Sylfaen" w:hAnsi="Sylfaen"/>
          <w:lang w:val="ka-GE"/>
        </w:rPr>
        <w:t xml:space="preserve"> </w:t>
      </w:r>
      <w:r w:rsidR="00D909FE" w:rsidRPr="003B1B55">
        <w:rPr>
          <w:rFonts w:ascii="Sylfaen" w:hAnsi="Sylfaen" w:cs="Sylfaen"/>
          <w:lang w:val="ka-GE"/>
        </w:rPr>
        <w:t>ან</w:t>
      </w:r>
      <w:r w:rsidR="00D909FE" w:rsidRPr="003B1B55">
        <w:rPr>
          <w:rFonts w:ascii="Sylfaen" w:hAnsi="Sylfaen"/>
          <w:lang w:val="ka-GE"/>
        </w:rPr>
        <w:t xml:space="preserve"> </w:t>
      </w:r>
      <w:r w:rsidR="00D909FE" w:rsidRPr="003B1B55">
        <w:rPr>
          <w:rFonts w:ascii="Sylfaen" w:hAnsi="Sylfaen" w:cs="Sylfaen"/>
          <w:lang w:val="ka-GE"/>
        </w:rPr>
        <w:t>დამამცირებელ</w:t>
      </w:r>
      <w:r w:rsidR="00D909FE" w:rsidRPr="003B1B55">
        <w:rPr>
          <w:rFonts w:ascii="Sylfaen" w:hAnsi="Sylfaen"/>
          <w:lang w:val="ka-GE"/>
        </w:rPr>
        <w:t xml:space="preserve"> </w:t>
      </w:r>
      <w:r w:rsidR="00D909FE" w:rsidRPr="003B1B55">
        <w:rPr>
          <w:rFonts w:ascii="Sylfaen" w:hAnsi="Sylfaen" w:cs="Sylfaen"/>
          <w:lang w:val="ka-GE"/>
        </w:rPr>
        <w:t>მოპყრობას</w:t>
      </w:r>
      <w:r w:rsidR="00D909FE" w:rsidRPr="003B1B55">
        <w:rPr>
          <w:rFonts w:ascii="Sylfaen" w:hAnsi="Sylfaen"/>
          <w:lang w:val="ka-GE"/>
        </w:rPr>
        <w:t xml:space="preserve">, </w:t>
      </w:r>
      <w:r w:rsidR="00D909FE" w:rsidRPr="003B1B55">
        <w:rPr>
          <w:rFonts w:ascii="Sylfaen" w:hAnsi="Sylfaen" w:cs="Sylfaen"/>
          <w:lang w:val="ka-GE"/>
        </w:rPr>
        <w:t>არაადამიანური</w:t>
      </w:r>
      <w:r w:rsidR="00D909FE" w:rsidRPr="003B1B55">
        <w:rPr>
          <w:rFonts w:ascii="Sylfaen" w:hAnsi="Sylfaen"/>
          <w:lang w:val="ka-GE"/>
        </w:rPr>
        <w:t xml:space="preserve"> </w:t>
      </w:r>
      <w:r w:rsidR="00D909FE" w:rsidRPr="003B1B55">
        <w:rPr>
          <w:rFonts w:ascii="Sylfaen" w:hAnsi="Sylfaen" w:cs="Sylfaen"/>
          <w:lang w:val="ka-GE"/>
        </w:rPr>
        <w:t>ან</w:t>
      </w:r>
      <w:r w:rsidR="00D909FE" w:rsidRPr="003B1B55">
        <w:rPr>
          <w:rFonts w:ascii="Sylfaen" w:hAnsi="Sylfaen"/>
          <w:lang w:val="ka-GE"/>
        </w:rPr>
        <w:t xml:space="preserve"> </w:t>
      </w:r>
      <w:r w:rsidR="00D909FE" w:rsidRPr="003B1B55">
        <w:rPr>
          <w:rFonts w:ascii="Sylfaen" w:hAnsi="Sylfaen" w:cs="Sylfaen"/>
          <w:lang w:val="ka-GE"/>
        </w:rPr>
        <w:t>დამამცირებელი</w:t>
      </w:r>
      <w:r w:rsidR="00D909FE" w:rsidRPr="003B1B55">
        <w:rPr>
          <w:rFonts w:ascii="Sylfaen" w:hAnsi="Sylfaen"/>
          <w:lang w:val="ka-GE"/>
        </w:rPr>
        <w:t xml:space="preserve"> </w:t>
      </w:r>
      <w:r w:rsidR="00D909FE" w:rsidRPr="003B1B55">
        <w:rPr>
          <w:rFonts w:ascii="Sylfaen" w:hAnsi="Sylfaen" w:cs="Sylfaen"/>
          <w:lang w:val="ka-GE"/>
        </w:rPr>
        <w:t>სასჯელის</w:t>
      </w:r>
      <w:r w:rsidR="00D909FE" w:rsidRPr="003B1B55">
        <w:rPr>
          <w:rFonts w:ascii="Sylfaen" w:hAnsi="Sylfaen"/>
          <w:lang w:val="ka-GE"/>
        </w:rPr>
        <w:t xml:space="preserve"> </w:t>
      </w:r>
      <w:r w:rsidR="00D909FE" w:rsidRPr="003B1B55">
        <w:rPr>
          <w:rFonts w:ascii="Sylfaen" w:hAnsi="Sylfaen" w:cs="Sylfaen"/>
          <w:lang w:val="ka-GE"/>
        </w:rPr>
        <w:t>გამოყენებას.</w:t>
      </w:r>
    </w:p>
    <w:p w14:paraId="158E2D2D" w14:textId="7FE81B76" w:rsidR="000D64DF" w:rsidRPr="005459B0" w:rsidRDefault="005459B0" w:rsidP="003E6288">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Pr>
          <w:rFonts w:ascii="Sylfaen" w:hAnsi="Sylfaen" w:cs="Sylfaen"/>
          <w:lang w:val="ka-GE"/>
        </w:rPr>
        <w:t>ს</w:t>
      </w:r>
      <w:r w:rsidRPr="003B1B55">
        <w:rPr>
          <w:rFonts w:ascii="Sylfaen" w:hAnsi="Sylfaen" w:cs="Sylfaen"/>
          <w:lang w:val="ka-GE"/>
        </w:rPr>
        <w:t>აქართველოს</w:t>
      </w:r>
      <w:r w:rsidRPr="003B1B55">
        <w:rPr>
          <w:rFonts w:ascii="Sylfaen" w:hAnsi="Sylfaen"/>
          <w:lang w:val="ka-GE"/>
        </w:rPr>
        <w:t xml:space="preserve"> </w:t>
      </w:r>
      <w:r w:rsidRPr="003B1B55">
        <w:rPr>
          <w:rFonts w:ascii="Sylfaen" w:hAnsi="Sylfaen" w:cs="Sylfaen"/>
          <w:lang w:val="ka-GE"/>
        </w:rPr>
        <w:t>საკონსტიტუციო</w:t>
      </w:r>
      <w:r w:rsidRPr="003B1B55">
        <w:rPr>
          <w:rFonts w:ascii="Sylfaen" w:hAnsi="Sylfaen"/>
          <w:lang w:val="ka-GE"/>
        </w:rPr>
        <w:t xml:space="preserve"> </w:t>
      </w:r>
      <w:r w:rsidRPr="003B1B55">
        <w:rPr>
          <w:rFonts w:ascii="Sylfaen" w:hAnsi="Sylfaen" w:cs="Sylfaen"/>
          <w:lang w:val="ka-GE"/>
        </w:rPr>
        <w:t>სასამართლოს</w:t>
      </w:r>
      <w:r w:rsidRPr="003B1B55">
        <w:rPr>
          <w:rFonts w:ascii="Sylfaen" w:hAnsi="Sylfaen"/>
          <w:lang w:val="ka-GE"/>
        </w:rPr>
        <w:t xml:space="preserve"> </w:t>
      </w:r>
      <w:r w:rsidRPr="003B1B55">
        <w:rPr>
          <w:rFonts w:ascii="Sylfaen" w:hAnsi="Sylfaen" w:cs="Sylfaen"/>
          <w:lang w:val="ka-GE"/>
        </w:rPr>
        <w:t>მიერ</w:t>
      </w:r>
      <w:r w:rsidRPr="003B1B55">
        <w:rPr>
          <w:rFonts w:ascii="Sylfaen" w:hAnsi="Sylfaen"/>
          <w:lang w:val="ka-GE"/>
        </w:rPr>
        <w:t xml:space="preserve"> </w:t>
      </w:r>
      <w:r w:rsidRPr="003B1B55">
        <w:rPr>
          <w:rFonts w:ascii="Sylfaen" w:hAnsi="Sylfaen" w:cs="Sylfaen"/>
          <w:lang w:val="ka-GE"/>
        </w:rPr>
        <w:t>დადგენილი</w:t>
      </w:r>
      <w:r w:rsidRPr="003B1B55">
        <w:rPr>
          <w:rFonts w:ascii="Sylfaen" w:hAnsi="Sylfaen"/>
          <w:lang w:val="ka-GE"/>
        </w:rPr>
        <w:t xml:space="preserve"> </w:t>
      </w:r>
      <w:r w:rsidRPr="003B1B55">
        <w:rPr>
          <w:rFonts w:ascii="Sylfaen" w:hAnsi="Sylfaen" w:cs="Sylfaen"/>
          <w:lang w:val="ka-GE"/>
        </w:rPr>
        <w:t>პრაქტიკის</w:t>
      </w:r>
      <w:r w:rsidRPr="003B1B55">
        <w:rPr>
          <w:rFonts w:ascii="Sylfaen" w:hAnsi="Sylfaen"/>
          <w:lang w:val="ka-GE"/>
        </w:rPr>
        <w:t xml:space="preserve"> </w:t>
      </w:r>
      <w:r w:rsidRPr="003B1B55">
        <w:rPr>
          <w:rFonts w:ascii="Sylfaen" w:hAnsi="Sylfaen" w:cs="Sylfaen"/>
          <w:lang w:val="ka-GE"/>
        </w:rPr>
        <w:t>თანახმად</w:t>
      </w:r>
      <w:r w:rsidRPr="003B1B55">
        <w:rPr>
          <w:rFonts w:ascii="Sylfaen" w:hAnsi="Sylfaen"/>
          <w:lang w:val="ka-GE"/>
        </w:rPr>
        <w:t xml:space="preserve">, </w:t>
      </w:r>
      <w:r w:rsidRPr="003B1B55">
        <w:rPr>
          <w:rFonts w:ascii="Sylfaen" w:hAnsi="Sylfaen" w:cs="Sylfaen"/>
          <w:lang w:val="ka-GE"/>
        </w:rPr>
        <w:t>აშკარად</w:t>
      </w:r>
      <w:r w:rsidRPr="003B1B55">
        <w:rPr>
          <w:rFonts w:ascii="Sylfaen" w:hAnsi="Sylfaen"/>
          <w:lang w:val="ka-GE"/>
        </w:rPr>
        <w:t xml:space="preserve"> </w:t>
      </w:r>
      <w:r w:rsidRPr="003B1B55">
        <w:rPr>
          <w:rFonts w:ascii="Sylfaen" w:hAnsi="Sylfaen" w:cs="Sylfaen"/>
          <w:lang w:val="ka-GE"/>
        </w:rPr>
        <w:t>არაპროპორციულ</w:t>
      </w:r>
      <w:r w:rsidRPr="003B1B55">
        <w:rPr>
          <w:rFonts w:ascii="Sylfaen" w:hAnsi="Sylfaen"/>
          <w:lang w:val="ka-GE"/>
        </w:rPr>
        <w:t xml:space="preserve"> </w:t>
      </w:r>
      <w:r w:rsidRPr="003B1B55">
        <w:rPr>
          <w:rFonts w:ascii="Sylfaen" w:hAnsi="Sylfaen" w:cs="Sylfaen"/>
          <w:lang w:val="ka-GE"/>
        </w:rPr>
        <w:t>სასჯელს</w:t>
      </w:r>
      <w:r w:rsidRPr="003B1B55">
        <w:rPr>
          <w:rFonts w:ascii="Sylfaen" w:hAnsi="Sylfaen"/>
          <w:lang w:val="ka-GE"/>
        </w:rPr>
        <w:t xml:space="preserve">, </w:t>
      </w:r>
      <w:r w:rsidRPr="003B1B55">
        <w:rPr>
          <w:rFonts w:ascii="Sylfaen" w:hAnsi="Sylfaen" w:cs="Sylfaen"/>
          <w:lang w:val="ka-GE"/>
        </w:rPr>
        <w:t>რომელიც</w:t>
      </w:r>
      <w:r w:rsidRPr="003B1B55">
        <w:rPr>
          <w:rFonts w:ascii="Sylfaen" w:hAnsi="Sylfaen"/>
          <w:lang w:val="ka-GE"/>
        </w:rPr>
        <w:t xml:space="preserve"> </w:t>
      </w:r>
      <w:r w:rsidRPr="003B1B55">
        <w:rPr>
          <w:rFonts w:ascii="Sylfaen" w:hAnsi="Sylfaen" w:cs="Sylfaen"/>
          <w:lang w:val="ka-GE"/>
        </w:rPr>
        <w:t>არ</w:t>
      </w:r>
      <w:r w:rsidRPr="003B1B55">
        <w:rPr>
          <w:rFonts w:ascii="Sylfaen" w:hAnsi="Sylfaen"/>
          <w:lang w:val="ka-GE"/>
        </w:rPr>
        <w:t xml:space="preserve"> </w:t>
      </w:r>
      <w:r w:rsidRPr="003B1B55">
        <w:rPr>
          <w:rFonts w:ascii="Sylfaen" w:hAnsi="Sylfaen" w:cs="Sylfaen"/>
          <w:lang w:val="ka-GE"/>
        </w:rPr>
        <w:t>შეესაბამება</w:t>
      </w:r>
      <w:r w:rsidRPr="003B1B55">
        <w:rPr>
          <w:rFonts w:ascii="Sylfaen" w:hAnsi="Sylfaen"/>
          <w:lang w:val="ka-GE"/>
        </w:rPr>
        <w:t xml:space="preserve"> </w:t>
      </w:r>
      <w:r w:rsidRPr="003B1B55">
        <w:rPr>
          <w:rFonts w:ascii="Sylfaen" w:hAnsi="Sylfaen" w:cs="Sylfaen"/>
          <w:lang w:val="ka-GE"/>
        </w:rPr>
        <w:t>დანაშაულის</w:t>
      </w:r>
      <w:r w:rsidRPr="003B1B55">
        <w:rPr>
          <w:rFonts w:ascii="Sylfaen" w:hAnsi="Sylfaen"/>
          <w:lang w:val="ka-GE"/>
        </w:rPr>
        <w:t xml:space="preserve"> </w:t>
      </w:r>
      <w:r w:rsidRPr="003B1B55">
        <w:rPr>
          <w:rFonts w:ascii="Sylfaen" w:hAnsi="Sylfaen" w:cs="Sylfaen"/>
          <w:lang w:val="ka-GE"/>
        </w:rPr>
        <w:t>ხასიათს</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სიმძიმეს</w:t>
      </w:r>
      <w:r w:rsidRPr="003B1B55">
        <w:rPr>
          <w:rFonts w:ascii="Sylfaen" w:hAnsi="Sylfaen"/>
          <w:lang w:val="ka-GE"/>
        </w:rPr>
        <w:t xml:space="preserve">, </w:t>
      </w:r>
      <w:r w:rsidRPr="003B1B55">
        <w:rPr>
          <w:rFonts w:ascii="Sylfaen" w:hAnsi="Sylfaen" w:cs="Sylfaen"/>
          <w:lang w:val="ka-GE"/>
        </w:rPr>
        <w:t>არა</w:t>
      </w:r>
      <w:r w:rsidRPr="003B1B55">
        <w:rPr>
          <w:rFonts w:ascii="Sylfaen" w:hAnsi="Sylfaen"/>
          <w:lang w:val="ka-GE"/>
        </w:rPr>
        <w:t xml:space="preserve"> </w:t>
      </w:r>
      <w:r w:rsidRPr="003B1B55">
        <w:rPr>
          <w:rFonts w:ascii="Sylfaen" w:hAnsi="Sylfaen" w:cs="Sylfaen"/>
          <w:lang w:val="ka-GE"/>
        </w:rPr>
        <w:t>მარტო</w:t>
      </w:r>
      <w:r w:rsidRPr="003B1B55">
        <w:rPr>
          <w:rFonts w:ascii="Sylfaen" w:hAnsi="Sylfaen"/>
          <w:lang w:val="ka-GE"/>
        </w:rPr>
        <w:t xml:space="preserve"> </w:t>
      </w:r>
      <w:r w:rsidRPr="003B1B55">
        <w:rPr>
          <w:rFonts w:ascii="Sylfaen" w:hAnsi="Sylfaen" w:cs="Sylfaen"/>
          <w:lang w:val="ka-GE"/>
        </w:rPr>
        <w:t>აქვს</w:t>
      </w:r>
      <w:r w:rsidRPr="003B1B55">
        <w:rPr>
          <w:rFonts w:ascii="Sylfaen" w:hAnsi="Sylfaen"/>
          <w:lang w:val="ka-GE"/>
        </w:rPr>
        <w:t xml:space="preserve"> </w:t>
      </w:r>
      <w:r w:rsidRPr="003B1B55">
        <w:rPr>
          <w:rFonts w:ascii="Sylfaen" w:hAnsi="Sylfaen" w:cs="Sylfaen"/>
          <w:lang w:val="ka-GE"/>
        </w:rPr>
        <w:t>მიმართება</w:t>
      </w:r>
      <w:r w:rsidRPr="003B1B55">
        <w:rPr>
          <w:rFonts w:ascii="Sylfaen" w:hAnsi="Sylfaen"/>
          <w:lang w:val="ka-GE"/>
        </w:rPr>
        <w:t xml:space="preserve"> </w:t>
      </w:r>
      <w:r w:rsidRPr="003B1B55">
        <w:rPr>
          <w:rFonts w:ascii="Sylfaen" w:hAnsi="Sylfaen" w:cs="Sylfaen"/>
          <w:lang w:val="ka-GE"/>
        </w:rPr>
        <w:t>არაადამიანური</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დამამცირებელი</w:t>
      </w:r>
      <w:r w:rsidRPr="003B1B55">
        <w:rPr>
          <w:rFonts w:ascii="Sylfaen" w:hAnsi="Sylfaen"/>
          <w:lang w:val="ka-GE"/>
        </w:rPr>
        <w:t xml:space="preserve"> </w:t>
      </w:r>
      <w:r w:rsidRPr="003B1B55">
        <w:rPr>
          <w:rFonts w:ascii="Sylfaen" w:hAnsi="Sylfaen" w:cs="Sylfaen"/>
          <w:lang w:val="ka-GE"/>
        </w:rPr>
        <w:t>მოპყრობისა</w:t>
      </w:r>
      <w:r w:rsidRPr="003B1B55">
        <w:rPr>
          <w:rFonts w:ascii="Sylfaen" w:hAnsi="Sylfaen"/>
          <w:lang w:val="ka-GE"/>
        </w:rPr>
        <w:t xml:space="preserve"> </w:t>
      </w:r>
      <w:r w:rsidRPr="003B1B55">
        <w:rPr>
          <w:rFonts w:ascii="Sylfaen" w:hAnsi="Sylfaen" w:cs="Sylfaen"/>
          <w:lang w:val="ka-GE"/>
        </w:rPr>
        <w:t>და</w:t>
      </w:r>
      <w:r w:rsidRPr="003B1B55">
        <w:rPr>
          <w:rFonts w:ascii="Sylfaen" w:hAnsi="Sylfaen"/>
          <w:lang w:val="ka-GE"/>
        </w:rPr>
        <w:t xml:space="preserve"> </w:t>
      </w:r>
      <w:r w:rsidRPr="003B1B55">
        <w:rPr>
          <w:rFonts w:ascii="Sylfaen" w:hAnsi="Sylfaen" w:cs="Sylfaen"/>
          <w:lang w:val="ka-GE"/>
        </w:rPr>
        <w:t>სასჯელის</w:t>
      </w:r>
      <w:r w:rsidRPr="003B1B55">
        <w:rPr>
          <w:rFonts w:ascii="Sylfaen" w:hAnsi="Sylfaen"/>
          <w:lang w:val="ka-GE"/>
        </w:rPr>
        <w:t xml:space="preserve"> </w:t>
      </w:r>
      <w:r w:rsidRPr="003B1B55">
        <w:rPr>
          <w:rFonts w:ascii="Sylfaen" w:hAnsi="Sylfaen" w:cs="Sylfaen"/>
          <w:lang w:val="ka-GE"/>
        </w:rPr>
        <w:t>კონსტიტუციურ</w:t>
      </w:r>
      <w:r w:rsidRPr="003B1B55">
        <w:rPr>
          <w:rFonts w:ascii="Sylfaen" w:hAnsi="Sylfaen"/>
          <w:lang w:val="ka-GE"/>
        </w:rPr>
        <w:t xml:space="preserve"> </w:t>
      </w:r>
      <w:r w:rsidRPr="003B1B55">
        <w:rPr>
          <w:rFonts w:ascii="Sylfaen" w:hAnsi="Sylfaen" w:cs="Sylfaen"/>
          <w:lang w:val="ka-GE"/>
        </w:rPr>
        <w:t>აკრძალვასთან</w:t>
      </w:r>
      <w:r w:rsidRPr="003B1B55">
        <w:rPr>
          <w:rFonts w:ascii="Sylfaen" w:hAnsi="Sylfaen"/>
          <w:lang w:val="ka-GE"/>
        </w:rPr>
        <w:t xml:space="preserve">, </w:t>
      </w:r>
      <w:r w:rsidRPr="003B1B55">
        <w:rPr>
          <w:rFonts w:ascii="Sylfaen" w:hAnsi="Sylfaen" w:cs="Sylfaen"/>
          <w:lang w:val="ka-GE"/>
        </w:rPr>
        <w:t>არამედ</w:t>
      </w:r>
      <w:r w:rsidRPr="003B1B55">
        <w:rPr>
          <w:rFonts w:ascii="Sylfaen" w:hAnsi="Sylfaen"/>
          <w:lang w:val="ka-GE"/>
        </w:rPr>
        <w:t xml:space="preserve"> </w:t>
      </w:r>
      <w:r w:rsidRPr="003B1B55">
        <w:rPr>
          <w:rFonts w:ascii="Sylfaen" w:hAnsi="Sylfaen" w:cs="Sylfaen"/>
          <w:lang w:val="ka-GE"/>
        </w:rPr>
        <w:t>არღვევს</w:t>
      </w:r>
      <w:r w:rsidRPr="003B1B55">
        <w:rPr>
          <w:rFonts w:ascii="Sylfaen" w:hAnsi="Sylfaen"/>
          <w:lang w:val="ka-GE"/>
        </w:rPr>
        <w:t xml:space="preserve"> </w:t>
      </w:r>
      <w:r w:rsidRPr="003B1B55">
        <w:rPr>
          <w:rFonts w:ascii="Sylfaen" w:hAnsi="Sylfaen" w:cs="Sylfaen"/>
          <w:lang w:val="ka-GE"/>
        </w:rPr>
        <w:t>კიდევაც</w:t>
      </w:r>
      <w:r w:rsidRPr="003B1B55">
        <w:rPr>
          <w:rFonts w:ascii="Sylfaen" w:hAnsi="Sylfaen"/>
          <w:lang w:val="ka-GE"/>
        </w:rPr>
        <w:t xml:space="preserve"> </w:t>
      </w:r>
      <w:r w:rsidRPr="003B1B55">
        <w:rPr>
          <w:rFonts w:ascii="Sylfaen" w:hAnsi="Sylfaen" w:cs="Sylfaen"/>
          <w:lang w:val="ka-GE"/>
        </w:rPr>
        <w:t>მას</w:t>
      </w:r>
      <w:r w:rsidRPr="003B1B55">
        <w:rPr>
          <w:rFonts w:ascii="Sylfaen" w:hAnsi="Sylfaen"/>
          <w:lang w:val="ka-GE"/>
        </w:rPr>
        <w:t xml:space="preserve"> (</w:t>
      </w:r>
      <w:r w:rsidRPr="003B1B55">
        <w:rPr>
          <w:rFonts w:ascii="Sylfaen" w:hAnsi="Sylfaen" w:cs="Sylfaen"/>
          <w:lang w:val="ka-GE"/>
        </w:rPr>
        <w:t>იხ</w:t>
      </w:r>
      <w:r w:rsidRPr="003B1B55">
        <w:rPr>
          <w:rFonts w:ascii="Sylfaen" w:hAnsi="Sylfaen"/>
          <w:lang w:val="ka-GE"/>
        </w:rPr>
        <w:t xml:space="preserve">.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საკონსტიტუციო</w:t>
      </w:r>
      <w:r w:rsidRPr="003B1B55">
        <w:rPr>
          <w:rFonts w:ascii="Sylfaen" w:hAnsi="Sylfaen"/>
          <w:lang w:val="ka-GE"/>
        </w:rPr>
        <w:t xml:space="preserve"> </w:t>
      </w:r>
      <w:r w:rsidRPr="003B1B55">
        <w:rPr>
          <w:rFonts w:ascii="Sylfaen" w:hAnsi="Sylfaen" w:cs="Sylfaen"/>
          <w:lang w:val="ka-GE"/>
        </w:rPr>
        <w:t>სასამართლოს</w:t>
      </w:r>
      <w:r w:rsidRPr="003B1B55">
        <w:rPr>
          <w:rFonts w:ascii="Sylfaen" w:hAnsi="Sylfaen"/>
          <w:lang w:val="ka-GE"/>
        </w:rPr>
        <w:t xml:space="preserve"> 2015 </w:t>
      </w:r>
      <w:r w:rsidRPr="003B1B55">
        <w:rPr>
          <w:rFonts w:ascii="Sylfaen" w:hAnsi="Sylfaen" w:cs="Sylfaen"/>
          <w:lang w:val="ka-GE"/>
        </w:rPr>
        <w:t>წლის</w:t>
      </w:r>
      <w:r w:rsidRPr="003B1B55">
        <w:rPr>
          <w:rFonts w:ascii="Sylfaen" w:hAnsi="Sylfaen"/>
          <w:lang w:val="ka-GE"/>
        </w:rPr>
        <w:t xml:space="preserve"> 24 </w:t>
      </w:r>
      <w:r w:rsidRPr="003B1B55">
        <w:rPr>
          <w:rFonts w:ascii="Sylfaen" w:hAnsi="Sylfaen" w:cs="Sylfaen"/>
          <w:lang w:val="ka-GE"/>
        </w:rPr>
        <w:t>ოქტომბრის</w:t>
      </w:r>
      <w:r w:rsidRPr="003B1B55">
        <w:rPr>
          <w:rFonts w:ascii="Sylfaen" w:hAnsi="Sylfaen"/>
          <w:lang w:val="ka-GE"/>
        </w:rPr>
        <w:t xml:space="preserve"> №1/4/592 </w:t>
      </w:r>
      <w:r w:rsidRPr="003B1B55">
        <w:rPr>
          <w:rFonts w:ascii="Sylfaen" w:hAnsi="Sylfaen" w:cs="Sylfaen"/>
          <w:lang w:val="ka-GE"/>
        </w:rPr>
        <w:t>გადაწყვეტილება</w:t>
      </w:r>
      <w:r w:rsidRPr="003B1B55">
        <w:rPr>
          <w:rFonts w:ascii="Sylfaen" w:hAnsi="Sylfaen"/>
          <w:lang w:val="ka-GE"/>
        </w:rPr>
        <w:t xml:space="preserve"> </w:t>
      </w:r>
      <w:r w:rsidRPr="003B1B55">
        <w:rPr>
          <w:rFonts w:ascii="Sylfaen" w:hAnsi="Sylfaen" w:cs="Sylfaen"/>
          <w:lang w:val="ka-GE"/>
        </w:rPr>
        <w:t>საქმეზე</w:t>
      </w:r>
      <w:r w:rsidRPr="003B1B55">
        <w:rPr>
          <w:rFonts w:ascii="Sylfaen" w:hAnsi="Sylfaen"/>
          <w:lang w:val="ka-GE"/>
        </w:rPr>
        <w:t xml:space="preserve">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მოქალაქე</w:t>
      </w:r>
      <w:r w:rsidRPr="003B1B55">
        <w:rPr>
          <w:rFonts w:ascii="Sylfaen" w:hAnsi="Sylfaen"/>
          <w:lang w:val="ka-GE"/>
        </w:rPr>
        <w:t xml:space="preserve"> </w:t>
      </w:r>
      <w:r w:rsidRPr="003B1B55">
        <w:rPr>
          <w:rFonts w:ascii="Sylfaen" w:hAnsi="Sylfaen" w:cs="Sylfaen"/>
          <w:lang w:val="ka-GE"/>
        </w:rPr>
        <w:t>ბექა</w:t>
      </w:r>
      <w:r w:rsidRPr="003B1B55">
        <w:rPr>
          <w:rFonts w:ascii="Sylfaen" w:hAnsi="Sylfaen"/>
          <w:lang w:val="ka-GE"/>
        </w:rPr>
        <w:t xml:space="preserve"> </w:t>
      </w:r>
      <w:r w:rsidRPr="003B1B55">
        <w:rPr>
          <w:rFonts w:ascii="Sylfaen" w:hAnsi="Sylfaen" w:cs="Sylfaen"/>
          <w:lang w:val="ka-GE"/>
        </w:rPr>
        <w:t>წიქარიშვილი</w:t>
      </w:r>
      <w:r w:rsidRPr="003B1B55">
        <w:rPr>
          <w:rFonts w:ascii="Sylfaen" w:hAnsi="Sylfaen"/>
          <w:lang w:val="ka-GE"/>
        </w:rPr>
        <w:t xml:space="preserve">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პარლამენტის</w:t>
      </w:r>
      <w:r w:rsidRPr="003B1B55">
        <w:rPr>
          <w:rFonts w:ascii="Sylfaen" w:hAnsi="Sylfaen"/>
          <w:lang w:val="ka-GE"/>
        </w:rPr>
        <w:t xml:space="preserve"> </w:t>
      </w:r>
      <w:r w:rsidRPr="003B1B55">
        <w:rPr>
          <w:rFonts w:ascii="Sylfaen" w:hAnsi="Sylfaen" w:cs="Sylfaen"/>
          <w:lang w:val="ka-GE"/>
        </w:rPr>
        <w:t>წინააღმდეგ</w:t>
      </w:r>
      <w:r w:rsidRPr="003B1B55">
        <w:rPr>
          <w:rFonts w:ascii="Sylfaen" w:hAnsi="Sylfaen"/>
          <w:lang w:val="ka-GE"/>
        </w:rPr>
        <w:t>“, II-25).</w:t>
      </w:r>
    </w:p>
    <w:p w14:paraId="519417F7" w14:textId="0E75BF01" w:rsidR="007A46D6" w:rsidRPr="003B1B55" w:rsidRDefault="0092577D" w:rsidP="003E6288">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sidRPr="003B1B55">
        <w:rPr>
          <w:rFonts w:ascii="Sylfaen" w:hAnsi="Sylfaen" w:cs="Sylfaen"/>
          <w:lang w:val="ka-GE"/>
        </w:rPr>
        <w:t>ამასთანავე</w:t>
      </w:r>
      <w:r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საკონსტიტუციო</w:t>
      </w:r>
      <w:r w:rsidR="003C77D5" w:rsidRPr="003B1B55">
        <w:rPr>
          <w:rFonts w:ascii="Sylfaen" w:hAnsi="Sylfaen"/>
          <w:lang w:val="ka-GE"/>
        </w:rPr>
        <w:t xml:space="preserve"> </w:t>
      </w:r>
      <w:r w:rsidR="003C77D5" w:rsidRPr="003B1B55">
        <w:rPr>
          <w:rFonts w:ascii="Sylfaen" w:hAnsi="Sylfaen" w:cs="Sylfaen"/>
          <w:lang w:val="ka-GE"/>
        </w:rPr>
        <w:t>სასამართლოს</w:t>
      </w:r>
      <w:r w:rsidR="003C77D5" w:rsidRPr="003B1B55">
        <w:rPr>
          <w:rFonts w:ascii="Sylfaen" w:hAnsi="Sylfaen"/>
          <w:lang w:val="ka-GE"/>
        </w:rPr>
        <w:t xml:space="preserve"> </w:t>
      </w:r>
      <w:r w:rsidR="003C77D5" w:rsidRPr="003B1B55">
        <w:rPr>
          <w:rFonts w:ascii="Sylfaen" w:hAnsi="Sylfaen" w:cs="Sylfaen"/>
          <w:lang w:val="ka-GE"/>
        </w:rPr>
        <w:t>მიერ</w:t>
      </w:r>
      <w:r w:rsidR="003C77D5" w:rsidRPr="003B1B55">
        <w:rPr>
          <w:rFonts w:ascii="Sylfaen" w:hAnsi="Sylfaen"/>
          <w:lang w:val="ka-GE"/>
        </w:rPr>
        <w:t xml:space="preserve"> </w:t>
      </w:r>
      <w:r w:rsidR="003C77D5" w:rsidRPr="003B1B55">
        <w:rPr>
          <w:rFonts w:ascii="Sylfaen" w:hAnsi="Sylfaen" w:cs="Sylfaen"/>
          <w:lang w:val="ka-GE"/>
        </w:rPr>
        <w:t>დადგენილი</w:t>
      </w:r>
      <w:r w:rsidR="003C77D5" w:rsidRPr="003B1B55">
        <w:rPr>
          <w:rFonts w:ascii="Sylfaen" w:hAnsi="Sylfaen"/>
          <w:lang w:val="ka-GE"/>
        </w:rPr>
        <w:t xml:space="preserve"> </w:t>
      </w:r>
      <w:r w:rsidR="003C77D5" w:rsidRPr="003B1B55">
        <w:rPr>
          <w:rFonts w:ascii="Sylfaen" w:hAnsi="Sylfaen" w:cs="Sylfaen"/>
          <w:lang w:val="ka-GE"/>
        </w:rPr>
        <w:t>მიდგომების შესაბამისად</w:t>
      </w:r>
      <w:r w:rsidR="003C77D5" w:rsidRPr="003B1B55">
        <w:rPr>
          <w:rFonts w:ascii="Sylfaen" w:hAnsi="Sylfaen"/>
          <w:lang w:val="ka-GE"/>
        </w:rPr>
        <w:t xml:space="preserve">, </w:t>
      </w:r>
      <w:r w:rsidR="003C77D5" w:rsidRPr="003B1B55">
        <w:rPr>
          <w:rFonts w:ascii="Sylfaen" w:hAnsi="Sylfaen" w:cs="Sylfaen"/>
          <w:lang w:val="ka-GE"/>
        </w:rPr>
        <w:t>კანონმდებელს</w:t>
      </w:r>
      <w:r w:rsidR="003C77D5" w:rsidRPr="003B1B55">
        <w:rPr>
          <w:rFonts w:ascii="Sylfaen" w:hAnsi="Sylfaen"/>
          <w:lang w:val="ka-GE"/>
        </w:rPr>
        <w:t xml:space="preserve"> </w:t>
      </w:r>
      <w:r w:rsidR="003C77D5" w:rsidRPr="003B1B55">
        <w:rPr>
          <w:rFonts w:ascii="Sylfaen" w:hAnsi="Sylfaen" w:cs="Sylfaen"/>
          <w:lang w:val="ka-GE"/>
        </w:rPr>
        <w:t>სასჯელის</w:t>
      </w:r>
      <w:r w:rsidR="003C77D5" w:rsidRPr="003B1B55">
        <w:rPr>
          <w:rFonts w:ascii="Sylfaen" w:hAnsi="Sylfaen"/>
          <w:lang w:val="ka-GE"/>
        </w:rPr>
        <w:t xml:space="preserve"> </w:t>
      </w:r>
      <w:r w:rsidR="003C77D5" w:rsidRPr="003B1B55">
        <w:rPr>
          <w:rFonts w:ascii="Sylfaen" w:hAnsi="Sylfaen" w:cs="Sylfaen"/>
          <w:lang w:val="ka-GE"/>
        </w:rPr>
        <w:t>პოლიტიკის</w:t>
      </w:r>
      <w:r w:rsidR="003C77D5" w:rsidRPr="003B1B55">
        <w:rPr>
          <w:rFonts w:ascii="Sylfaen" w:hAnsi="Sylfaen"/>
          <w:lang w:val="ka-GE"/>
        </w:rPr>
        <w:t xml:space="preserve"> </w:t>
      </w:r>
      <w:r w:rsidR="003C77D5" w:rsidRPr="003B1B55">
        <w:rPr>
          <w:rFonts w:ascii="Sylfaen" w:hAnsi="Sylfaen" w:cs="Sylfaen"/>
          <w:lang w:val="ka-GE"/>
        </w:rPr>
        <w:t>სფეროში</w:t>
      </w:r>
      <w:r w:rsidR="003C77D5" w:rsidRPr="003B1B55">
        <w:rPr>
          <w:rFonts w:ascii="Sylfaen" w:hAnsi="Sylfaen"/>
          <w:lang w:val="ka-GE"/>
        </w:rPr>
        <w:t xml:space="preserve"> </w:t>
      </w:r>
      <w:r w:rsidR="003C77D5" w:rsidRPr="003B1B55">
        <w:rPr>
          <w:rFonts w:ascii="Sylfaen" w:hAnsi="Sylfaen" w:cs="Sylfaen"/>
          <w:lang w:val="ka-GE"/>
        </w:rPr>
        <w:t>საკმაოდ</w:t>
      </w:r>
      <w:r w:rsidR="003C77D5" w:rsidRPr="003B1B55">
        <w:rPr>
          <w:rFonts w:ascii="Sylfaen" w:hAnsi="Sylfaen"/>
          <w:lang w:val="ka-GE"/>
        </w:rPr>
        <w:t xml:space="preserve"> </w:t>
      </w:r>
      <w:r w:rsidR="003C77D5" w:rsidRPr="003B1B55">
        <w:rPr>
          <w:rFonts w:ascii="Sylfaen" w:hAnsi="Sylfaen" w:cs="Sylfaen"/>
          <w:lang w:val="ka-GE"/>
        </w:rPr>
        <w:t>ფართო</w:t>
      </w:r>
      <w:r w:rsidR="00985A84">
        <w:rPr>
          <w:rFonts w:ascii="Sylfaen" w:hAnsi="Sylfaen" w:cs="Sylfaen"/>
          <w:lang w:val="ka-GE"/>
        </w:rPr>
        <w:t xml:space="preserve"> მიხედულების</w:t>
      </w:r>
      <w:r w:rsidR="003C77D5" w:rsidRPr="003B1B55">
        <w:rPr>
          <w:rFonts w:ascii="Sylfaen" w:hAnsi="Sylfaen"/>
          <w:lang w:val="ka-GE"/>
        </w:rPr>
        <w:t xml:space="preserve"> </w:t>
      </w:r>
      <w:r w:rsidR="003C77D5" w:rsidRPr="003B1B55">
        <w:rPr>
          <w:rFonts w:ascii="Sylfaen" w:hAnsi="Sylfaen" w:cs="Sylfaen"/>
          <w:lang w:val="ka-GE"/>
        </w:rPr>
        <w:t>არეალი</w:t>
      </w:r>
      <w:r w:rsidR="003C77D5" w:rsidRPr="003B1B55">
        <w:rPr>
          <w:rFonts w:ascii="Sylfaen" w:hAnsi="Sylfaen"/>
          <w:lang w:val="ka-GE"/>
        </w:rPr>
        <w:t xml:space="preserve"> </w:t>
      </w:r>
      <w:r w:rsidR="003C77D5" w:rsidRPr="003B1B55">
        <w:rPr>
          <w:rFonts w:ascii="Sylfaen" w:hAnsi="Sylfaen" w:cs="Sylfaen"/>
          <w:lang w:val="ka-GE"/>
        </w:rPr>
        <w:t>გააჩნია</w:t>
      </w:r>
      <w:r w:rsidR="003C77D5" w:rsidRPr="003B1B55">
        <w:rPr>
          <w:rFonts w:ascii="Sylfaen" w:hAnsi="Sylfaen"/>
          <w:lang w:val="ka-GE"/>
        </w:rPr>
        <w:t xml:space="preserve">. </w:t>
      </w:r>
      <w:r w:rsidR="003C77D5" w:rsidRPr="003B1B55">
        <w:rPr>
          <w:rFonts w:ascii="Sylfaen" w:hAnsi="Sylfaen" w:cs="Sylfaen"/>
          <w:lang w:val="ka-GE"/>
        </w:rPr>
        <w:t>ამ</w:t>
      </w:r>
      <w:r w:rsidR="003C77D5" w:rsidRPr="003B1B55">
        <w:rPr>
          <w:rFonts w:ascii="Sylfaen" w:hAnsi="Sylfaen"/>
          <w:lang w:val="ka-GE"/>
        </w:rPr>
        <w:t xml:space="preserve"> </w:t>
      </w:r>
      <w:r w:rsidR="003C77D5" w:rsidRPr="003B1B55">
        <w:rPr>
          <w:rFonts w:ascii="Sylfaen" w:hAnsi="Sylfaen" w:cs="Sylfaen"/>
          <w:lang w:val="ka-GE"/>
        </w:rPr>
        <w:t>თვალსაზრისით</w:t>
      </w:r>
      <w:r w:rsidR="003C77D5" w:rsidRPr="003B1B55">
        <w:rPr>
          <w:rFonts w:ascii="Sylfaen" w:hAnsi="Sylfaen"/>
          <w:lang w:val="ka-GE"/>
        </w:rPr>
        <w:t xml:space="preserve">, </w:t>
      </w:r>
      <w:r w:rsidR="003C77D5" w:rsidRPr="003B1B55">
        <w:rPr>
          <w:rFonts w:ascii="Sylfaen" w:hAnsi="Sylfaen" w:cs="Sylfaen"/>
          <w:lang w:val="ka-GE"/>
        </w:rPr>
        <w:t>საკანონმდებლო</w:t>
      </w:r>
      <w:r w:rsidR="003C77D5" w:rsidRPr="003B1B55">
        <w:rPr>
          <w:rFonts w:ascii="Sylfaen" w:hAnsi="Sylfaen"/>
          <w:lang w:val="ka-GE"/>
        </w:rPr>
        <w:t xml:space="preserve"> </w:t>
      </w:r>
      <w:r w:rsidR="003C77D5" w:rsidRPr="003B1B55">
        <w:rPr>
          <w:rFonts w:ascii="Sylfaen" w:hAnsi="Sylfaen" w:cs="Sylfaen"/>
          <w:lang w:val="ka-GE"/>
        </w:rPr>
        <w:t>ორგანო</w:t>
      </w:r>
      <w:r w:rsidR="003C77D5" w:rsidRPr="003B1B55">
        <w:rPr>
          <w:rFonts w:ascii="Sylfaen" w:hAnsi="Sylfaen"/>
          <w:lang w:val="ka-GE"/>
        </w:rPr>
        <w:t xml:space="preserve"> </w:t>
      </w:r>
      <w:r w:rsidR="006C5410">
        <w:rPr>
          <w:rFonts w:ascii="Sylfaen" w:hAnsi="Sylfaen" w:cs="Sylfaen"/>
          <w:lang w:val="ka-GE"/>
        </w:rPr>
        <w:t>აფასებს</w:t>
      </w:r>
      <w:r w:rsidR="003C77D5" w:rsidRPr="003B1B55">
        <w:rPr>
          <w:rFonts w:ascii="Sylfaen" w:hAnsi="Sylfaen"/>
          <w:lang w:val="ka-GE"/>
        </w:rPr>
        <w:t xml:space="preserve"> </w:t>
      </w:r>
      <w:r w:rsidR="003C77D5" w:rsidRPr="003B1B55">
        <w:rPr>
          <w:rFonts w:ascii="Sylfaen" w:hAnsi="Sylfaen" w:cs="Sylfaen"/>
          <w:lang w:val="ka-GE"/>
        </w:rPr>
        <w:t>ადამიანის</w:t>
      </w:r>
      <w:r w:rsidR="003C77D5" w:rsidRPr="003B1B55">
        <w:rPr>
          <w:rFonts w:ascii="Sylfaen" w:hAnsi="Sylfaen"/>
          <w:lang w:val="ka-GE"/>
        </w:rPr>
        <w:t xml:space="preserve">, </w:t>
      </w:r>
      <w:r w:rsidR="003C77D5" w:rsidRPr="003B1B55">
        <w:rPr>
          <w:rFonts w:ascii="Sylfaen" w:hAnsi="Sylfaen" w:cs="Sylfaen"/>
          <w:lang w:val="ka-GE"/>
        </w:rPr>
        <w:t>საზოგადოებისა</w:t>
      </w:r>
      <w:r w:rsidR="003C77D5" w:rsidRPr="003B1B55">
        <w:rPr>
          <w:rFonts w:ascii="Sylfaen" w:hAnsi="Sylfaen"/>
          <w:lang w:val="ka-GE"/>
        </w:rPr>
        <w:t xml:space="preserve"> </w:t>
      </w:r>
      <w:r w:rsidR="003C77D5" w:rsidRPr="003B1B55">
        <w:rPr>
          <w:rFonts w:ascii="Sylfaen" w:hAnsi="Sylfaen" w:cs="Sylfaen"/>
          <w:lang w:val="ka-GE"/>
        </w:rPr>
        <w:t>და</w:t>
      </w:r>
      <w:r w:rsidR="003C77D5" w:rsidRPr="003B1B55">
        <w:rPr>
          <w:rFonts w:ascii="Sylfaen" w:hAnsi="Sylfaen"/>
          <w:lang w:val="ka-GE"/>
        </w:rPr>
        <w:t xml:space="preserve">, </w:t>
      </w:r>
      <w:r w:rsidR="003C77D5" w:rsidRPr="003B1B55">
        <w:rPr>
          <w:rFonts w:ascii="Sylfaen" w:hAnsi="Sylfaen" w:cs="Sylfaen"/>
          <w:lang w:val="ka-GE"/>
        </w:rPr>
        <w:t>ზოგადად</w:t>
      </w:r>
      <w:r w:rsidR="003C77D5" w:rsidRPr="003B1B55">
        <w:rPr>
          <w:rFonts w:ascii="Sylfaen" w:hAnsi="Sylfaen"/>
          <w:lang w:val="ka-GE"/>
        </w:rPr>
        <w:t xml:space="preserve">, </w:t>
      </w:r>
      <w:r w:rsidR="003C77D5" w:rsidRPr="003B1B55">
        <w:rPr>
          <w:rFonts w:ascii="Sylfaen" w:hAnsi="Sylfaen" w:cs="Sylfaen"/>
          <w:lang w:val="ka-GE"/>
        </w:rPr>
        <w:t>სახელმწიფოსთვის</w:t>
      </w:r>
      <w:r w:rsidR="003C77D5" w:rsidRPr="003B1B55">
        <w:rPr>
          <w:rFonts w:ascii="Sylfaen" w:hAnsi="Sylfaen"/>
          <w:lang w:val="ka-GE"/>
        </w:rPr>
        <w:t xml:space="preserve"> </w:t>
      </w:r>
      <w:r w:rsidR="003C77D5" w:rsidRPr="003B1B55">
        <w:rPr>
          <w:rFonts w:ascii="Sylfaen" w:hAnsi="Sylfaen" w:cs="Sylfaen"/>
          <w:lang w:val="ka-GE"/>
        </w:rPr>
        <w:t>საფრთხის</w:t>
      </w:r>
      <w:r w:rsidR="003C77D5" w:rsidRPr="003B1B55">
        <w:rPr>
          <w:rFonts w:ascii="Sylfaen" w:hAnsi="Sylfaen"/>
          <w:lang w:val="ka-GE"/>
        </w:rPr>
        <w:t xml:space="preserve"> </w:t>
      </w:r>
      <w:r w:rsidR="003C77D5" w:rsidRPr="003B1B55">
        <w:rPr>
          <w:rFonts w:ascii="Sylfaen" w:hAnsi="Sylfaen" w:cs="Sylfaen"/>
          <w:lang w:val="ka-GE"/>
        </w:rPr>
        <w:t>შემქმნელ</w:t>
      </w:r>
      <w:r w:rsidR="003C77D5" w:rsidRPr="003B1B55">
        <w:rPr>
          <w:rFonts w:ascii="Sylfaen" w:hAnsi="Sylfaen"/>
          <w:lang w:val="ka-GE"/>
        </w:rPr>
        <w:t xml:space="preserve"> </w:t>
      </w:r>
      <w:r w:rsidR="003C77D5" w:rsidRPr="003B1B55">
        <w:rPr>
          <w:rFonts w:ascii="Sylfaen" w:hAnsi="Sylfaen" w:cs="Sylfaen"/>
          <w:lang w:val="ka-GE"/>
        </w:rPr>
        <w:t>რისკებ</w:t>
      </w:r>
      <w:r w:rsidR="006C5410">
        <w:rPr>
          <w:rFonts w:ascii="Sylfaen" w:hAnsi="Sylfaen" w:cs="Sylfaen"/>
          <w:lang w:val="ka-GE"/>
        </w:rPr>
        <w:t>ს</w:t>
      </w:r>
      <w:r w:rsidR="003C77D5" w:rsidRPr="003B1B55">
        <w:rPr>
          <w:rFonts w:ascii="Sylfaen" w:hAnsi="Sylfaen"/>
          <w:lang w:val="ka-GE"/>
        </w:rPr>
        <w:t xml:space="preserve">, </w:t>
      </w:r>
      <w:r w:rsidR="00985A84">
        <w:rPr>
          <w:rFonts w:ascii="Sylfaen" w:hAnsi="Sylfaen" w:cs="Sylfaen"/>
          <w:lang w:val="ka-GE"/>
        </w:rPr>
        <w:t>ასევე</w:t>
      </w:r>
      <w:r w:rsidR="001955E2">
        <w:rPr>
          <w:rFonts w:ascii="Sylfaen" w:hAnsi="Sylfaen" w:cs="Sylfaen"/>
          <w:lang w:val="ka-GE"/>
        </w:rPr>
        <w:t xml:space="preserve">, </w:t>
      </w:r>
      <w:r w:rsidR="00985A84">
        <w:rPr>
          <w:rFonts w:ascii="Sylfaen" w:hAnsi="Sylfaen" w:cs="Sylfaen"/>
          <w:lang w:val="ka-GE"/>
        </w:rPr>
        <w:t>ნორმატიულად განსაზღვრავს</w:t>
      </w:r>
      <w:r w:rsidR="003C77D5" w:rsidRPr="003B1B55">
        <w:rPr>
          <w:rFonts w:ascii="Sylfaen" w:hAnsi="Sylfaen"/>
          <w:lang w:val="ka-GE"/>
        </w:rPr>
        <w:t xml:space="preserve"> </w:t>
      </w:r>
      <w:r w:rsidR="003C77D5" w:rsidRPr="003B1B55">
        <w:rPr>
          <w:rFonts w:ascii="Sylfaen" w:hAnsi="Sylfaen" w:cs="Sylfaen"/>
          <w:lang w:val="ka-GE"/>
        </w:rPr>
        <w:t>ამავე</w:t>
      </w:r>
      <w:r w:rsidR="003C77D5" w:rsidRPr="003B1B55">
        <w:rPr>
          <w:rFonts w:ascii="Sylfaen" w:hAnsi="Sylfaen"/>
          <w:lang w:val="ka-GE"/>
        </w:rPr>
        <w:t xml:space="preserve"> </w:t>
      </w:r>
      <w:r w:rsidR="003C77D5" w:rsidRPr="003B1B55">
        <w:rPr>
          <w:rFonts w:ascii="Sylfaen" w:hAnsi="Sylfaen" w:cs="Sylfaen"/>
          <w:lang w:val="ka-GE"/>
        </w:rPr>
        <w:t>რისკების</w:t>
      </w:r>
      <w:r w:rsidR="003C77D5" w:rsidRPr="003B1B55">
        <w:rPr>
          <w:rFonts w:ascii="Sylfaen" w:hAnsi="Sylfaen"/>
          <w:lang w:val="ka-GE"/>
        </w:rPr>
        <w:t xml:space="preserve"> </w:t>
      </w:r>
      <w:r w:rsidR="003C77D5" w:rsidRPr="003B1B55">
        <w:rPr>
          <w:rFonts w:ascii="Sylfaen" w:hAnsi="Sylfaen" w:cs="Sylfaen"/>
          <w:lang w:val="ka-GE"/>
        </w:rPr>
        <w:t>დამზღვევი</w:t>
      </w:r>
      <w:r w:rsidR="003C77D5" w:rsidRPr="003B1B55">
        <w:rPr>
          <w:rFonts w:ascii="Sylfaen" w:hAnsi="Sylfaen"/>
          <w:lang w:val="ka-GE"/>
        </w:rPr>
        <w:t xml:space="preserve"> </w:t>
      </w:r>
      <w:r w:rsidR="003C77D5" w:rsidRPr="003B1B55">
        <w:rPr>
          <w:rFonts w:ascii="Sylfaen" w:hAnsi="Sylfaen" w:cs="Sylfaen"/>
          <w:lang w:val="ka-GE"/>
        </w:rPr>
        <w:t>პასუხისმგებლობის</w:t>
      </w:r>
      <w:r w:rsidR="003C77D5" w:rsidRPr="003B1B55">
        <w:rPr>
          <w:rFonts w:ascii="Sylfaen" w:hAnsi="Sylfaen"/>
          <w:lang w:val="ka-GE"/>
        </w:rPr>
        <w:t xml:space="preserve"> </w:t>
      </w:r>
      <w:r w:rsidR="003C77D5" w:rsidRPr="003B1B55">
        <w:rPr>
          <w:rFonts w:ascii="Sylfaen" w:hAnsi="Sylfaen" w:cs="Sylfaen"/>
          <w:lang w:val="ka-GE"/>
        </w:rPr>
        <w:t>კონკრეტულ</w:t>
      </w:r>
      <w:r w:rsidR="003C77D5" w:rsidRPr="003B1B55">
        <w:rPr>
          <w:rFonts w:ascii="Sylfaen" w:hAnsi="Sylfaen"/>
          <w:lang w:val="ka-GE"/>
        </w:rPr>
        <w:t xml:space="preserve"> </w:t>
      </w:r>
      <w:r w:rsidR="003C77D5" w:rsidRPr="003B1B55">
        <w:rPr>
          <w:rFonts w:ascii="Sylfaen" w:hAnsi="Sylfaen" w:cs="Sylfaen"/>
          <w:lang w:val="ka-GE"/>
        </w:rPr>
        <w:t>სახ</w:t>
      </w:r>
      <w:r w:rsidR="00985A84">
        <w:rPr>
          <w:rFonts w:ascii="Sylfaen" w:hAnsi="Sylfaen" w:cs="Sylfaen"/>
          <w:lang w:val="ka-GE"/>
        </w:rPr>
        <w:t>ე</w:t>
      </w:r>
      <w:r w:rsidR="003C77D5" w:rsidRPr="003B1B55">
        <w:rPr>
          <w:rFonts w:ascii="Sylfaen" w:hAnsi="Sylfaen" w:cs="Sylfaen"/>
          <w:lang w:val="ka-GE"/>
        </w:rPr>
        <w:t>სა</w:t>
      </w:r>
      <w:r w:rsidR="003C77D5" w:rsidRPr="003B1B55">
        <w:rPr>
          <w:rFonts w:ascii="Sylfaen" w:hAnsi="Sylfaen"/>
          <w:lang w:val="ka-GE"/>
        </w:rPr>
        <w:t xml:space="preserve"> </w:t>
      </w:r>
      <w:r w:rsidR="003C77D5" w:rsidRPr="003B1B55">
        <w:rPr>
          <w:rFonts w:ascii="Sylfaen" w:hAnsi="Sylfaen" w:cs="Sylfaen"/>
          <w:lang w:val="ka-GE"/>
        </w:rPr>
        <w:t>და</w:t>
      </w:r>
      <w:r w:rsidR="003C77D5" w:rsidRPr="003B1B55">
        <w:rPr>
          <w:rFonts w:ascii="Sylfaen" w:hAnsi="Sylfaen"/>
          <w:lang w:val="ka-GE"/>
        </w:rPr>
        <w:t xml:space="preserve"> </w:t>
      </w:r>
      <w:r w:rsidR="003C77D5" w:rsidRPr="003B1B55">
        <w:rPr>
          <w:rFonts w:ascii="Sylfaen" w:hAnsi="Sylfaen" w:cs="Sylfaen"/>
          <w:lang w:val="ka-GE"/>
        </w:rPr>
        <w:t>ზომ</w:t>
      </w:r>
      <w:r w:rsidR="00985A84">
        <w:rPr>
          <w:rFonts w:ascii="Sylfaen" w:hAnsi="Sylfaen" w:cs="Sylfaen"/>
          <w:lang w:val="ka-GE"/>
        </w:rPr>
        <w:t>ას</w:t>
      </w:r>
      <w:r w:rsidR="003C77D5" w:rsidRPr="003B1B55">
        <w:rPr>
          <w:rFonts w:ascii="Sylfaen" w:hAnsi="Sylfaen" w:cs="Sylfaen"/>
          <w:lang w:val="ka-GE"/>
        </w:rPr>
        <w:t>, ცხადია, შესაბამის შემთხვევაში</w:t>
      </w:r>
      <w:r w:rsidR="00712EF8">
        <w:rPr>
          <w:rFonts w:ascii="Sylfaen" w:hAnsi="Sylfaen" w:cs="Sylfaen"/>
          <w:lang w:val="ka-GE"/>
        </w:rPr>
        <w:t>,</w:t>
      </w:r>
      <w:r w:rsidR="003C77D5" w:rsidRPr="003B1B55">
        <w:rPr>
          <w:rFonts w:ascii="Sylfaen" w:hAnsi="Sylfaen" w:cs="Sylfaen"/>
          <w:lang w:val="ka-GE"/>
        </w:rPr>
        <w:t xml:space="preserve"> დასაცავი ლეგიტიმური მიზნების </w:t>
      </w:r>
      <w:r w:rsidR="00412B6B" w:rsidRPr="003B1B55">
        <w:rPr>
          <w:rFonts w:ascii="Sylfaen" w:hAnsi="Sylfaen" w:cs="Sylfaen"/>
          <w:lang w:val="ka-GE"/>
        </w:rPr>
        <w:t>გათვალისწინებით</w:t>
      </w:r>
      <w:r w:rsidR="003C77D5" w:rsidRPr="003B1B55">
        <w:rPr>
          <w:rFonts w:ascii="Sylfaen" w:hAnsi="Sylfaen" w:cs="Sylfaen"/>
          <w:lang w:val="ka-GE"/>
        </w:rPr>
        <w:t>. საზოგადოდ, სასჯელთა პოლიტიკის შემუშავება, ჩვეულებრივ, საკანონმდებლო ორგანოს პრეროგატივაა.</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საკონსტიტუციო</w:t>
      </w:r>
      <w:r w:rsidR="003C77D5" w:rsidRPr="003B1B55">
        <w:rPr>
          <w:rFonts w:ascii="Sylfaen" w:hAnsi="Sylfaen"/>
          <w:lang w:val="ka-GE"/>
        </w:rPr>
        <w:t xml:space="preserve"> </w:t>
      </w:r>
      <w:r w:rsidR="003C77D5" w:rsidRPr="003B1B55">
        <w:rPr>
          <w:rFonts w:ascii="Sylfaen" w:hAnsi="Sylfaen" w:cs="Sylfaen"/>
          <w:lang w:val="ka-GE"/>
        </w:rPr>
        <w:t>სასამართლოს</w:t>
      </w:r>
      <w:r w:rsidR="003C77D5" w:rsidRPr="003B1B55">
        <w:rPr>
          <w:rFonts w:ascii="Sylfaen" w:hAnsi="Sylfaen"/>
          <w:lang w:val="ka-GE"/>
        </w:rPr>
        <w:t xml:space="preserve"> </w:t>
      </w:r>
      <w:r w:rsidR="003C77D5" w:rsidRPr="003B1B55">
        <w:rPr>
          <w:rFonts w:ascii="Sylfaen" w:hAnsi="Sylfaen" w:cs="Sylfaen"/>
          <w:lang w:val="ka-GE"/>
        </w:rPr>
        <w:t>განმარტებით</w:t>
      </w:r>
      <w:r w:rsidR="003C77D5" w:rsidRPr="003B1B55">
        <w:rPr>
          <w:rFonts w:ascii="Sylfaen" w:hAnsi="Sylfaen"/>
          <w:lang w:val="ka-GE"/>
        </w:rPr>
        <w:t>, „</w:t>
      </w:r>
      <w:r w:rsidR="003C77D5" w:rsidRPr="003B1B55">
        <w:rPr>
          <w:rFonts w:ascii="Sylfaen" w:hAnsi="Sylfaen" w:cs="Sylfaen"/>
          <w:lang w:val="ka-GE"/>
        </w:rPr>
        <w:t>კანონმდებელი</w:t>
      </w:r>
      <w:r w:rsidR="003C77D5" w:rsidRPr="003B1B55">
        <w:rPr>
          <w:rFonts w:ascii="Sylfaen" w:hAnsi="Sylfaen"/>
          <w:lang w:val="ka-GE"/>
        </w:rPr>
        <w:t xml:space="preserve"> </w:t>
      </w:r>
      <w:r w:rsidR="003C77D5" w:rsidRPr="003B1B55">
        <w:rPr>
          <w:rFonts w:ascii="Sylfaen" w:hAnsi="Sylfaen" w:cs="Sylfaen"/>
          <w:lang w:val="ka-GE"/>
        </w:rPr>
        <w:t>უფლებამოსილია</w:t>
      </w:r>
      <w:r w:rsidR="003C77D5" w:rsidRPr="003B1B55">
        <w:rPr>
          <w:rFonts w:ascii="Sylfaen" w:hAnsi="Sylfaen"/>
          <w:lang w:val="ka-GE"/>
        </w:rPr>
        <w:t xml:space="preserve">, </w:t>
      </w:r>
      <w:r w:rsidR="003C77D5" w:rsidRPr="003B1B55">
        <w:rPr>
          <w:rFonts w:ascii="Sylfaen" w:hAnsi="Sylfaen" w:cs="Sylfaen"/>
          <w:lang w:val="ka-GE"/>
        </w:rPr>
        <w:t>ქვეყნის</w:t>
      </w:r>
      <w:r w:rsidR="003C77D5" w:rsidRPr="003B1B55">
        <w:rPr>
          <w:rFonts w:ascii="Sylfaen" w:hAnsi="Sylfaen"/>
          <w:lang w:val="ka-GE"/>
        </w:rPr>
        <w:t xml:space="preserve"> </w:t>
      </w:r>
      <w:r w:rsidR="003C77D5" w:rsidRPr="003B1B55">
        <w:rPr>
          <w:rFonts w:ascii="Sylfaen" w:hAnsi="Sylfaen" w:cs="Sylfaen"/>
          <w:lang w:val="ka-GE"/>
        </w:rPr>
        <w:t>კრიმინოგენური</w:t>
      </w:r>
      <w:r w:rsidR="003C77D5" w:rsidRPr="003B1B55">
        <w:rPr>
          <w:rFonts w:ascii="Sylfaen" w:hAnsi="Sylfaen"/>
          <w:lang w:val="ka-GE"/>
        </w:rPr>
        <w:t xml:space="preserve"> </w:t>
      </w:r>
      <w:r w:rsidR="003C77D5" w:rsidRPr="003B1B55">
        <w:rPr>
          <w:rFonts w:ascii="Sylfaen" w:hAnsi="Sylfaen" w:cs="Sylfaen"/>
          <w:lang w:val="ka-GE"/>
        </w:rPr>
        <w:t>მდგომარეობის</w:t>
      </w:r>
      <w:r w:rsidR="003C77D5" w:rsidRPr="003B1B55">
        <w:rPr>
          <w:rFonts w:ascii="Sylfaen" w:hAnsi="Sylfaen"/>
          <w:lang w:val="ka-GE"/>
        </w:rPr>
        <w:t xml:space="preserve">, </w:t>
      </w:r>
      <w:r w:rsidR="003C77D5" w:rsidRPr="003B1B55">
        <w:rPr>
          <w:rFonts w:ascii="Sylfaen" w:hAnsi="Sylfaen" w:cs="Sylfaen"/>
          <w:lang w:val="ka-GE"/>
        </w:rPr>
        <w:t>დანაშაულთან</w:t>
      </w:r>
      <w:r w:rsidR="003C77D5" w:rsidRPr="003B1B55">
        <w:rPr>
          <w:rFonts w:ascii="Sylfaen" w:hAnsi="Sylfaen"/>
          <w:lang w:val="ka-GE"/>
        </w:rPr>
        <w:t xml:space="preserve"> </w:t>
      </w:r>
      <w:r w:rsidR="003C77D5" w:rsidRPr="003B1B55">
        <w:rPr>
          <w:rFonts w:ascii="Sylfaen" w:hAnsi="Sylfaen" w:cs="Sylfaen"/>
          <w:lang w:val="ka-GE"/>
        </w:rPr>
        <w:t>ბრძოლის</w:t>
      </w:r>
      <w:r w:rsidR="003C77D5" w:rsidRPr="003B1B55">
        <w:rPr>
          <w:rFonts w:ascii="Sylfaen" w:hAnsi="Sylfaen"/>
          <w:lang w:val="ka-GE"/>
        </w:rPr>
        <w:t xml:space="preserve"> </w:t>
      </w:r>
      <w:r w:rsidR="003C77D5" w:rsidRPr="003B1B55">
        <w:rPr>
          <w:rFonts w:ascii="Sylfaen" w:hAnsi="Sylfaen" w:cs="Sylfaen"/>
          <w:lang w:val="ka-GE"/>
        </w:rPr>
        <w:t>სფეროში</w:t>
      </w:r>
      <w:r w:rsidR="003C77D5" w:rsidRPr="003B1B55">
        <w:rPr>
          <w:rFonts w:ascii="Sylfaen" w:hAnsi="Sylfaen"/>
          <w:lang w:val="ka-GE"/>
        </w:rPr>
        <w:t xml:space="preserve"> </w:t>
      </w:r>
      <w:r w:rsidR="003C77D5" w:rsidRPr="003B1B55">
        <w:rPr>
          <w:rFonts w:ascii="Sylfaen" w:hAnsi="Sylfaen" w:cs="Sylfaen"/>
          <w:lang w:val="ka-GE"/>
        </w:rPr>
        <w:t>არსებული</w:t>
      </w:r>
      <w:r w:rsidR="003C77D5" w:rsidRPr="003B1B55">
        <w:rPr>
          <w:rFonts w:ascii="Sylfaen" w:hAnsi="Sylfaen"/>
          <w:lang w:val="ka-GE"/>
        </w:rPr>
        <w:t xml:space="preserve"> </w:t>
      </w:r>
      <w:r w:rsidR="003C77D5" w:rsidRPr="003B1B55">
        <w:rPr>
          <w:rFonts w:ascii="Sylfaen" w:hAnsi="Sylfaen" w:cs="Sylfaen"/>
          <w:lang w:val="ka-GE"/>
        </w:rPr>
        <w:t>გამოწვევების</w:t>
      </w:r>
      <w:r w:rsidR="003C77D5" w:rsidRPr="003B1B55">
        <w:rPr>
          <w:rFonts w:ascii="Sylfaen" w:hAnsi="Sylfaen"/>
          <w:lang w:val="ka-GE"/>
        </w:rPr>
        <w:t xml:space="preserve"> </w:t>
      </w:r>
      <w:r w:rsidR="003C77D5" w:rsidRPr="003B1B55">
        <w:rPr>
          <w:rFonts w:ascii="Sylfaen" w:hAnsi="Sylfaen" w:cs="Sylfaen"/>
          <w:lang w:val="ka-GE"/>
        </w:rPr>
        <w:t>შესაბამისად</w:t>
      </w:r>
      <w:r w:rsidR="003C77D5" w:rsidRPr="003B1B55">
        <w:rPr>
          <w:rFonts w:ascii="Sylfaen" w:hAnsi="Sylfaen"/>
          <w:lang w:val="ka-GE"/>
        </w:rPr>
        <w:t xml:space="preserve"> </w:t>
      </w:r>
      <w:r w:rsidR="003C77D5" w:rsidRPr="003B1B55">
        <w:rPr>
          <w:rFonts w:ascii="Sylfaen" w:hAnsi="Sylfaen" w:cs="Sylfaen"/>
          <w:lang w:val="ka-GE"/>
        </w:rPr>
        <w:t>შეიმუშაოს</w:t>
      </w:r>
      <w:r w:rsidR="003C77D5" w:rsidRPr="003B1B55">
        <w:rPr>
          <w:rFonts w:ascii="Sylfaen" w:hAnsi="Sylfaen"/>
          <w:lang w:val="ka-GE"/>
        </w:rPr>
        <w:t xml:space="preserve"> </w:t>
      </w:r>
      <w:r w:rsidR="003C77D5" w:rsidRPr="003B1B55">
        <w:rPr>
          <w:rFonts w:ascii="Sylfaen" w:hAnsi="Sylfaen" w:cs="Sylfaen"/>
          <w:lang w:val="ka-GE"/>
        </w:rPr>
        <w:t>სასჯელის</w:t>
      </w:r>
      <w:r w:rsidR="003C77D5" w:rsidRPr="003B1B55">
        <w:rPr>
          <w:rFonts w:ascii="Sylfaen" w:hAnsi="Sylfaen"/>
          <w:lang w:val="ka-GE"/>
        </w:rPr>
        <w:t xml:space="preserve"> </w:t>
      </w:r>
      <w:r w:rsidR="003C77D5" w:rsidRPr="003B1B55">
        <w:rPr>
          <w:rFonts w:ascii="Sylfaen" w:hAnsi="Sylfaen" w:cs="Sylfaen"/>
          <w:lang w:val="ka-GE"/>
        </w:rPr>
        <w:t>პოლიტიკა</w:t>
      </w:r>
      <w:r w:rsidR="003C77D5" w:rsidRPr="003B1B55">
        <w:rPr>
          <w:rFonts w:ascii="Sylfaen" w:hAnsi="Sylfaen"/>
          <w:lang w:val="ka-GE"/>
        </w:rPr>
        <w:t xml:space="preserve"> </w:t>
      </w:r>
      <w:r w:rsidR="003C77D5" w:rsidRPr="003B1B55">
        <w:rPr>
          <w:rFonts w:ascii="Sylfaen" w:hAnsi="Sylfaen" w:cs="Sylfaen"/>
          <w:lang w:val="ka-GE"/>
        </w:rPr>
        <w:t>და</w:t>
      </w:r>
      <w:r w:rsidR="003C77D5" w:rsidRPr="003B1B55">
        <w:rPr>
          <w:rFonts w:ascii="Sylfaen" w:hAnsi="Sylfaen"/>
          <w:lang w:val="ka-GE"/>
        </w:rPr>
        <w:t xml:space="preserve"> </w:t>
      </w:r>
      <w:r w:rsidR="003C77D5" w:rsidRPr="003B1B55">
        <w:rPr>
          <w:rFonts w:ascii="Sylfaen" w:hAnsi="Sylfaen" w:cs="Sylfaen"/>
          <w:lang w:val="ka-GE"/>
        </w:rPr>
        <w:t>დააწესოს</w:t>
      </w:r>
      <w:r w:rsidR="003C77D5" w:rsidRPr="003B1B55">
        <w:rPr>
          <w:rFonts w:ascii="Sylfaen" w:hAnsi="Sylfaen"/>
          <w:lang w:val="ka-GE"/>
        </w:rPr>
        <w:t xml:space="preserve"> </w:t>
      </w:r>
      <w:r w:rsidR="003C77D5" w:rsidRPr="003B1B55">
        <w:rPr>
          <w:rFonts w:ascii="Sylfaen" w:hAnsi="Sylfaen" w:cs="Sylfaen"/>
          <w:lang w:val="ka-GE"/>
        </w:rPr>
        <w:t>ამა</w:t>
      </w:r>
      <w:r w:rsidR="003C77D5" w:rsidRPr="003B1B55">
        <w:rPr>
          <w:rFonts w:ascii="Sylfaen" w:hAnsi="Sylfaen"/>
          <w:lang w:val="ka-GE"/>
        </w:rPr>
        <w:t xml:space="preserve"> </w:t>
      </w:r>
      <w:r w:rsidR="003C77D5" w:rsidRPr="003B1B55">
        <w:rPr>
          <w:rFonts w:ascii="Sylfaen" w:hAnsi="Sylfaen" w:cs="Sylfaen"/>
          <w:lang w:val="ka-GE"/>
        </w:rPr>
        <w:t>თუ</w:t>
      </w:r>
      <w:r w:rsidR="003C77D5" w:rsidRPr="003B1B55">
        <w:rPr>
          <w:rFonts w:ascii="Sylfaen" w:hAnsi="Sylfaen"/>
          <w:lang w:val="ka-GE"/>
        </w:rPr>
        <w:t xml:space="preserve"> </w:t>
      </w:r>
      <w:r w:rsidR="003C77D5" w:rsidRPr="003B1B55">
        <w:rPr>
          <w:rFonts w:ascii="Sylfaen" w:hAnsi="Sylfaen" w:cs="Sylfaen"/>
          <w:lang w:val="ka-GE"/>
        </w:rPr>
        <w:t>იმ</w:t>
      </w:r>
      <w:r w:rsidR="003C77D5" w:rsidRPr="003B1B55">
        <w:rPr>
          <w:rFonts w:ascii="Sylfaen" w:hAnsi="Sylfaen"/>
          <w:lang w:val="ka-GE"/>
        </w:rPr>
        <w:t xml:space="preserve"> </w:t>
      </w:r>
      <w:r w:rsidR="003C77D5" w:rsidRPr="003B1B55">
        <w:rPr>
          <w:rFonts w:ascii="Sylfaen" w:hAnsi="Sylfaen" w:cs="Sylfaen"/>
          <w:lang w:val="ka-GE"/>
        </w:rPr>
        <w:t>დანაშაულის</w:t>
      </w:r>
      <w:r w:rsidR="003C77D5" w:rsidRPr="003B1B55">
        <w:rPr>
          <w:rFonts w:ascii="Sylfaen" w:hAnsi="Sylfaen"/>
          <w:lang w:val="ka-GE"/>
        </w:rPr>
        <w:t xml:space="preserve"> </w:t>
      </w:r>
      <w:r w:rsidR="003C77D5" w:rsidRPr="003B1B55">
        <w:rPr>
          <w:rFonts w:ascii="Sylfaen" w:hAnsi="Sylfaen" w:cs="Sylfaen"/>
          <w:lang w:val="ka-GE"/>
        </w:rPr>
        <w:t>საზოგადოებრივი</w:t>
      </w:r>
      <w:r w:rsidR="003C77D5" w:rsidRPr="003B1B55">
        <w:rPr>
          <w:rFonts w:ascii="Sylfaen" w:hAnsi="Sylfaen"/>
          <w:lang w:val="ka-GE"/>
        </w:rPr>
        <w:t xml:space="preserve"> </w:t>
      </w:r>
      <w:r w:rsidR="003C77D5" w:rsidRPr="003B1B55">
        <w:rPr>
          <w:rFonts w:ascii="Sylfaen" w:hAnsi="Sylfaen" w:cs="Sylfaen"/>
          <w:lang w:val="ka-GE"/>
        </w:rPr>
        <w:t>საშიშროების</w:t>
      </w:r>
      <w:r w:rsidR="003C77D5" w:rsidRPr="003B1B55">
        <w:rPr>
          <w:rFonts w:ascii="Sylfaen" w:hAnsi="Sylfaen"/>
          <w:lang w:val="ka-GE"/>
        </w:rPr>
        <w:t xml:space="preserve"> </w:t>
      </w:r>
      <w:r w:rsidR="003C77D5" w:rsidRPr="003B1B55">
        <w:rPr>
          <w:rFonts w:ascii="Sylfaen" w:hAnsi="Sylfaen" w:cs="Sylfaen"/>
          <w:lang w:val="ka-GE"/>
        </w:rPr>
        <w:t>შესატყვისი</w:t>
      </w:r>
      <w:r w:rsidR="003C77D5" w:rsidRPr="003B1B55">
        <w:rPr>
          <w:rFonts w:ascii="Sylfaen" w:hAnsi="Sylfaen"/>
          <w:lang w:val="ka-GE"/>
        </w:rPr>
        <w:t xml:space="preserve"> </w:t>
      </w:r>
      <w:r w:rsidR="003C77D5" w:rsidRPr="003B1B55">
        <w:rPr>
          <w:rFonts w:ascii="Sylfaen" w:hAnsi="Sylfaen" w:cs="Sylfaen"/>
          <w:lang w:val="ka-GE"/>
        </w:rPr>
        <w:t>სასჯელის</w:t>
      </w:r>
      <w:r w:rsidR="003C77D5" w:rsidRPr="003B1B55">
        <w:rPr>
          <w:rFonts w:ascii="Sylfaen" w:hAnsi="Sylfaen"/>
          <w:lang w:val="ka-GE"/>
        </w:rPr>
        <w:t xml:space="preserve"> </w:t>
      </w:r>
      <w:r w:rsidR="003C77D5" w:rsidRPr="003B1B55">
        <w:rPr>
          <w:rFonts w:ascii="Sylfaen" w:hAnsi="Sylfaen" w:cs="Sylfaen"/>
          <w:lang w:val="ka-GE"/>
        </w:rPr>
        <w:t>ზომები“</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(საკონსტიტუციო</w:t>
      </w:r>
      <w:r w:rsidR="003C77D5" w:rsidRPr="003B1B55">
        <w:rPr>
          <w:rFonts w:ascii="Sylfaen" w:hAnsi="Sylfaen"/>
          <w:lang w:val="ka-GE"/>
        </w:rPr>
        <w:t xml:space="preserve"> </w:t>
      </w:r>
      <w:r w:rsidR="003C77D5" w:rsidRPr="003B1B55">
        <w:rPr>
          <w:rFonts w:ascii="Sylfaen" w:hAnsi="Sylfaen" w:cs="Sylfaen"/>
          <w:lang w:val="ka-GE"/>
        </w:rPr>
        <w:t>სასამართლოს</w:t>
      </w:r>
      <w:r w:rsidR="003C77D5" w:rsidRPr="003B1B55">
        <w:rPr>
          <w:rFonts w:ascii="Sylfaen" w:hAnsi="Sylfaen"/>
          <w:lang w:val="ka-GE"/>
        </w:rPr>
        <w:t xml:space="preserve"> 2019 </w:t>
      </w:r>
      <w:r w:rsidR="003C77D5" w:rsidRPr="003B1B55">
        <w:rPr>
          <w:rFonts w:ascii="Sylfaen" w:hAnsi="Sylfaen" w:cs="Sylfaen"/>
          <w:lang w:val="ka-GE"/>
        </w:rPr>
        <w:t>წლის</w:t>
      </w:r>
      <w:r w:rsidR="003C77D5" w:rsidRPr="003B1B55">
        <w:rPr>
          <w:rFonts w:ascii="Sylfaen" w:hAnsi="Sylfaen"/>
          <w:lang w:val="ka-GE"/>
        </w:rPr>
        <w:t xml:space="preserve"> 2 </w:t>
      </w:r>
      <w:r w:rsidR="003C77D5" w:rsidRPr="003B1B55">
        <w:rPr>
          <w:rFonts w:ascii="Sylfaen" w:hAnsi="Sylfaen" w:cs="Sylfaen"/>
          <w:lang w:val="ka-GE"/>
        </w:rPr>
        <w:t>აგვისტოს</w:t>
      </w:r>
      <w:r w:rsidR="003C77D5" w:rsidRPr="003B1B55">
        <w:rPr>
          <w:rFonts w:ascii="Sylfaen" w:hAnsi="Sylfaen"/>
          <w:lang w:val="ka-GE"/>
        </w:rPr>
        <w:t xml:space="preserve"> №1/6/770 </w:t>
      </w:r>
      <w:r w:rsidR="003C77D5" w:rsidRPr="003B1B55">
        <w:rPr>
          <w:rFonts w:ascii="Sylfaen" w:hAnsi="Sylfaen" w:cs="Sylfaen"/>
          <w:lang w:val="ka-GE"/>
        </w:rPr>
        <w:t>გადაწყვეტილება</w:t>
      </w:r>
      <w:r w:rsidR="003C77D5" w:rsidRPr="003B1B55">
        <w:rPr>
          <w:rFonts w:ascii="Sylfaen" w:hAnsi="Sylfaen"/>
          <w:lang w:val="ka-GE"/>
        </w:rPr>
        <w:t xml:space="preserve"> </w:t>
      </w:r>
      <w:r w:rsidR="003C77D5" w:rsidRPr="003B1B55">
        <w:rPr>
          <w:rFonts w:ascii="Sylfaen" w:hAnsi="Sylfaen" w:cs="Sylfaen"/>
          <w:lang w:val="ka-GE"/>
        </w:rPr>
        <w:t>საქმეზე</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სახალხო</w:t>
      </w:r>
      <w:r w:rsidR="003C77D5" w:rsidRPr="003B1B55">
        <w:rPr>
          <w:rFonts w:ascii="Sylfaen" w:hAnsi="Sylfaen"/>
          <w:lang w:val="ka-GE"/>
        </w:rPr>
        <w:t xml:space="preserve"> </w:t>
      </w:r>
      <w:r w:rsidR="003C77D5" w:rsidRPr="003B1B55">
        <w:rPr>
          <w:rFonts w:ascii="Sylfaen" w:hAnsi="Sylfaen" w:cs="Sylfaen"/>
          <w:lang w:val="ka-GE"/>
        </w:rPr>
        <w:t>დამცველი</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პარლამენტის</w:t>
      </w:r>
      <w:r w:rsidR="003C77D5" w:rsidRPr="003B1B55">
        <w:rPr>
          <w:rFonts w:ascii="Sylfaen" w:hAnsi="Sylfaen"/>
          <w:lang w:val="ka-GE"/>
        </w:rPr>
        <w:t xml:space="preserve"> </w:t>
      </w:r>
      <w:r w:rsidR="003C77D5" w:rsidRPr="003B1B55">
        <w:rPr>
          <w:rFonts w:ascii="Sylfaen" w:hAnsi="Sylfaen" w:cs="Sylfaen"/>
          <w:lang w:val="ka-GE"/>
        </w:rPr>
        <w:t>წინააღმდეგ</w:t>
      </w:r>
      <w:r w:rsidR="003C77D5" w:rsidRPr="003B1B55">
        <w:rPr>
          <w:rFonts w:ascii="Sylfaen" w:hAnsi="Sylfaen"/>
          <w:lang w:val="ka-GE"/>
        </w:rPr>
        <w:t>“, II-12).</w:t>
      </w:r>
      <w:r w:rsidR="00A70D83" w:rsidRPr="003B1B55">
        <w:rPr>
          <w:rFonts w:ascii="Sylfaen" w:hAnsi="Sylfaen"/>
          <w:lang w:val="ka-GE"/>
        </w:rPr>
        <w:t xml:space="preserve"> </w:t>
      </w:r>
      <w:r w:rsidR="003C77D5" w:rsidRPr="003B1B55">
        <w:rPr>
          <w:rFonts w:ascii="Sylfaen" w:hAnsi="Sylfaen"/>
          <w:lang w:val="ka-GE"/>
        </w:rPr>
        <w:t xml:space="preserve">საქართველოს კონსტიტუციის მე-9 მუხლის მე-2 </w:t>
      </w:r>
      <w:r w:rsidR="003C77D5" w:rsidRPr="003B1B55">
        <w:rPr>
          <w:rFonts w:ascii="Sylfaen" w:hAnsi="Sylfaen"/>
          <w:lang w:val="ka-GE"/>
        </w:rPr>
        <w:lastRenderedPageBreak/>
        <w:t>პუნქტი მოქმედებაში შეიძლება მოვიდეს და</w:t>
      </w:r>
      <w:r w:rsidR="003C77D5" w:rsidRPr="003B1B55">
        <w:rPr>
          <w:rFonts w:ascii="Sylfaen" w:hAnsi="Sylfaen"/>
        </w:rPr>
        <w:t>,</w:t>
      </w:r>
      <w:r w:rsidR="003C77D5" w:rsidRPr="003B1B55">
        <w:rPr>
          <w:rFonts w:ascii="Sylfaen" w:hAnsi="Sylfaen"/>
          <w:lang w:val="ka-GE"/>
        </w:rPr>
        <w:t xml:space="preserve"> მაშასადამე</w:t>
      </w:r>
      <w:r w:rsidR="003C77D5" w:rsidRPr="003B1B55">
        <w:rPr>
          <w:rFonts w:ascii="Sylfaen" w:hAnsi="Sylfaen"/>
        </w:rPr>
        <w:t>,</w:t>
      </w:r>
      <w:r w:rsidR="003C77D5" w:rsidRPr="003B1B55">
        <w:rPr>
          <w:rFonts w:ascii="Sylfaen" w:hAnsi="Sylfaen"/>
          <w:lang w:val="ka-GE"/>
        </w:rPr>
        <w:t xml:space="preserve"> სასჯელთა პოლიტიკის სფეროში კონსტიტუციური კონტროლის ინტერვენციის საჭიროება წარმოიშვას, მაშინ, როდესაც კონკრეტული დანაშაულებრივი ქმედებისთვის დაწესებული სასჯელის ზომა არის აშკარად არაპროპორციული ამავე ქმედებით გამოწვეულ/გამოწვევად საფრთხეებთან მიმართებაში. </w:t>
      </w:r>
      <w:r w:rsidR="003C77D5" w:rsidRPr="003B1B55">
        <w:rPr>
          <w:rFonts w:ascii="Sylfaen" w:hAnsi="Sylfaen" w:cs="Sylfaen"/>
          <w:lang w:val="ka-GE"/>
        </w:rPr>
        <w:t>ამდენად</w:t>
      </w:r>
      <w:r w:rsidR="003C77D5" w:rsidRPr="003B1B55">
        <w:rPr>
          <w:rFonts w:ascii="Sylfaen" w:hAnsi="Sylfaen"/>
          <w:lang w:val="ka-GE"/>
        </w:rPr>
        <w:t>, „</w:t>
      </w:r>
      <w:r w:rsidR="003C77D5" w:rsidRPr="003B1B55">
        <w:rPr>
          <w:rFonts w:ascii="Sylfaen" w:hAnsi="Sylfaen" w:cs="Sylfaen"/>
          <w:lang w:val="ka-GE"/>
        </w:rPr>
        <w:t>იმისთვის</w:t>
      </w:r>
      <w:r w:rsidR="003C77D5" w:rsidRPr="003B1B55">
        <w:rPr>
          <w:rFonts w:ascii="Sylfaen" w:hAnsi="Sylfaen"/>
          <w:lang w:val="ka-GE"/>
        </w:rPr>
        <w:t xml:space="preserve">, </w:t>
      </w:r>
      <w:r w:rsidR="003C77D5" w:rsidRPr="003B1B55">
        <w:rPr>
          <w:rFonts w:ascii="Sylfaen" w:hAnsi="Sylfaen" w:cs="Sylfaen"/>
          <w:lang w:val="ka-GE"/>
        </w:rPr>
        <w:t>რომ</w:t>
      </w:r>
      <w:r w:rsidR="003C77D5" w:rsidRPr="003B1B55">
        <w:rPr>
          <w:rFonts w:ascii="Sylfaen" w:hAnsi="Sylfaen"/>
          <w:lang w:val="ka-GE"/>
        </w:rPr>
        <w:t xml:space="preserve"> </w:t>
      </w:r>
      <w:r w:rsidR="003C77D5" w:rsidRPr="003B1B55">
        <w:rPr>
          <w:rFonts w:ascii="Sylfaen" w:hAnsi="Sylfaen" w:cs="Sylfaen"/>
          <w:lang w:val="ka-GE"/>
        </w:rPr>
        <w:t>შესაძლებელი</w:t>
      </w:r>
      <w:r w:rsidR="003C77D5" w:rsidRPr="003B1B55">
        <w:rPr>
          <w:rFonts w:ascii="Sylfaen" w:hAnsi="Sylfaen"/>
          <w:lang w:val="ka-GE"/>
        </w:rPr>
        <w:t xml:space="preserve"> </w:t>
      </w:r>
      <w:r w:rsidR="003C77D5" w:rsidRPr="003B1B55">
        <w:rPr>
          <w:rFonts w:ascii="Sylfaen" w:hAnsi="Sylfaen" w:cs="Sylfaen"/>
          <w:lang w:val="ka-GE"/>
        </w:rPr>
        <w:t>იყოს</w:t>
      </w:r>
      <w:r w:rsidR="003C77D5" w:rsidRPr="003B1B55">
        <w:rPr>
          <w:rFonts w:ascii="Sylfaen" w:hAnsi="Sylfaen"/>
          <w:lang w:val="ka-GE"/>
        </w:rPr>
        <w:t xml:space="preserve"> </w:t>
      </w:r>
      <w:r w:rsidR="003C77D5" w:rsidRPr="003B1B55">
        <w:rPr>
          <w:rFonts w:ascii="Sylfaen" w:hAnsi="Sylfaen" w:cs="Sylfaen"/>
          <w:lang w:val="ka-GE"/>
        </w:rPr>
        <w:t>სასჯელის</w:t>
      </w:r>
      <w:r w:rsidR="003C77D5" w:rsidRPr="003B1B55">
        <w:rPr>
          <w:rFonts w:ascii="Sylfaen" w:hAnsi="Sylfaen"/>
          <w:lang w:val="ka-GE"/>
        </w:rPr>
        <w:t xml:space="preserve"> </w:t>
      </w:r>
      <w:r w:rsidR="003C77D5" w:rsidRPr="003B1B55">
        <w:rPr>
          <w:rFonts w:ascii="Sylfaen" w:hAnsi="Sylfaen" w:cs="Sylfaen"/>
          <w:lang w:val="ka-GE"/>
        </w:rPr>
        <w:t>არაპროპორციულობაზე</w:t>
      </w:r>
      <w:r w:rsidR="003C77D5" w:rsidRPr="003B1B55">
        <w:rPr>
          <w:rFonts w:ascii="Sylfaen" w:hAnsi="Sylfaen"/>
          <w:lang w:val="ka-GE"/>
        </w:rPr>
        <w:t xml:space="preserve"> </w:t>
      </w:r>
      <w:r w:rsidR="003C77D5" w:rsidRPr="003B1B55">
        <w:rPr>
          <w:rFonts w:ascii="Sylfaen" w:hAnsi="Sylfaen" w:cs="Sylfaen"/>
          <w:lang w:val="ka-GE"/>
        </w:rPr>
        <w:t>მსჯელობა</w:t>
      </w:r>
      <w:r w:rsidR="003C77D5" w:rsidRPr="003B1B55">
        <w:rPr>
          <w:rFonts w:ascii="Sylfaen" w:hAnsi="Sylfaen"/>
          <w:lang w:val="ka-GE"/>
        </w:rPr>
        <w:t>...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კონსტიტუციის</w:t>
      </w:r>
      <w:r w:rsidR="003C77D5" w:rsidRPr="003B1B55">
        <w:rPr>
          <w:rFonts w:ascii="Sylfaen" w:hAnsi="Sylfaen"/>
          <w:lang w:val="ka-GE"/>
        </w:rPr>
        <w:t xml:space="preserve"> </w:t>
      </w:r>
      <w:r w:rsidR="003C77D5" w:rsidRPr="003B1B55">
        <w:rPr>
          <w:rFonts w:ascii="Sylfaen" w:hAnsi="Sylfaen" w:cs="Sylfaen"/>
          <w:lang w:val="ka-GE"/>
        </w:rPr>
        <w:t>მე</w:t>
      </w:r>
      <w:r w:rsidR="003C77D5" w:rsidRPr="003B1B55">
        <w:rPr>
          <w:rFonts w:ascii="Sylfaen" w:hAnsi="Sylfaen"/>
          <w:lang w:val="ka-GE"/>
        </w:rPr>
        <w:t xml:space="preserve">-9 </w:t>
      </w:r>
      <w:r w:rsidR="003C77D5" w:rsidRPr="003B1B55">
        <w:rPr>
          <w:rFonts w:ascii="Sylfaen" w:hAnsi="Sylfaen" w:cs="Sylfaen"/>
          <w:lang w:val="ka-GE"/>
        </w:rPr>
        <w:t>მუხლის</w:t>
      </w:r>
      <w:r w:rsidR="003C77D5" w:rsidRPr="003B1B55">
        <w:rPr>
          <w:rFonts w:ascii="Sylfaen" w:hAnsi="Sylfaen"/>
          <w:lang w:val="ka-GE"/>
        </w:rPr>
        <w:t xml:space="preserve"> </w:t>
      </w:r>
      <w:r w:rsidR="003C77D5" w:rsidRPr="003B1B55">
        <w:rPr>
          <w:rFonts w:ascii="Sylfaen" w:hAnsi="Sylfaen" w:cs="Sylfaen"/>
          <w:lang w:val="ka-GE"/>
        </w:rPr>
        <w:t>მე</w:t>
      </w:r>
      <w:r w:rsidR="003C77D5" w:rsidRPr="003B1B55">
        <w:rPr>
          <w:rFonts w:ascii="Sylfaen" w:hAnsi="Sylfaen"/>
          <w:lang w:val="ka-GE"/>
        </w:rPr>
        <w:t xml:space="preserve">-2 </w:t>
      </w:r>
      <w:r w:rsidR="003C77D5" w:rsidRPr="003B1B55">
        <w:rPr>
          <w:rFonts w:ascii="Sylfaen" w:hAnsi="Sylfaen" w:cs="Sylfaen"/>
          <w:lang w:val="ka-GE"/>
        </w:rPr>
        <w:t>პუნქტთან</w:t>
      </w:r>
      <w:r w:rsidR="003C77D5" w:rsidRPr="003B1B55">
        <w:rPr>
          <w:rFonts w:ascii="Sylfaen" w:hAnsi="Sylfaen"/>
          <w:lang w:val="ka-GE"/>
        </w:rPr>
        <w:t xml:space="preserve"> </w:t>
      </w:r>
      <w:r w:rsidR="003C77D5" w:rsidRPr="003B1B55">
        <w:rPr>
          <w:rFonts w:ascii="Sylfaen" w:hAnsi="Sylfaen" w:cs="Sylfaen"/>
          <w:lang w:val="ka-GE"/>
        </w:rPr>
        <w:t>მიმართებით</w:t>
      </w:r>
      <w:r w:rsidR="003C77D5" w:rsidRPr="003B1B55">
        <w:rPr>
          <w:rFonts w:ascii="Sylfaen" w:hAnsi="Sylfaen"/>
          <w:lang w:val="ka-GE"/>
        </w:rPr>
        <w:t xml:space="preserve">], </w:t>
      </w:r>
      <w:r w:rsidR="003C77D5" w:rsidRPr="003B1B55">
        <w:rPr>
          <w:rFonts w:ascii="Sylfaen" w:hAnsi="Sylfaen" w:cs="Sylfaen"/>
          <w:lang w:val="ka-GE"/>
        </w:rPr>
        <w:t>სასჯელი</w:t>
      </w:r>
      <w:r w:rsidR="003C77D5" w:rsidRPr="003B1B55">
        <w:rPr>
          <w:rFonts w:ascii="Sylfaen" w:hAnsi="Sylfaen"/>
          <w:lang w:val="ka-GE"/>
        </w:rPr>
        <w:t xml:space="preserve"> </w:t>
      </w:r>
      <w:r w:rsidR="003C77D5" w:rsidRPr="003B1B55">
        <w:rPr>
          <w:rFonts w:ascii="Sylfaen" w:hAnsi="Sylfaen" w:cs="Sylfaen"/>
          <w:lang w:val="ka-GE"/>
        </w:rPr>
        <w:t>დანაშაულებრივ</w:t>
      </w:r>
      <w:r w:rsidR="003C77D5" w:rsidRPr="003B1B55">
        <w:rPr>
          <w:rFonts w:ascii="Sylfaen" w:hAnsi="Sylfaen"/>
          <w:lang w:val="ka-GE"/>
        </w:rPr>
        <w:t xml:space="preserve"> </w:t>
      </w:r>
      <w:r w:rsidR="003C77D5" w:rsidRPr="003B1B55">
        <w:rPr>
          <w:rFonts w:ascii="Sylfaen" w:hAnsi="Sylfaen" w:cs="Sylfaen"/>
          <w:lang w:val="ka-GE"/>
        </w:rPr>
        <w:t>ქმედებასთან</w:t>
      </w:r>
      <w:r w:rsidR="003C77D5" w:rsidRPr="003B1B55">
        <w:rPr>
          <w:rFonts w:ascii="Sylfaen" w:hAnsi="Sylfaen"/>
          <w:lang w:val="ka-GE"/>
        </w:rPr>
        <w:t xml:space="preserve"> </w:t>
      </w:r>
      <w:r w:rsidR="003C77D5" w:rsidRPr="003B1B55">
        <w:rPr>
          <w:rFonts w:ascii="Sylfaen" w:hAnsi="Sylfaen" w:cs="Sylfaen"/>
          <w:lang w:val="ka-GE"/>
        </w:rPr>
        <w:t>მიმართებით</w:t>
      </w:r>
      <w:r w:rsidR="003C77D5" w:rsidRPr="003B1B55">
        <w:rPr>
          <w:rFonts w:ascii="Sylfaen" w:hAnsi="Sylfaen"/>
          <w:lang w:val="ka-GE"/>
        </w:rPr>
        <w:t xml:space="preserve"> </w:t>
      </w:r>
      <w:r w:rsidR="003C77D5" w:rsidRPr="003B1B55">
        <w:rPr>
          <w:rFonts w:ascii="Sylfaen" w:hAnsi="Sylfaen" w:cs="Sylfaen"/>
          <w:lang w:val="ka-GE"/>
        </w:rPr>
        <w:t>უნდა</w:t>
      </w:r>
      <w:r w:rsidR="003C77D5" w:rsidRPr="003B1B55">
        <w:rPr>
          <w:rFonts w:ascii="Sylfaen" w:hAnsi="Sylfaen"/>
          <w:lang w:val="ka-GE"/>
        </w:rPr>
        <w:t xml:space="preserve"> </w:t>
      </w:r>
      <w:r w:rsidR="003C77D5" w:rsidRPr="003B1B55">
        <w:rPr>
          <w:rFonts w:ascii="Sylfaen" w:hAnsi="Sylfaen" w:cs="Sylfaen"/>
          <w:lang w:val="ka-GE"/>
        </w:rPr>
        <w:t>იყოს</w:t>
      </w:r>
      <w:r w:rsidR="003C77D5" w:rsidRPr="003B1B55">
        <w:rPr>
          <w:rFonts w:ascii="Sylfaen" w:hAnsi="Sylfaen"/>
          <w:lang w:val="ka-GE"/>
        </w:rPr>
        <w:t xml:space="preserve"> </w:t>
      </w:r>
      <w:r w:rsidR="003C77D5" w:rsidRPr="003B1B55">
        <w:rPr>
          <w:rFonts w:ascii="Sylfaen" w:hAnsi="Sylfaen" w:cs="Sylfaen"/>
          <w:lang w:val="ka-GE"/>
        </w:rPr>
        <w:t>უფრო</w:t>
      </w:r>
      <w:r w:rsidR="003C77D5" w:rsidRPr="003B1B55">
        <w:rPr>
          <w:rFonts w:ascii="Sylfaen" w:hAnsi="Sylfaen"/>
          <w:lang w:val="ka-GE"/>
        </w:rPr>
        <w:t xml:space="preserve"> </w:t>
      </w:r>
      <w:r w:rsidR="003C77D5" w:rsidRPr="003B1B55">
        <w:rPr>
          <w:rFonts w:ascii="Sylfaen" w:hAnsi="Sylfaen" w:cs="Sylfaen"/>
          <w:lang w:val="ka-GE"/>
        </w:rPr>
        <w:t>მეტი</w:t>
      </w:r>
      <w:r w:rsidR="003C77D5" w:rsidRPr="003B1B55">
        <w:rPr>
          <w:rFonts w:ascii="Sylfaen" w:hAnsi="Sylfaen"/>
          <w:lang w:val="ka-GE"/>
        </w:rPr>
        <w:t xml:space="preserve">, </w:t>
      </w:r>
      <w:r w:rsidR="003C77D5" w:rsidRPr="003B1B55">
        <w:rPr>
          <w:rFonts w:ascii="Sylfaen" w:hAnsi="Sylfaen" w:cs="Sylfaen"/>
          <w:lang w:val="ka-GE"/>
        </w:rPr>
        <w:t>ვიდრე</w:t>
      </w:r>
      <w:r w:rsidR="003C77D5" w:rsidRPr="003B1B55">
        <w:rPr>
          <w:rFonts w:ascii="Sylfaen" w:hAnsi="Sylfaen"/>
          <w:lang w:val="ka-GE"/>
        </w:rPr>
        <w:t xml:space="preserve"> „</w:t>
      </w:r>
      <w:r w:rsidR="003C77D5" w:rsidRPr="003B1B55">
        <w:rPr>
          <w:rFonts w:ascii="Sylfaen" w:hAnsi="Sylfaen" w:cs="Sylfaen"/>
          <w:lang w:val="ka-GE"/>
        </w:rPr>
        <w:t>უბრალოდ</w:t>
      </w:r>
      <w:r w:rsidR="003C77D5" w:rsidRPr="003B1B55">
        <w:rPr>
          <w:rFonts w:ascii="Sylfaen" w:hAnsi="Sylfaen"/>
          <w:lang w:val="ka-GE"/>
        </w:rPr>
        <w:t xml:space="preserve"> </w:t>
      </w:r>
      <w:r w:rsidR="003C77D5" w:rsidRPr="003B1B55">
        <w:rPr>
          <w:rFonts w:ascii="Sylfaen" w:hAnsi="Sylfaen" w:cs="Sylfaen"/>
          <w:lang w:val="ka-GE"/>
        </w:rPr>
        <w:t>გადამეტებული</w:t>
      </w:r>
      <w:r w:rsidR="003C77D5" w:rsidRPr="003B1B55">
        <w:rPr>
          <w:rFonts w:ascii="Sylfaen" w:hAnsi="Sylfaen"/>
          <w:lang w:val="ka-GE"/>
        </w:rPr>
        <w:t>“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საკონსტიტუციო</w:t>
      </w:r>
      <w:r w:rsidR="003C77D5" w:rsidRPr="003B1B55">
        <w:rPr>
          <w:rFonts w:ascii="Sylfaen" w:hAnsi="Sylfaen"/>
          <w:lang w:val="ka-GE"/>
        </w:rPr>
        <w:t xml:space="preserve"> </w:t>
      </w:r>
      <w:r w:rsidR="003C77D5" w:rsidRPr="003B1B55">
        <w:rPr>
          <w:rFonts w:ascii="Sylfaen" w:hAnsi="Sylfaen" w:cs="Sylfaen"/>
          <w:lang w:val="ka-GE"/>
        </w:rPr>
        <w:t>სასამართლოს</w:t>
      </w:r>
      <w:r w:rsidR="003C77D5" w:rsidRPr="003B1B55">
        <w:rPr>
          <w:rFonts w:ascii="Sylfaen" w:hAnsi="Sylfaen"/>
          <w:lang w:val="ka-GE"/>
        </w:rPr>
        <w:t xml:space="preserve"> 2015 </w:t>
      </w:r>
      <w:r w:rsidR="003C77D5" w:rsidRPr="003B1B55">
        <w:rPr>
          <w:rFonts w:ascii="Sylfaen" w:hAnsi="Sylfaen" w:cs="Sylfaen"/>
          <w:lang w:val="ka-GE"/>
        </w:rPr>
        <w:t>წლის</w:t>
      </w:r>
      <w:r w:rsidR="003C77D5" w:rsidRPr="003B1B55">
        <w:rPr>
          <w:rFonts w:ascii="Sylfaen" w:hAnsi="Sylfaen"/>
          <w:lang w:val="ka-GE"/>
        </w:rPr>
        <w:t xml:space="preserve"> 24 </w:t>
      </w:r>
      <w:r w:rsidR="003C77D5" w:rsidRPr="003B1B55">
        <w:rPr>
          <w:rFonts w:ascii="Sylfaen" w:hAnsi="Sylfaen" w:cs="Sylfaen"/>
          <w:lang w:val="ka-GE"/>
        </w:rPr>
        <w:t>ოქტომბრის</w:t>
      </w:r>
      <w:r w:rsidR="003C77D5" w:rsidRPr="003B1B55">
        <w:rPr>
          <w:rFonts w:ascii="Sylfaen" w:hAnsi="Sylfaen"/>
          <w:lang w:val="ka-GE"/>
        </w:rPr>
        <w:t xml:space="preserve"> №1/4/592 </w:t>
      </w:r>
      <w:r w:rsidR="003C77D5" w:rsidRPr="003B1B55">
        <w:rPr>
          <w:rFonts w:ascii="Sylfaen" w:hAnsi="Sylfaen" w:cs="Sylfaen"/>
          <w:lang w:val="ka-GE"/>
        </w:rPr>
        <w:t>გადაწყვეტილება</w:t>
      </w:r>
      <w:r w:rsidR="003C77D5" w:rsidRPr="003B1B55">
        <w:rPr>
          <w:rFonts w:ascii="Sylfaen" w:hAnsi="Sylfaen"/>
          <w:lang w:val="ka-GE"/>
        </w:rPr>
        <w:t xml:space="preserve"> </w:t>
      </w:r>
      <w:r w:rsidR="003C77D5" w:rsidRPr="003B1B55">
        <w:rPr>
          <w:rFonts w:ascii="Sylfaen" w:hAnsi="Sylfaen" w:cs="Sylfaen"/>
          <w:lang w:val="ka-GE"/>
        </w:rPr>
        <w:t>საქმეზე</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მოქალაქე</w:t>
      </w:r>
      <w:r w:rsidR="003C77D5" w:rsidRPr="003B1B55">
        <w:rPr>
          <w:rFonts w:ascii="Sylfaen" w:hAnsi="Sylfaen"/>
          <w:lang w:val="ka-GE"/>
        </w:rPr>
        <w:t xml:space="preserve"> </w:t>
      </w:r>
      <w:r w:rsidR="003C77D5" w:rsidRPr="003B1B55">
        <w:rPr>
          <w:rFonts w:ascii="Sylfaen" w:hAnsi="Sylfaen" w:cs="Sylfaen"/>
          <w:lang w:val="ka-GE"/>
        </w:rPr>
        <w:t>ბექა</w:t>
      </w:r>
      <w:r w:rsidR="003C77D5" w:rsidRPr="003B1B55">
        <w:rPr>
          <w:rFonts w:ascii="Sylfaen" w:hAnsi="Sylfaen"/>
          <w:lang w:val="ka-GE"/>
        </w:rPr>
        <w:t xml:space="preserve"> </w:t>
      </w:r>
      <w:r w:rsidR="003C77D5" w:rsidRPr="003B1B55">
        <w:rPr>
          <w:rFonts w:ascii="Sylfaen" w:hAnsi="Sylfaen" w:cs="Sylfaen"/>
          <w:lang w:val="ka-GE"/>
        </w:rPr>
        <w:t>წიქარიშვილი</w:t>
      </w:r>
      <w:r w:rsidR="003C77D5" w:rsidRPr="003B1B55">
        <w:rPr>
          <w:rFonts w:ascii="Sylfaen" w:hAnsi="Sylfaen"/>
          <w:lang w:val="ka-GE"/>
        </w:rPr>
        <w:t xml:space="preserve"> </w:t>
      </w:r>
      <w:r w:rsidR="003C77D5" w:rsidRPr="003B1B55">
        <w:rPr>
          <w:rFonts w:ascii="Sylfaen" w:hAnsi="Sylfaen" w:cs="Sylfaen"/>
          <w:lang w:val="ka-GE"/>
        </w:rPr>
        <w:t>საქართველოს</w:t>
      </w:r>
      <w:r w:rsidR="003C77D5" w:rsidRPr="003B1B55">
        <w:rPr>
          <w:rFonts w:ascii="Sylfaen" w:hAnsi="Sylfaen"/>
          <w:lang w:val="ka-GE"/>
        </w:rPr>
        <w:t xml:space="preserve"> </w:t>
      </w:r>
      <w:r w:rsidR="003C77D5" w:rsidRPr="003B1B55">
        <w:rPr>
          <w:rFonts w:ascii="Sylfaen" w:hAnsi="Sylfaen" w:cs="Sylfaen"/>
          <w:lang w:val="ka-GE"/>
        </w:rPr>
        <w:t>პარლამენტის</w:t>
      </w:r>
      <w:r w:rsidR="003C77D5" w:rsidRPr="003B1B55">
        <w:rPr>
          <w:rFonts w:ascii="Sylfaen" w:hAnsi="Sylfaen"/>
          <w:lang w:val="ka-GE"/>
        </w:rPr>
        <w:t xml:space="preserve"> </w:t>
      </w:r>
      <w:r w:rsidR="003C77D5" w:rsidRPr="003B1B55">
        <w:rPr>
          <w:rFonts w:ascii="Sylfaen" w:hAnsi="Sylfaen" w:cs="Sylfaen"/>
          <w:lang w:val="ka-GE"/>
        </w:rPr>
        <w:t>წინააღმდეგ</w:t>
      </w:r>
      <w:r w:rsidR="003C77D5" w:rsidRPr="003B1B55">
        <w:rPr>
          <w:rFonts w:ascii="Sylfaen" w:hAnsi="Sylfaen"/>
          <w:lang w:val="ka-GE"/>
        </w:rPr>
        <w:t>“, II-38).</w:t>
      </w:r>
    </w:p>
    <w:p w14:paraId="39683426" w14:textId="30B421B2" w:rsidR="003655F9" w:rsidRPr="003B1B55" w:rsidRDefault="007A4CC2" w:rsidP="003E6288">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sidRPr="003B1B55">
        <w:rPr>
          <w:rFonts w:ascii="Sylfaen" w:hAnsi="Sylfaen" w:cs="Sylfaen"/>
          <w:lang w:val="ka-GE"/>
        </w:rPr>
        <w:t xml:space="preserve"> სასჯელთა პოლიტიკის</w:t>
      </w:r>
      <w:r w:rsidRPr="003B1B55">
        <w:rPr>
          <w:rFonts w:ascii="Sylfaen" w:hAnsi="Sylfaen"/>
          <w:lang w:val="ka-GE"/>
        </w:rPr>
        <w:t xml:space="preserve"> </w:t>
      </w:r>
      <w:r w:rsidRPr="003B1B55">
        <w:rPr>
          <w:rFonts w:ascii="Sylfaen" w:hAnsi="Sylfaen" w:cs="Sylfaen"/>
          <w:lang w:val="ka-GE"/>
        </w:rPr>
        <w:t>სფეროში</w:t>
      </w:r>
      <w:r w:rsidR="00B07A0D" w:rsidRPr="003B1B55">
        <w:rPr>
          <w:rFonts w:ascii="Sylfaen" w:hAnsi="Sylfaen"/>
          <w:lang w:val="ka-GE"/>
        </w:rPr>
        <w:t xml:space="preserve"> </w:t>
      </w:r>
      <w:r w:rsidRPr="003B1B55">
        <w:rPr>
          <w:rFonts w:ascii="Sylfaen" w:hAnsi="Sylfaen"/>
          <w:lang w:val="ka-GE"/>
        </w:rPr>
        <w:t xml:space="preserve">კანონმდებლისათვის </w:t>
      </w:r>
      <w:r w:rsidRPr="003B1B55">
        <w:rPr>
          <w:rFonts w:ascii="Sylfaen" w:hAnsi="Sylfaen" w:cs="Sylfaen"/>
          <w:lang w:val="ka-GE"/>
        </w:rPr>
        <w:t>მიხედულების</w:t>
      </w:r>
      <w:r w:rsidRPr="003B1B55">
        <w:rPr>
          <w:rFonts w:ascii="Sylfaen" w:hAnsi="Sylfaen"/>
          <w:lang w:val="ka-GE"/>
        </w:rPr>
        <w:t xml:space="preserve"> </w:t>
      </w:r>
      <w:r w:rsidRPr="003B1B55">
        <w:rPr>
          <w:rFonts w:ascii="Sylfaen" w:hAnsi="Sylfaen" w:cs="Sylfaen"/>
          <w:lang w:val="ka-GE"/>
        </w:rPr>
        <w:t>საკმაოდ</w:t>
      </w:r>
      <w:r w:rsidRPr="003B1B55">
        <w:rPr>
          <w:rFonts w:ascii="Sylfaen" w:hAnsi="Sylfaen"/>
          <w:lang w:val="ka-GE"/>
        </w:rPr>
        <w:t xml:space="preserve"> </w:t>
      </w:r>
      <w:r w:rsidRPr="003B1B55">
        <w:rPr>
          <w:rFonts w:ascii="Sylfaen" w:hAnsi="Sylfaen" w:cs="Sylfaen"/>
          <w:lang w:val="ka-GE"/>
        </w:rPr>
        <w:t>ფართო</w:t>
      </w:r>
      <w:r w:rsidRPr="003B1B55">
        <w:rPr>
          <w:rFonts w:ascii="Sylfaen" w:hAnsi="Sylfaen"/>
          <w:lang w:val="ka-GE"/>
        </w:rPr>
        <w:t xml:space="preserve"> </w:t>
      </w:r>
      <w:r w:rsidRPr="003B1B55">
        <w:rPr>
          <w:rFonts w:ascii="Sylfaen" w:hAnsi="Sylfaen" w:cs="Sylfaen"/>
          <w:lang w:val="ka-GE"/>
        </w:rPr>
        <w:t>არეალის მინიჭებასთან ერთად,</w:t>
      </w:r>
      <w:r w:rsidRPr="003B1B55">
        <w:rPr>
          <w:rFonts w:ascii="Sylfaen" w:hAnsi="Sylfaen"/>
          <w:lang w:val="ka-GE"/>
        </w:rPr>
        <w:t xml:space="preserve"> </w:t>
      </w:r>
      <w:r w:rsidR="0092577D" w:rsidRPr="003B1B55">
        <w:rPr>
          <w:rFonts w:ascii="Sylfaen" w:hAnsi="Sylfaen" w:cs="Sylfaen"/>
          <w:lang w:val="ka-GE"/>
        </w:rPr>
        <w:t>საქართველოს</w:t>
      </w:r>
      <w:r w:rsidR="0092577D" w:rsidRPr="003B1B55">
        <w:rPr>
          <w:rFonts w:ascii="Sylfaen" w:hAnsi="Sylfaen"/>
          <w:lang w:val="ka-GE"/>
        </w:rPr>
        <w:t xml:space="preserve"> </w:t>
      </w:r>
      <w:r w:rsidR="0092577D" w:rsidRPr="003B1B55">
        <w:rPr>
          <w:rFonts w:ascii="Sylfaen" w:hAnsi="Sylfaen" w:cs="Sylfaen"/>
          <w:lang w:val="ka-GE"/>
        </w:rPr>
        <w:t>საკონსტიტუციო</w:t>
      </w:r>
      <w:r w:rsidR="0092577D" w:rsidRPr="003B1B55">
        <w:rPr>
          <w:rFonts w:ascii="Sylfaen" w:hAnsi="Sylfaen"/>
          <w:lang w:val="ka-GE"/>
        </w:rPr>
        <w:t xml:space="preserve"> </w:t>
      </w:r>
      <w:r w:rsidR="0092577D" w:rsidRPr="003B1B55">
        <w:rPr>
          <w:rFonts w:ascii="Sylfaen" w:hAnsi="Sylfaen" w:cs="Sylfaen"/>
          <w:lang w:val="ka-GE"/>
        </w:rPr>
        <w:t>სასამართლო</w:t>
      </w:r>
      <w:r w:rsidRPr="003B1B55">
        <w:rPr>
          <w:rFonts w:ascii="Sylfaen" w:hAnsi="Sylfaen" w:cs="Sylfaen"/>
          <w:lang w:val="ka-GE"/>
        </w:rPr>
        <w:t xml:space="preserve"> ამ არეალის გარე საზღვრებსაც განსაზღვრავს. მისი</w:t>
      </w:r>
      <w:r w:rsidR="0092577D" w:rsidRPr="003B1B55">
        <w:rPr>
          <w:rFonts w:ascii="Sylfaen" w:hAnsi="Sylfaen"/>
          <w:lang w:val="ka-GE"/>
        </w:rPr>
        <w:t xml:space="preserve"> </w:t>
      </w:r>
      <w:r w:rsidR="0092577D" w:rsidRPr="003B1B55">
        <w:rPr>
          <w:rFonts w:ascii="Sylfaen" w:hAnsi="Sylfaen" w:cs="Sylfaen"/>
          <w:lang w:val="ka-GE"/>
        </w:rPr>
        <w:t>განმარტებით</w:t>
      </w:r>
      <w:r w:rsidR="0092577D" w:rsidRPr="003B1B55">
        <w:rPr>
          <w:rFonts w:ascii="Sylfaen" w:hAnsi="Sylfaen"/>
          <w:lang w:val="ka-GE"/>
        </w:rPr>
        <w:t>, „</w:t>
      </w:r>
      <w:r w:rsidR="0092577D" w:rsidRPr="003B1B55">
        <w:rPr>
          <w:rFonts w:ascii="Sylfaen" w:hAnsi="Sylfaen" w:cs="Sylfaen"/>
          <w:lang w:val="ka-GE"/>
        </w:rPr>
        <w:t>კანონმდებლის</w:t>
      </w:r>
      <w:r w:rsidR="0092577D" w:rsidRPr="003B1B55">
        <w:rPr>
          <w:rFonts w:ascii="Sylfaen" w:hAnsi="Sylfaen"/>
          <w:lang w:val="ka-GE"/>
        </w:rPr>
        <w:t xml:space="preserve"> </w:t>
      </w:r>
      <w:r w:rsidR="0092577D" w:rsidRPr="003B1B55">
        <w:rPr>
          <w:rFonts w:ascii="Sylfaen" w:hAnsi="Sylfaen" w:cs="Sylfaen"/>
          <w:lang w:val="ka-GE"/>
        </w:rPr>
        <w:t>მიხედულება</w:t>
      </w:r>
      <w:r w:rsidR="0092577D" w:rsidRPr="003B1B55">
        <w:rPr>
          <w:rFonts w:ascii="Sylfaen" w:hAnsi="Sylfaen"/>
          <w:lang w:val="ka-GE"/>
        </w:rPr>
        <w:t xml:space="preserve"> </w:t>
      </w:r>
      <w:r w:rsidR="0092577D" w:rsidRPr="003B1B55">
        <w:rPr>
          <w:rFonts w:ascii="Sylfaen" w:hAnsi="Sylfaen" w:cs="Sylfaen"/>
          <w:lang w:val="ka-GE"/>
        </w:rPr>
        <w:t>ქვეყანაში</w:t>
      </w:r>
      <w:r w:rsidR="0092577D" w:rsidRPr="003B1B55">
        <w:rPr>
          <w:rFonts w:ascii="Sylfaen" w:hAnsi="Sylfaen"/>
          <w:lang w:val="ka-GE"/>
        </w:rPr>
        <w:t xml:space="preserve"> </w:t>
      </w:r>
      <w:r w:rsidR="0092577D" w:rsidRPr="003B1B55">
        <w:rPr>
          <w:rFonts w:ascii="Sylfaen" w:hAnsi="Sylfaen" w:cs="Sylfaen"/>
          <w:lang w:val="ka-GE"/>
        </w:rPr>
        <w:t>არსებული</w:t>
      </w:r>
      <w:r w:rsidR="0092577D" w:rsidRPr="003B1B55">
        <w:rPr>
          <w:rFonts w:ascii="Sylfaen" w:hAnsi="Sylfaen"/>
          <w:lang w:val="ka-GE"/>
        </w:rPr>
        <w:t xml:space="preserve"> </w:t>
      </w:r>
      <w:r w:rsidR="0092577D" w:rsidRPr="003B1B55">
        <w:rPr>
          <w:rFonts w:ascii="Sylfaen" w:hAnsi="Sylfaen" w:cs="Sylfaen"/>
          <w:lang w:val="ka-GE"/>
        </w:rPr>
        <w:t>გამოწვევების</w:t>
      </w:r>
      <w:r w:rsidR="0092577D" w:rsidRPr="003B1B55">
        <w:rPr>
          <w:rFonts w:ascii="Sylfaen" w:hAnsi="Sylfaen"/>
          <w:lang w:val="ka-GE"/>
        </w:rPr>
        <w:t xml:space="preserve"> </w:t>
      </w:r>
      <w:r w:rsidR="0092577D" w:rsidRPr="003B1B55">
        <w:rPr>
          <w:rFonts w:ascii="Sylfaen" w:hAnsi="Sylfaen" w:cs="Sylfaen"/>
          <w:lang w:val="ka-GE"/>
        </w:rPr>
        <w:t>შესაბამისად</w:t>
      </w:r>
      <w:r w:rsidR="0092577D" w:rsidRPr="003B1B55">
        <w:rPr>
          <w:rFonts w:ascii="Sylfaen" w:hAnsi="Sylfaen"/>
          <w:lang w:val="ka-GE"/>
        </w:rPr>
        <w:t xml:space="preserve"> </w:t>
      </w:r>
      <w:r w:rsidR="0092577D" w:rsidRPr="003B1B55">
        <w:rPr>
          <w:rFonts w:ascii="Sylfaen" w:hAnsi="Sylfaen" w:cs="Sylfaen"/>
          <w:lang w:val="ka-GE"/>
        </w:rPr>
        <w:t>სათანადო</w:t>
      </w:r>
      <w:r w:rsidR="0092577D" w:rsidRPr="003B1B55">
        <w:rPr>
          <w:rFonts w:ascii="Sylfaen" w:hAnsi="Sylfaen"/>
          <w:lang w:val="ka-GE"/>
        </w:rPr>
        <w:t xml:space="preserve"> </w:t>
      </w:r>
      <w:r w:rsidR="0092577D" w:rsidRPr="003B1B55">
        <w:rPr>
          <w:rFonts w:ascii="Sylfaen" w:hAnsi="Sylfaen" w:cs="Sylfaen"/>
          <w:lang w:val="ka-GE"/>
        </w:rPr>
        <w:t>სასჯელის</w:t>
      </w:r>
      <w:r w:rsidR="0092577D" w:rsidRPr="003B1B55">
        <w:rPr>
          <w:rFonts w:ascii="Sylfaen" w:hAnsi="Sylfaen"/>
          <w:lang w:val="ka-GE"/>
        </w:rPr>
        <w:t xml:space="preserve"> </w:t>
      </w:r>
      <w:r w:rsidR="0092577D" w:rsidRPr="003B1B55">
        <w:rPr>
          <w:rFonts w:ascii="Sylfaen" w:hAnsi="Sylfaen" w:cs="Sylfaen"/>
          <w:lang w:val="ka-GE"/>
        </w:rPr>
        <w:t>განსაზღვრის</w:t>
      </w:r>
      <w:r w:rsidR="0092577D" w:rsidRPr="003B1B55">
        <w:rPr>
          <w:rFonts w:ascii="Sylfaen" w:hAnsi="Sylfaen"/>
          <w:lang w:val="ka-GE"/>
        </w:rPr>
        <w:t xml:space="preserve"> </w:t>
      </w:r>
      <w:r w:rsidR="0092577D" w:rsidRPr="003B1B55">
        <w:rPr>
          <w:rFonts w:ascii="Sylfaen" w:hAnsi="Sylfaen" w:cs="Sylfaen"/>
          <w:lang w:val="ka-GE"/>
        </w:rPr>
        <w:t>სფეროში</w:t>
      </w:r>
      <w:r w:rsidR="0092577D" w:rsidRPr="003B1B55">
        <w:rPr>
          <w:rFonts w:ascii="Sylfaen" w:hAnsi="Sylfaen"/>
          <w:lang w:val="ka-GE"/>
        </w:rPr>
        <w:t xml:space="preserve"> </w:t>
      </w:r>
      <w:r w:rsidR="0092577D" w:rsidRPr="003B1B55">
        <w:rPr>
          <w:rFonts w:ascii="Sylfaen" w:hAnsi="Sylfaen" w:cs="Sylfaen"/>
          <w:lang w:val="ka-GE"/>
        </w:rPr>
        <w:t>არ</w:t>
      </w:r>
      <w:r w:rsidR="0092577D" w:rsidRPr="003B1B55">
        <w:rPr>
          <w:rFonts w:ascii="Sylfaen" w:hAnsi="Sylfaen"/>
          <w:lang w:val="ka-GE"/>
        </w:rPr>
        <w:t xml:space="preserve"> </w:t>
      </w:r>
      <w:r w:rsidR="0092577D" w:rsidRPr="003B1B55">
        <w:rPr>
          <w:rFonts w:ascii="Sylfaen" w:hAnsi="Sylfaen" w:cs="Sylfaen"/>
          <w:lang w:val="ka-GE"/>
        </w:rPr>
        <w:t>არის</w:t>
      </w:r>
      <w:r w:rsidR="0092577D" w:rsidRPr="003B1B55">
        <w:rPr>
          <w:rFonts w:ascii="Sylfaen" w:hAnsi="Sylfaen"/>
          <w:lang w:val="ka-GE"/>
        </w:rPr>
        <w:t xml:space="preserve"> </w:t>
      </w:r>
      <w:r w:rsidR="0092577D" w:rsidRPr="003B1B55">
        <w:rPr>
          <w:rFonts w:ascii="Sylfaen" w:hAnsi="Sylfaen" w:cs="Sylfaen"/>
          <w:lang w:val="ka-GE"/>
        </w:rPr>
        <w:t>შეუზღუდავი</w:t>
      </w:r>
      <w:r w:rsidR="0092577D" w:rsidRPr="003B1B55">
        <w:rPr>
          <w:rFonts w:ascii="Sylfaen" w:hAnsi="Sylfaen"/>
          <w:lang w:val="ka-GE"/>
        </w:rPr>
        <w:t xml:space="preserve">. </w:t>
      </w:r>
      <w:r w:rsidR="0092577D" w:rsidRPr="003B1B55">
        <w:rPr>
          <w:rFonts w:ascii="Sylfaen" w:hAnsi="Sylfaen" w:cs="Sylfaen"/>
          <w:lang w:val="ka-GE"/>
        </w:rPr>
        <w:t>საკონსტიტუციო</w:t>
      </w:r>
      <w:r w:rsidR="0092577D" w:rsidRPr="003B1B55">
        <w:rPr>
          <w:rFonts w:ascii="Sylfaen" w:hAnsi="Sylfaen"/>
          <w:lang w:val="ka-GE"/>
        </w:rPr>
        <w:t xml:space="preserve"> </w:t>
      </w:r>
      <w:r w:rsidR="0092577D" w:rsidRPr="003B1B55">
        <w:rPr>
          <w:rFonts w:ascii="Sylfaen" w:hAnsi="Sylfaen" w:cs="Sylfaen"/>
          <w:lang w:val="ka-GE"/>
        </w:rPr>
        <w:t>სასამართლოს</w:t>
      </w:r>
      <w:r w:rsidR="0092577D" w:rsidRPr="003B1B55">
        <w:rPr>
          <w:rFonts w:ascii="Sylfaen" w:hAnsi="Sylfaen"/>
          <w:lang w:val="ka-GE"/>
        </w:rPr>
        <w:t xml:space="preserve">, </w:t>
      </w:r>
      <w:r w:rsidR="0092577D" w:rsidRPr="003B1B55">
        <w:rPr>
          <w:rFonts w:ascii="Sylfaen" w:hAnsi="Sylfaen" w:cs="Sylfaen"/>
          <w:lang w:val="ka-GE"/>
        </w:rPr>
        <w:t>როგორც</w:t>
      </w:r>
      <w:r w:rsidR="0092577D" w:rsidRPr="003B1B55">
        <w:rPr>
          <w:rFonts w:ascii="Sylfaen" w:hAnsi="Sylfaen"/>
          <w:lang w:val="ka-GE"/>
        </w:rPr>
        <w:t xml:space="preserve"> </w:t>
      </w:r>
      <w:r w:rsidR="0092577D" w:rsidRPr="003B1B55">
        <w:rPr>
          <w:rFonts w:ascii="Sylfaen" w:hAnsi="Sylfaen" w:cs="Sylfaen"/>
          <w:lang w:val="ka-GE"/>
        </w:rPr>
        <w:t>საკონსტიტუციო</w:t>
      </w:r>
      <w:r w:rsidR="0092577D" w:rsidRPr="003B1B55">
        <w:rPr>
          <w:rFonts w:ascii="Sylfaen" w:hAnsi="Sylfaen"/>
          <w:lang w:val="ka-GE"/>
        </w:rPr>
        <w:t xml:space="preserve"> </w:t>
      </w:r>
      <w:r w:rsidR="0092577D" w:rsidRPr="003B1B55">
        <w:rPr>
          <w:rFonts w:ascii="Sylfaen" w:hAnsi="Sylfaen" w:cs="Sylfaen"/>
          <w:lang w:val="ka-GE"/>
        </w:rPr>
        <w:t>კონტროლის</w:t>
      </w:r>
      <w:r w:rsidR="0092577D" w:rsidRPr="003B1B55">
        <w:rPr>
          <w:rFonts w:ascii="Sylfaen" w:hAnsi="Sylfaen"/>
          <w:lang w:val="ka-GE"/>
        </w:rPr>
        <w:t xml:space="preserve"> </w:t>
      </w:r>
      <w:r w:rsidR="0092577D" w:rsidRPr="003B1B55">
        <w:rPr>
          <w:rFonts w:ascii="Sylfaen" w:hAnsi="Sylfaen" w:cs="Sylfaen"/>
          <w:lang w:val="ka-GE"/>
        </w:rPr>
        <w:t>ორგანოს</w:t>
      </w:r>
      <w:r w:rsidR="0092577D" w:rsidRPr="003B1B55">
        <w:rPr>
          <w:rFonts w:ascii="Sylfaen" w:hAnsi="Sylfaen"/>
          <w:lang w:val="ka-GE"/>
        </w:rPr>
        <w:t xml:space="preserve">, </w:t>
      </w:r>
      <w:r w:rsidR="0092577D" w:rsidRPr="003B1B55">
        <w:rPr>
          <w:rFonts w:ascii="Sylfaen" w:hAnsi="Sylfaen" w:cs="Sylfaen"/>
          <w:lang w:val="ka-GE"/>
        </w:rPr>
        <w:t>დანიშნულებაა</w:t>
      </w:r>
      <w:r w:rsidR="0092577D" w:rsidRPr="003B1B55">
        <w:rPr>
          <w:rFonts w:ascii="Sylfaen" w:hAnsi="Sylfaen"/>
          <w:lang w:val="ka-GE"/>
        </w:rPr>
        <w:t xml:space="preserve">, </w:t>
      </w:r>
      <w:r w:rsidR="0092577D" w:rsidRPr="003B1B55">
        <w:rPr>
          <w:rFonts w:ascii="Sylfaen" w:hAnsi="Sylfaen" w:cs="Sylfaen"/>
          <w:lang w:val="ka-GE"/>
        </w:rPr>
        <w:t>შემოსაზღვროს</w:t>
      </w:r>
      <w:r w:rsidR="0092577D" w:rsidRPr="003B1B55">
        <w:rPr>
          <w:rFonts w:ascii="Sylfaen" w:hAnsi="Sylfaen"/>
          <w:lang w:val="ka-GE"/>
        </w:rPr>
        <w:t xml:space="preserve"> </w:t>
      </w:r>
      <w:r w:rsidR="0092577D" w:rsidRPr="003B1B55">
        <w:rPr>
          <w:rFonts w:ascii="Sylfaen" w:hAnsi="Sylfaen" w:cs="Sylfaen"/>
          <w:lang w:val="ka-GE"/>
        </w:rPr>
        <w:t>ამ</w:t>
      </w:r>
      <w:r w:rsidR="0092577D" w:rsidRPr="003B1B55">
        <w:rPr>
          <w:rFonts w:ascii="Sylfaen" w:hAnsi="Sylfaen"/>
          <w:lang w:val="ka-GE"/>
        </w:rPr>
        <w:t xml:space="preserve"> </w:t>
      </w:r>
      <w:r w:rsidR="0092577D" w:rsidRPr="003B1B55">
        <w:rPr>
          <w:rFonts w:ascii="Sylfaen" w:hAnsi="Sylfaen" w:cs="Sylfaen"/>
          <w:lang w:val="ka-GE"/>
        </w:rPr>
        <w:t>სფეროში</w:t>
      </w:r>
      <w:r w:rsidR="0092577D" w:rsidRPr="003B1B55">
        <w:rPr>
          <w:rFonts w:ascii="Sylfaen" w:hAnsi="Sylfaen"/>
          <w:lang w:val="ka-GE"/>
        </w:rPr>
        <w:t xml:space="preserve"> </w:t>
      </w:r>
      <w:r w:rsidR="0092577D" w:rsidRPr="003B1B55">
        <w:rPr>
          <w:rFonts w:ascii="Sylfaen" w:hAnsi="Sylfaen" w:cs="Sylfaen"/>
          <w:lang w:val="ka-GE"/>
        </w:rPr>
        <w:t>კანონმდებლის</w:t>
      </w:r>
      <w:r w:rsidR="0092577D" w:rsidRPr="003B1B55">
        <w:rPr>
          <w:rFonts w:ascii="Sylfaen" w:hAnsi="Sylfaen"/>
          <w:lang w:val="ka-GE"/>
        </w:rPr>
        <w:t xml:space="preserve"> </w:t>
      </w:r>
      <w:r w:rsidR="0092577D" w:rsidRPr="003B1B55">
        <w:rPr>
          <w:rFonts w:ascii="Sylfaen" w:hAnsi="Sylfaen" w:cs="Sylfaen"/>
          <w:lang w:val="ka-GE"/>
        </w:rPr>
        <w:t>თავისუფალი</w:t>
      </w:r>
      <w:r w:rsidR="0092577D" w:rsidRPr="003B1B55">
        <w:rPr>
          <w:rFonts w:ascii="Sylfaen" w:hAnsi="Sylfaen"/>
          <w:lang w:val="ka-GE"/>
        </w:rPr>
        <w:t xml:space="preserve"> </w:t>
      </w:r>
      <w:r w:rsidR="0092577D" w:rsidRPr="003B1B55">
        <w:rPr>
          <w:rFonts w:ascii="Sylfaen" w:hAnsi="Sylfaen" w:cs="Sylfaen"/>
          <w:lang w:val="ka-GE"/>
        </w:rPr>
        <w:t>მოქმედების</w:t>
      </w:r>
      <w:r w:rsidR="0092577D" w:rsidRPr="003B1B55">
        <w:rPr>
          <w:rFonts w:ascii="Sylfaen" w:hAnsi="Sylfaen"/>
          <w:lang w:val="ka-GE"/>
        </w:rPr>
        <w:t xml:space="preserve"> </w:t>
      </w:r>
      <w:r w:rsidR="0092577D" w:rsidRPr="003B1B55">
        <w:rPr>
          <w:rFonts w:ascii="Sylfaen" w:hAnsi="Sylfaen" w:cs="Sylfaen"/>
          <w:lang w:val="ka-GE"/>
        </w:rPr>
        <w:t>სივრცე</w:t>
      </w:r>
      <w:r w:rsidR="0092577D" w:rsidRPr="003B1B55">
        <w:rPr>
          <w:rFonts w:ascii="Sylfaen" w:hAnsi="Sylfaen"/>
          <w:lang w:val="ka-GE"/>
        </w:rPr>
        <w:t xml:space="preserve">. </w:t>
      </w:r>
      <w:r w:rsidR="0092577D" w:rsidRPr="003B1B55">
        <w:rPr>
          <w:rFonts w:ascii="Sylfaen" w:hAnsi="Sylfaen" w:cs="Sylfaen"/>
          <w:lang w:val="ka-GE"/>
        </w:rPr>
        <w:t>საქართველოს</w:t>
      </w:r>
      <w:r w:rsidR="0092577D" w:rsidRPr="003B1B55">
        <w:rPr>
          <w:rFonts w:ascii="Sylfaen" w:hAnsi="Sylfaen"/>
          <w:lang w:val="ka-GE"/>
        </w:rPr>
        <w:t xml:space="preserve"> </w:t>
      </w:r>
      <w:r w:rsidR="0092577D" w:rsidRPr="003B1B55">
        <w:rPr>
          <w:rFonts w:ascii="Sylfaen" w:hAnsi="Sylfaen" w:cs="Sylfaen"/>
          <w:lang w:val="ka-GE"/>
        </w:rPr>
        <w:t>კონსტიტუცია</w:t>
      </w:r>
      <w:r w:rsidR="0092577D" w:rsidRPr="003B1B55">
        <w:rPr>
          <w:rFonts w:ascii="Sylfaen" w:hAnsi="Sylfaen"/>
          <w:lang w:val="ka-GE"/>
        </w:rPr>
        <w:t xml:space="preserve"> </w:t>
      </w:r>
      <w:r w:rsidR="0092577D" w:rsidRPr="003B1B55">
        <w:rPr>
          <w:rFonts w:ascii="Sylfaen" w:hAnsi="Sylfaen" w:cs="Sylfaen"/>
          <w:lang w:val="ka-GE"/>
        </w:rPr>
        <w:t>ადგენს</w:t>
      </w:r>
      <w:r w:rsidR="0092577D" w:rsidRPr="003B1B55">
        <w:rPr>
          <w:rFonts w:ascii="Sylfaen" w:hAnsi="Sylfaen"/>
          <w:lang w:val="ka-GE"/>
        </w:rPr>
        <w:t xml:space="preserve"> </w:t>
      </w:r>
      <w:r w:rsidR="0092577D" w:rsidRPr="003B1B55">
        <w:rPr>
          <w:rFonts w:ascii="Sylfaen" w:hAnsi="Sylfaen" w:cs="Sylfaen"/>
          <w:lang w:val="ka-GE"/>
        </w:rPr>
        <w:t>იმ</w:t>
      </w:r>
      <w:r w:rsidR="0092577D" w:rsidRPr="003B1B55">
        <w:rPr>
          <w:rFonts w:ascii="Sylfaen" w:hAnsi="Sylfaen"/>
          <w:lang w:val="ka-GE"/>
        </w:rPr>
        <w:t xml:space="preserve"> </w:t>
      </w:r>
      <w:r w:rsidR="0092577D" w:rsidRPr="003B1B55">
        <w:rPr>
          <w:rFonts w:ascii="Sylfaen" w:hAnsi="Sylfaen" w:cs="Sylfaen"/>
          <w:lang w:val="ka-GE"/>
        </w:rPr>
        <w:t>ჩარჩოს</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მინიმალურ</w:t>
      </w:r>
      <w:r w:rsidR="0092577D" w:rsidRPr="003B1B55">
        <w:rPr>
          <w:rFonts w:ascii="Sylfaen" w:hAnsi="Sylfaen"/>
          <w:lang w:val="ka-GE"/>
        </w:rPr>
        <w:t xml:space="preserve"> </w:t>
      </w:r>
      <w:r w:rsidR="0092577D" w:rsidRPr="003B1B55">
        <w:rPr>
          <w:rFonts w:ascii="Sylfaen" w:hAnsi="Sylfaen" w:cs="Sylfaen"/>
          <w:lang w:val="ka-GE"/>
        </w:rPr>
        <w:t>მოთხოვნებს</w:t>
      </w:r>
      <w:r w:rsidR="0092577D" w:rsidRPr="003B1B55">
        <w:rPr>
          <w:rFonts w:ascii="Sylfaen" w:hAnsi="Sylfaen"/>
          <w:lang w:val="ka-GE"/>
        </w:rPr>
        <w:t xml:space="preserve">, </w:t>
      </w:r>
      <w:r w:rsidR="0092577D" w:rsidRPr="003B1B55">
        <w:rPr>
          <w:rFonts w:ascii="Sylfaen" w:hAnsi="Sylfaen" w:cs="Sylfaen"/>
          <w:lang w:val="ka-GE"/>
        </w:rPr>
        <w:t>რასაც</w:t>
      </w:r>
      <w:r w:rsidR="0092577D" w:rsidRPr="003B1B55">
        <w:rPr>
          <w:rFonts w:ascii="Sylfaen" w:hAnsi="Sylfaen"/>
          <w:lang w:val="ka-GE"/>
        </w:rPr>
        <w:t xml:space="preserve"> </w:t>
      </w:r>
      <w:r w:rsidR="0092577D" w:rsidRPr="003B1B55">
        <w:rPr>
          <w:rFonts w:ascii="Sylfaen" w:hAnsi="Sylfaen" w:cs="Sylfaen"/>
          <w:lang w:val="ka-GE"/>
        </w:rPr>
        <w:t>კანონმდებლის</w:t>
      </w:r>
      <w:r w:rsidR="0092577D" w:rsidRPr="003B1B55">
        <w:rPr>
          <w:rFonts w:ascii="Sylfaen" w:hAnsi="Sylfaen"/>
          <w:lang w:val="ka-GE"/>
        </w:rPr>
        <w:t xml:space="preserve"> </w:t>
      </w:r>
      <w:r w:rsidR="0092577D" w:rsidRPr="003B1B55">
        <w:rPr>
          <w:rFonts w:ascii="Sylfaen" w:hAnsi="Sylfaen" w:cs="Sylfaen"/>
          <w:lang w:val="ka-GE"/>
        </w:rPr>
        <w:t>მიერ</w:t>
      </w:r>
      <w:r w:rsidR="0092577D" w:rsidRPr="003B1B55">
        <w:rPr>
          <w:rFonts w:ascii="Sylfaen" w:hAnsi="Sylfaen"/>
          <w:lang w:val="ka-GE"/>
        </w:rPr>
        <w:t xml:space="preserve"> </w:t>
      </w:r>
      <w:r w:rsidR="0092577D" w:rsidRPr="003B1B55">
        <w:rPr>
          <w:rFonts w:ascii="Sylfaen" w:hAnsi="Sylfaen" w:cs="Sylfaen"/>
          <w:lang w:val="ka-GE"/>
        </w:rPr>
        <w:t>გათვალისწინებული</w:t>
      </w:r>
      <w:r w:rsidR="0092577D" w:rsidRPr="003B1B55">
        <w:rPr>
          <w:rFonts w:ascii="Sylfaen" w:hAnsi="Sylfaen"/>
          <w:lang w:val="ka-GE"/>
        </w:rPr>
        <w:t xml:space="preserve"> </w:t>
      </w:r>
      <w:r w:rsidR="0092577D" w:rsidRPr="003B1B55">
        <w:rPr>
          <w:rFonts w:ascii="Sylfaen" w:hAnsi="Sylfaen" w:cs="Sylfaen"/>
          <w:lang w:val="ka-GE"/>
        </w:rPr>
        <w:t>სასჯელი</w:t>
      </w:r>
      <w:r w:rsidR="0092577D" w:rsidRPr="003B1B55">
        <w:rPr>
          <w:rFonts w:ascii="Sylfaen" w:hAnsi="Sylfaen"/>
          <w:lang w:val="ka-GE"/>
        </w:rPr>
        <w:t xml:space="preserve">, </w:t>
      </w:r>
      <w:r w:rsidR="0092577D" w:rsidRPr="003B1B55">
        <w:rPr>
          <w:rFonts w:ascii="Sylfaen" w:hAnsi="Sylfaen" w:cs="Sylfaen"/>
          <w:lang w:val="ka-GE"/>
        </w:rPr>
        <w:t>მისი</w:t>
      </w:r>
      <w:r w:rsidR="0092577D" w:rsidRPr="003B1B55">
        <w:rPr>
          <w:rFonts w:ascii="Sylfaen" w:hAnsi="Sylfaen"/>
          <w:lang w:val="ka-GE"/>
        </w:rPr>
        <w:t xml:space="preserve"> </w:t>
      </w:r>
      <w:r w:rsidR="0092577D" w:rsidRPr="003B1B55">
        <w:rPr>
          <w:rFonts w:ascii="Sylfaen" w:hAnsi="Sylfaen" w:cs="Sylfaen"/>
          <w:lang w:val="ka-GE"/>
        </w:rPr>
        <w:t>სიმკაცრე</w:t>
      </w:r>
      <w:r w:rsidR="0092577D" w:rsidRPr="003B1B55">
        <w:rPr>
          <w:rFonts w:ascii="Sylfaen" w:hAnsi="Sylfaen"/>
          <w:lang w:val="ka-GE"/>
        </w:rPr>
        <w:t xml:space="preserve"> </w:t>
      </w:r>
      <w:r w:rsidR="0092577D" w:rsidRPr="003B1B55">
        <w:rPr>
          <w:rFonts w:ascii="Sylfaen" w:hAnsi="Sylfaen" w:cs="Sylfaen"/>
          <w:lang w:val="ka-GE"/>
        </w:rPr>
        <w:t>უნდა</w:t>
      </w:r>
      <w:r w:rsidR="0092577D" w:rsidRPr="003B1B55">
        <w:rPr>
          <w:rFonts w:ascii="Sylfaen" w:hAnsi="Sylfaen"/>
          <w:lang w:val="ka-GE"/>
        </w:rPr>
        <w:t xml:space="preserve"> </w:t>
      </w:r>
      <w:r w:rsidR="0092577D" w:rsidRPr="003B1B55">
        <w:rPr>
          <w:rFonts w:ascii="Sylfaen" w:hAnsi="Sylfaen" w:cs="Sylfaen"/>
          <w:lang w:val="ka-GE"/>
        </w:rPr>
        <w:t>აკმაყოფილებდეს</w:t>
      </w:r>
      <w:r w:rsidR="0092577D" w:rsidRPr="003B1B55">
        <w:rPr>
          <w:rFonts w:ascii="Sylfaen" w:hAnsi="Sylfaen"/>
          <w:lang w:val="ka-GE"/>
        </w:rPr>
        <w:t xml:space="preserve">. </w:t>
      </w:r>
      <w:r w:rsidR="0092577D" w:rsidRPr="003B1B55">
        <w:rPr>
          <w:rFonts w:ascii="Sylfaen" w:hAnsi="Sylfaen" w:cs="Sylfaen"/>
          <w:lang w:val="ka-GE"/>
        </w:rPr>
        <w:t>აუცილებელია</w:t>
      </w:r>
      <w:r w:rsidR="0092577D" w:rsidRPr="003B1B55">
        <w:rPr>
          <w:rFonts w:ascii="Sylfaen" w:hAnsi="Sylfaen"/>
          <w:lang w:val="ka-GE"/>
        </w:rPr>
        <w:t xml:space="preserve">, </w:t>
      </w:r>
      <w:r w:rsidR="0092577D" w:rsidRPr="003B1B55">
        <w:rPr>
          <w:rFonts w:ascii="Sylfaen" w:hAnsi="Sylfaen" w:cs="Sylfaen"/>
          <w:lang w:val="ka-GE"/>
        </w:rPr>
        <w:t>სასჯელი</w:t>
      </w:r>
      <w:r w:rsidR="0092577D" w:rsidRPr="003B1B55">
        <w:rPr>
          <w:rFonts w:ascii="Sylfaen" w:hAnsi="Sylfaen"/>
          <w:lang w:val="ka-GE"/>
        </w:rPr>
        <w:t xml:space="preserve"> </w:t>
      </w:r>
      <w:r w:rsidR="0092577D" w:rsidRPr="003B1B55">
        <w:rPr>
          <w:rFonts w:ascii="Sylfaen" w:hAnsi="Sylfaen" w:cs="Sylfaen"/>
          <w:lang w:val="ka-GE"/>
        </w:rPr>
        <w:t>ადეკვატურად</w:t>
      </w:r>
      <w:r w:rsidR="0092577D" w:rsidRPr="003B1B55">
        <w:rPr>
          <w:rFonts w:ascii="Sylfaen" w:hAnsi="Sylfaen"/>
          <w:lang w:val="ka-GE"/>
        </w:rPr>
        <w:t xml:space="preserve"> </w:t>
      </w:r>
      <w:r w:rsidR="0092577D" w:rsidRPr="003B1B55">
        <w:rPr>
          <w:rFonts w:ascii="Sylfaen" w:hAnsi="Sylfaen" w:cs="Sylfaen"/>
          <w:lang w:val="ka-GE"/>
        </w:rPr>
        <w:t>შეესატყვისებოდეს</w:t>
      </w:r>
      <w:r w:rsidR="0092577D" w:rsidRPr="003B1B55">
        <w:rPr>
          <w:rFonts w:ascii="Sylfaen" w:hAnsi="Sylfaen"/>
          <w:lang w:val="ka-GE"/>
        </w:rPr>
        <w:t xml:space="preserve"> </w:t>
      </w:r>
      <w:r w:rsidR="0092577D" w:rsidRPr="003B1B55">
        <w:rPr>
          <w:rFonts w:ascii="Sylfaen" w:hAnsi="Sylfaen" w:cs="Sylfaen"/>
          <w:lang w:val="ka-GE"/>
        </w:rPr>
        <w:t>საზოგადოებრივი</w:t>
      </w:r>
      <w:r w:rsidR="0092577D" w:rsidRPr="003B1B55">
        <w:rPr>
          <w:rFonts w:ascii="Sylfaen" w:hAnsi="Sylfaen"/>
          <w:lang w:val="ka-GE"/>
        </w:rPr>
        <w:t xml:space="preserve"> </w:t>
      </w:r>
      <w:r w:rsidR="0092577D" w:rsidRPr="003B1B55">
        <w:rPr>
          <w:rFonts w:ascii="Sylfaen" w:hAnsi="Sylfaen" w:cs="Sylfaen"/>
          <w:lang w:val="ka-GE"/>
        </w:rPr>
        <w:t>საშიშროების</w:t>
      </w:r>
      <w:r w:rsidR="0092577D" w:rsidRPr="003B1B55">
        <w:rPr>
          <w:rFonts w:ascii="Sylfaen" w:hAnsi="Sylfaen"/>
          <w:lang w:val="ka-GE"/>
        </w:rPr>
        <w:t xml:space="preserve"> </w:t>
      </w:r>
      <w:r w:rsidR="0092577D" w:rsidRPr="003B1B55">
        <w:rPr>
          <w:rFonts w:ascii="Sylfaen" w:hAnsi="Sylfaen" w:cs="Sylfaen"/>
          <w:lang w:val="ka-GE"/>
        </w:rPr>
        <w:t>შემცველი</w:t>
      </w:r>
      <w:r w:rsidR="0092577D" w:rsidRPr="003B1B55">
        <w:rPr>
          <w:rFonts w:ascii="Sylfaen" w:hAnsi="Sylfaen"/>
          <w:lang w:val="ka-GE"/>
        </w:rPr>
        <w:t xml:space="preserve"> </w:t>
      </w:r>
      <w:r w:rsidR="0092577D" w:rsidRPr="003B1B55">
        <w:rPr>
          <w:rFonts w:ascii="Sylfaen" w:hAnsi="Sylfaen" w:cs="Sylfaen"/>
          <w:lang w:val="ka-GE"/>
        </w:rPr>
        <w:t>ქმედების</w:t>
      </w:r>
      <w:r w:rsidR="0092577D" w:rsidRPr="003B1B55">
        <w:rPr>
          <w:rFonts w:ascii="Sylfaen" w:hAnsi="Sylfaen"/>
          <w:lang w:val="ka-GE"/>
        </w:rPr>
        <w:t xml:space="preserve"> </w:t>
      </w:r>
      <w:r w:rsidR="0092577D" w:rsidRPr="003B1B55">
        <w:rPr>
          <w:rFonts w:ascii="Sylfaen" w:hAnsi="Sylfaen" w:cs="Sylfaen"/>
          <w:lang w:val="ka-GE"/>
        </w:rPr>
        <w:t>სიმძიმეს</w:t>
      </w:r>
      <w:r w:rsidR="0092577D" w:rsidRPr="003B1B55">
        <w:rPr>
          <w:rFonts w:ascii="Sylfaen" w:hAnsi="Sylfaen"/>
          <w:lang w:val="ka-GE"/>
        </w:rPr>
        <w:t xml:space="preserve">. </w:t>
      </w:r>
      <w:r w:rsidR="0092577D" w:rsidRPr="003B1B55">
        <w:rPr>
          <w:rFonts w:ascii="Sylfaen" w:hAnsi="Sylfaen" w:cs="Sylfaen"/>
          <w:lang w:val="ka-GE"/>
        </w:rPr>
        <w:t>იმ</w:t>
      </w:r>
      <w:r w:rsidR="0092577D" w:rsidRPr="003B1B55">
        <w:rPr>
          <w:rFonts w:ascii="Sylfaen" w:hAnsi="Sylfaen"/>
          <w:lang w:val="ka-GE"/>
        </w:rPr>
        <w:t xml:space="preserve"> </w:t>
      </w:r>
      <w:r w:rsidR="0092577D" w:rsidRPr="003B1B55">
        <w:rPr>
          <w:rFonts w:ascii="Sylfaen" w:hAnsi="Sylfaen" w:cs="Sylfaen"/>
          <w:lang w:val="ka-GE"/>
        </w:rPr>
        <w:t>პირობებში</w:t>
      </w:r>
      <w:r w:rsidR="0092577D" w:rsidRPr="003B1B55">
        <w:rPr>
          <w:rFonts w:ascii="Sylfaen" w:hAnsi="Sylfaen"/>
          <w:lang w:val="ka-GE"/>
        </w:rPr>
        <w:t xml:space="preserve">, </w:t>
      </w:r>
      <w:r w:rsidR="0092577D" w:rsidRPr="003B1B55">
        <w:rPr>
          <w:rFonts w:ascii="Sylfaen" w:hAnsi="Sylfaen" w:cs="Sylfaen"/>
          <w:lang w:val="ka-GE"/>
        </w:rPr>
        <w:t>როდესაც</w:t>
      </w:r>
      <w:r w:rsidR="0092577D" w:rsidRPr="003B1B55">
        <w:rPr>
          <w:rFonts w:ascii="Sylfaen" w:hAnsi="Sylfaen"/>
          <w:lang w:val="ka-GE"/>
        </w:rPr>
        <w:t xml:space="preserve"> </w:t>
      </w:r>
      <w:r w:rsidR="0092577D" w:rsidRPr="003B1B55">
        <w:rPr>
          <w:rFonts w:ascii="Sylfaen" w:hAnsi="Sylfaen" w:cs="Sylfaen"/>
          <w:lang w:val="ka-GE"/>
        </w:rPr>
        <w:t>სასჯელის</w:t>
      </w:r>
      <w:r w:rsidR="0092577D" w:rsidRPr="003B1B55">
        <w:rPr>
          <w:rFonts w:ascii="Sylfaen" w:hAnsi="Sylfaen"/>
          <w:lang w:val="ka-GE"/>
        </w:rPr>
        <w:t xml:space="preserve"> </w:t>
      </w:r>
      <w:r w:rsidR="0092577D" w:rsidRPr="003B1B55">
        <w:rPr>
          <w:rFonts w:ascii="Sylfaen" w:hAnsi="Sylfaen" w:cs="Sylfaen"/>
          <w:lang w:val="ka-GE"/>
        </w:rPr>
        <w:t>სიმკაცრე</w:t>
      </w:r>
      <w:r w:rsidR="0092577D" w:rsidRPr="003B1B55">
        <w:rPr>
          <w:rFonts w:ascii="Sylfaen" w:hAnsi="Sylfaen"/>
          <w:lang w:val="ka-GE"/>
        </w:rPr>
        <w:t xml:space="preserve"> </w:t>
      </w:r>
      <w:r w:rsidR="0092577D" w:rsidRPr="003B1B55">
        <w:rPr>
          <w:rFonts w:ascii="Sylfaen" w:hAnsi="Sylfaen" w:cs="Sylfaen"/>
          <w:lang w:val="ka-GE"/>
        </w:rPr>
        <w:t>აშკარად</w:t>
      </w:r>
      <w:r w:rsidR="0092577D" w:rsidRPr="003B1B55">
        <w:rPr>
          <w:rFonts w:ascii="Sylfaen" w:hAnsi="Sylfaen"/>
          <w:lang w:val="ka-GE"/>
        </w:rPr>
        <w:t xml:space="preserve"> </w:t>
      </w:r>
      <w:r w:rsidR="0092577D" w:rsidRPr="003B1B55">
        <w:rPr>
          <w:rFonts w:ascii="Sylfaen" w:hAnsi="Sylfaen" w:cs="Sylfaen"/>
          <w:lang w:val="ka-GE"/>
        </w:rPr>
        <w:t>აჭარბებს</w:t>
      </w:r>
      <w:r w:rsidR="0092577D" w:rsidRPr="003B1B55">
        <w:rPr>
          <w:rFonts w:ascii="Sylfaen" w:hAnsi="Sylfaen"/>
          <w:lang w:val="ka-GE"/>
        </w:rPr>
        <w:t xml:space="preserve"> </w:t>
      </w:r>
      <w:r w:rsidR="0092577D" w:rsidRPr="003B1B55">
        <w:rPr>
          <w:rFonts w:ascii="Sylfaen" w:hAnsi="Sylfaen" w:cs="Sylfaen"/>
          <w:lang w:val="ka-GE"/>
        </w:rPr>
        <w:t>ჩადენილი</w:t>
      </w:r>
      <w:r w:rsidR="0092577D" w:rsidRPr="003B1B55">
        <w:rPr>
          <w:rFonts w:ascii="Sylfaen" w:hAnsi="Sylfaen"/>
          <w:lang w:val="ka-GE"/>
        </w:rPr>
        <w:t xml:space="preserve"> </w:t>
      </w:r>
      <w:r w:rsidR="0092577D" w:rsidRPr="003B1B55">
        <w:rPr>
          <w:rFonts w:ascii="Sylfaen" w:hAnsi="Sylfaen" w:cs="Sylfaen"/>
          <w:lang w:val="ka-GE"/>
        </w:rPr>
        <w:t>ქმედების</w:t>
      </w:r>
      <w:r w:rsidR="0092577D" w:rsidRPr="003B1B55">
        <w:rPr>
          <w:rFonts w:ascii="Sylfaen" w:hAnsi="Sylfaen"/>
          <w:lang w:val="ka-GE"/>
        </w:rPr>
        <w:t xml:space="preserve"> </w:t>
      </w:r>
      <w:r w:rsidR="0092577D" w:rsidRPr="003B1B55">
        <w:rPr>
          <w:rFonts w:ascii="Sylfaen" w:hAnsi="Sylfaen" w:cs="Sylfaen"/>
          <w:lang w:val="ka-GE"/>
        </w:rPr>
        <w:t>საზოგადოებრივი</w:t>
      </w:r>
      <w:r w:rsidR="0092577D" w:rsidRPr="003B1B55">
        <w:rPr>
          <w:rFonts w:ascii="Sylfaen" w:hAnsi="Sylfaen"/>
          <w:lang w:val="ka-GE"/>
        </w:rPr>
        <w:t xml:space="preserve"> </w:t>
      </w:r>
      <w:r w:rsidR="0092577D" w:rsidRPr="003B1B55">
        <w:rPr>
          <w:rFonts w:ascii="Sylfaen" w:hAnsi="Sylfaen" w:cs="Sylfaen"/>
          <w:lang w:val="ka-GE"/>
        </w:rPr>
        <w:t>საშიშროების</w:t>
      </w:r>
      <w:r w:rsidR="0092577D" w:rsidRPr="003B1B55">
        <w:rPr>
          <w:rFonts w:ascii="Sylfaen" w:hAnsi="Sylfaen"/>
          <w:lang w:val="ka-GE"/>
        </w:rPr>
        <w:t xml:space="preserve"> </w:t>
      </w:r>
      <w:r w:rsidR="0092577D" w:rsidRPr="003B1B55">
        <w:rPr>
          <w:rFonts w:ascii="Sylfaen" w:hAnsi="Sylfaen" w:cs="Sylfaen"/>
          <w:lang w:val="ka-GE"/>
        </w:rPr>
        <w:t>ხარისხს</w:t>
      </w:r>
      <w:r w:rsidR="0092577D" w:rsidRPr="003B1B55">
        <w:rPr>
          <w:rFonts w:ascii="Sylfaen" w:hAnsi="Sylfaen"/>
          <w:lang w:val="ka-GE"/>
        </w:rPr>
        <w:t xml:space="preserve">, </w:t>
      </w:r>
      <w:r w:rsidR="0092577D" w:rsidRPr="003B1B55">
        <w:rPr>
          <w:rFonts w:ascii="Sylfaen" w:hAnsi="Sylfaen" w:cs="Sylfaen"/>
          <w:lang w:val="ka-GE"/>
        </w:rPr>
        <w:t>ეჭვქვეშ</w:t>
      </w:r>
      <w:r w:rsidR="0092577D" w:rsidRPr="003B1B55">
        <w:rPr>
          <w:rFonts w:ascii="Sylfaen" w:hAnsi="Sylfaen"/>
          <w:lang w:val="ka-GE"/>
        </w:rPr>
        <w:t xml:space="preserve"> </w:t>
      </w:r>
      <w:r w:rsidR="0092577D" w:rsidRPr="003B1B55">
        <w:rPr>
          <w:rFonts w:ascii="Sylfaen" w:hAnsi="Sylfaen" w:cs="Sylfaen"/>
          <w:lang w:val="ka-GE"/>
        </w:rPr>
        <w:t>დგება</w:t>
      </w:r>
      <w:r w:rsidR="0092577D" w:rsidRPr="003B1B55">
        <w:rPr>
          <w:rFonts w:ascii="Sylfaen" w:hAnsi="Sylfaen"/>
          <w:lang w:val="ka-GE"/>
        </w:rPr>
        <w:t xml:space="preserve"> </w:t>
      </w:r>
      <w:r w:rsidR="0092577D" w:rsidRPr="003B1B55">
        <w:rPr>
          <w:rFonts w:ascii="Sylfaen" w:hAnsi="Sylfaen" w:cs="Sylfaen"/>
          <w:lang w:val="ka-GE"/>
        </w:rPr>
        <w:t>დაწესებული</w:t>
      </w:r>
      <w:r w:rsidR="0092577D" w:rsidRPr="003B1B55">
        <w:rPr>
          <w:rFonts w:ascii="Sylfaen" w:hAnsi="Sylfaen"/>
          <w:lang w:val="ka-GE"/>
        </w:rPr>
        <w:t xml:space="preserve"> </w:t>
      </w:r>
      <w:r w:rsidR="0092577D" w:rsidRPr="003B1B55">
        <w:rPr>
          <w:rFonts w:ascii="Sylfaen" w:hAnsi="Sylfaen" w:cs="Sylfaen"/>
          <w:lang w:val="ka-GE"/>
        </w:rPr>
        <w:t>სასჯელისა</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მისი</w:t>
      </w:r>
      <w:r w:rsidR="0092577D" w:rsidRPr="003B1B55">
        <w:rPr>
          <w:rFonts w:ascii="Sylfaen" w:hAnsi="Sylfaen"/>
          <w:lang w:val="ka-GE"/>
        </w:rPr>
        <w:t xml:space="preserve"> </w:t>
      </w:r>
      <w:r w:rsidR="0092577D" w:rsidRPr="003B1B55">
        <w:rPr>
          <w:rFonts w:ascii="Sylfaen" w:hAnsi="Sylfaen" w:cs="Sylfaen"/>
          <w:lang w:val="ka-GE"/>
        </w:rPr>
        <w:t>ლეგიტიმური</w:t>
      </w:r>
      <w:r w:rsidR="0092577D" w:rsidRPr="003B1B55">
        <w:rPr>
          <w:rFonts w:ascii="Sylfaen" w:hAnsi="Sylfaen"/>
          <w:lang w:val="ka-GE"/>
        </w:rPr>
        <w:t xml:space="preserve"> </w:t>
      </w:r>
      <w:r w:rsidR="0092577D" w:rsidRPr="003B1B55">
        <w:rPr>
          <w:rFonts w:ascii="Sylfaen" w:hAnsi="Sylfaen" w:cs="Sylfaen"/>
          <w:lang w:val="ka-GE"/>
        </w:rPr>
        <w:t>მიზნების</w:t>
      </w:r>
      <w:r w:rsidR="0092577D" w:rsidRPr="003B1B55">
        <w:rPr>
          <w:rFonts w:ascii="Sylfaen" w:hAnsi="Sylfaen"/>
          <w:lang w:val="ka-GE"/>
        </w:rPr>
        <w:t xml:space="preserve"> </w:t>
      </w:r>
      <w:r w:rsidR="0092577D" w:rsidRPr="003B1B55">
        <w:rPr>
          <w:rFonts w:ascii="Sylfaen" w:hAnsi="Sylfaen" w:cs="Sylfaen"/>
          <w:lang w:val="ka-GE"/>
        </w:rPr>
        <w:t>პროპორციული</w:t>
      </w:r>
      <w:r w:rsidR="0092577D" w:rsidRPr="003B1B55">
        <w:rPr>
          <w:rFonts w:ascii="Sylfaen" w:hAnsi="Sylfaen"/>
          <w:lang w:val="ka-GE"/>
        </w:rPr>
        <w:t xml:space="preserve"> </w:t>
      </w:r>
      <w:r w:rsidR="00C87CE2" w:rsidRPr="003B1B55">
        <w:rPr>
          <w:rFonts w:ascii="Sylfaen" w:hAnsi="Sylfaen"/>
          <w:lang w:val="ka-GE"/>
        </w:rPr>
        <w:t>ურთიერ</w:t>
      </w:r>
      <w:r w:rsidR="00512D4E" w:rsidRPr="003B1B55">
        <w:rPr>
          <w:rFonts w:ascii="Sylfaen" w:hAnsi="Sylfaen"/>
          <w:lang w:val="ka-GE"/>
        </w:rPr>
        <w:t>თ</w:t>
      </w:r>
      <w:r w:rsidR="0092577D" w:rsidRPr="003B1B55">
        <w:rPr>
          <w:rFonts w:ascii="Sylfaen" w:hAnsi="Sylfaen" w:cs="Sylfaen"/>
          <w:lang w:val="ka-GE"/>
        </w:rPr>
        <w:t>დამოკიდებულება</w:t>
      </w:r>
      <w:r w:rsidR="0092577D" w:rsidRPr="003B1B55">
        <w:rPr>
          <w:rFonts w:ascii="Sylfaen" w:hAnsi="Sylfaen"/>
          <w:lang w:val="ka-GE"/>
        </w:rPr>
        <w:t xml:space="preserve">. </w:t>
      </w:r>
      <w:r w:rsidR="0092577D" w:rsidRPr="003B1B55">
        <w:rPr>
          <w:rFonts w:ascii="Sylfaen" w:hAnsi="Sylfaen" w:cs="Sylfaen"/>
          <w:lang w:val="ka-GE"/>
        </w:rPr>
        <w:t>აშკარად</w:t>
      </w:r>
      <w:r w:rsidR="0092577D" w:rsidRPr="003B1B55">
        <w:rPr>
          <w:rFonts w:ascii="Sylfaen" w:hAnsi="Sylfaen"/>
          <w:lang w:val="ka-GE"/>
        </w:rPr>
        <w:t xml:space="preserve"> </w:t>
      </w:r>
      <w:r w:rsidR="0092577D" w:rsidRPr="003B1B55">
        <w:rPr>
          <w:rFonts w:ascii="Sylfaen" w:hAnsi="Sylfaen" w:cs="Sylfaen"/>
          <w:lang w:val="ka-GE"/>
        </w:rPr>
        <w:t>მკაცრი</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არაგონივრული</w:t>
      </w:r>
      <w:r w:rsidR="0092577D" w:rsidRPr="003B1B55">
        <w:rPr>
          <w:rFonts w:ascii="Sylfaen" w:hAnsi="Sylfaen"/>
          <w:lang w:val="ka-GE"/>
        </w:rPr>
        <w:t xml:space="preserve"> </w:t>
      </w:r>
      <w:r w:rsidR="0092577D" w:rsidRPr="003B1B55">
        <w:rPr>
          <w:rFonts w:ascii="Sylfaen" w:hAnsi="Sylfaen" w:cs="Sylfaen"/>
          <w:lang w:val="ka-GE"/>
        </w:rPr>
        <w:t>სასჯელი</w:t>
      </w:r>
      <w:r w:rsidR="0092577D" w:rsidRPr="003B1B55">
        <w:rPr>
          <w:rFonts w:ascii="Sylfaen" w:hAnsi="Sylfaen"/>
          <w:lang w:val="ka-GE"/>
        </w:rPr>
        <w:t xml:space="preserve"> </w:t>
      </w:r>
      <w:r w:rsidR="0092577D" w:rsidRPr="003B1B55">
        <w:rPr>
          <w:rFonts w:ascii="Sylfaen" w:hAnsi="Sylfaen" w:cs="Sylfaen"/>
          <w:lang w:val="ka-GE"/>
        </w:rPr>
        <w:t>შორდება</w:t>
      </w:r>
      <w:r w:rsidR="0092577D" w:rsidRPr="003B1B55">
        <w:rPr>
          <w:rFonts w:ascii="Sylfaen" w:hAnsi="Sylfaen"/>
          <w:lang w:val="ka-GE"/>
        </w:rPr>
        <w:t xml:space="preserve"> </w:t>
      </w:r>
      <w:r w:rsidR="0092577D" w:rsidRPr="003B1B55">
        <w:rPr>
          <w:rFonts w:ascii="Sylfaen" w:hAnsi="Sylfaen" w:cs="Sylfaen"/>
          <w:lang w:val="ka-GE"/>
        </w:rPr>
        <w:t>სასჯელის</w:t>
      </w:r>
      <w:r w:rsidR="0092577D" w:rsidRPr="003B1B55">
        <w:rPr>
          <w:rFonts w:ascii="Sylfaen" w:hAnsi="Sylfaen"/>
          <w:lang w:val="ka-GE"/>
        </w:rPr>
        <w:t xml:space="preserve"> </w:t>
      </w:r>
      <w:r w:rsidR="0092577D" w:rsidRPr="003B1B55">
        <w:rPr>
          <w:rFonts w:ascii="Sylfaen" w:hAnsi="Sylfaen" w:cs="Sylfaen"/>
          <w:lang w:val="ka-GE"/>
        </w:rPr>
        <w:t>ლეგიტიმურ</w:t>
      </w:r>
      <w:r w:rsidR="0092577D" w:rsidRPr="003B1B55">
        <w:rPr>
          <w:rFonts w:ascii="Sylfaen" w:hAnsi="Sylfaen"/>
          <w:lang w:val="ka-GE"/>
        </w:rPr>
        <w:t xml:space="preserve"> </w:t>
      </w:r>
      <w:r w:rsidR="0092577D" w:rsidRPr="003B1B55">
        <w:rPr>
          <w:rFonts w:ascii="Sylfaen" w:hAnsi="Sylfaen" w:cs="Sylfaen"/>
          <w:lang w:val="ka-GE"/>
        </w:rPr>
        <w:t>მიზნებს</w:t>
      </w:r>
      <w:r w:rsidR="0092577D" w:rsidRPr="003B1B55">
        <w:rPr>
          <w:rFonts w:ascii="Sylfaen" w:hAnsi="Sylfaen"/>
          <w:lang w:val="ka-GE"/>
        </w:rPr>
        <w:t xml:space="preserve">, </w:t>
      </w:r>
      <w:r w:rsidR="0092577D" w:rsidRPr="003B1B55">
        <w:rPr>
          <w:rFonts w:ascii="Sylfaen" w:hAnsi="Sylfaen" w:cs="Sylfaen"/>
          <w:lang w:val="ka-GE"/>
        </w:rPr>
        <w:t>ხდება</w:t>
      </w:r>
      <w:r w:rsidR="0092577D" w:rsidRPr="003B1B55">
        <w:rPr>
          <w:rFonts w:ascii="Sylfaen" w:hAnsi="Sylfaen"/>
          <w:lang w:val="ka-GE"/>
        </w:rPr>
        <w:t xml:space="preserve"> </w:t>
      </w:r>
      <w:r w:rsidR="0092577D" w:rsidRPr="003B1B55">
        <w:rPr>
          <w:rFonts w:ascii="Sylfaen" w:hAnsi="Sylfaen" w:cs="Sylfaen"/>
          <w:lang w:val="ka-GE"/>
        </w:rPr>
        <w:t>თვითმიზანი</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ადამიანის</w:t>
      </w:r>
      <w:r w:rsidR="0092577D" w:rsidRPr="003B1B55">
        <w:rPr>
          <w:rFonts w:ascii="Sylfaen" w:hAnsi="Sylfaen"/>
          <w:lang w:val="ka-GE"/>
        </w:rPr>
        <w:t xml:space="preserve"> </w:t>
      </w:r>
      <w:r w:rsidR="0092577D" w:rsidRPr="003B1B55">
        <w:rPr>
          <w:rFonts w:ascii="Sylfaen" w:hAnsi="Sylfaen" w:cs="Sylfaen"/>
          <w:lang w:val="ka-GE"/>
        </w:rPr>
        <w:t>ობიექტივიზაციის</w:t>
      </w:r>
      <w:r w:rsidR="0092577D" w:rsidRPr="003B1B55">
        <w:rPr>
          <w:rFonts w:ascii="Sylfaen" w:hAnsi="Sylfaen"/>
          <w:lang w:val="ka-GE"/>
        </w:rPr>
        <w:t xml:space="preserve"> </w:t>
      </w:r>
      <w:r w:rsidR="0092577D" w:rsidRPr="003B1B55">
        <w:rPr>
          <w:rFonts w:ascii="Sylfaen" w:hAnsi="Sylfaen" w:cs="Sylfaen"/>
          <w:lang w:val="ka-GE"/>
        </w:rPr>
        <w:t>საფუძველი</w:t>
      </w:r>
      <w:r w:rsidR="0092577D" w:rsidRPr="003B1B55">
        <w:rPr>
          <w:rFonts w:ascii="Sylfaen" w:hAnsi="Sylfaen"/>
          <w:lang w:val="ka-GE"/>
        </w:rPr>
        <w:t xml:space="preserve">. </w:t>
      </w:r>
      <w:r w:rsidR="0092577D" w:rsidRPr="003B1B55">
        <w:rPr>
          <w:rFonts w:ascii="Sylfaen" w:hAnsi="Sylfaen" w:cs="Sylfaen"/>
          <w:lang w:val="ka-GE"/>
        </w:rPr>
        <w:t>ასეთი</w:t>
      </w:r>
      <w:r w:rsidR="0092577D" w:rsidRPr="003B1B55">
        <w:rPr>
          <w:rFonts w:ascii="Sylfaen" w:hAnsi="Sylfaen"/>
          <w:lang w:val="ka-GE"/>
        </w:rPr>
        <w:t xml:space="preserve"> </w:t>
      </w:r>
      <w:r w:rsidR="0092577D" w:rsidRPr="003B1B55">
        <w:rPr>
          <w:rFonts w:ascii="Sylfaen" w:hAnsi="Sylfaen" w:cs="Sylfaen"/>
          <w:lang w:val="ka-GE"/>
        </w:rPr>
        <w:t>ტიპის</w:t>
      </w:r>
      <w:r w:rsidR="0092577D" w:rsidRPr="003B1B55">
        <w:rPr>
          <w:rFonts w:ascii="Sylfaen" w:hAnsi="Sylfaen"/>
          <w:lang w:val="ka-GE"/>
        </w:rPr>
        <w:t xml:space="preserve"> </w:t>
      </w:r>
      <w:r w:rsidR="0092577D" w:rsidRPr="003B1B55">
        <w:rPr>
          <w:rFonts w:ascii="Sylfaen" w:hAnsi="Sylfaen" w:cs="Sylfaen"/>
          <w:lang w:val="ka-GE"/>
        </w:rPr>
        <w:t>სასჯელები</w:t>
      </w:r>
      <w:r w:rsidR="0092577D" w:rsidRPr="003B1B55">
        <w:rPr>
          <w:rFonts w:ascii="Sylfaen" w:hAnsi="Sylfaen"/>
          <w:lang w:val="ka-GE"/>
        </w:rPr>
        <w:t xml:space="preserve"> </w:t>
      </w:r>
      <w:r w:rsidR="0092577D" w:rsidRPr="003B1B55">
        <w:rPr>
          <w:rFonts w:ascii="Sylfaen" w:hAnsi="Sylfaen" w:cs="Sylfaen"/>
          <w:lang w:val="ka-GE"/>
        </w:rPr>
        <w:t>იწვევს</w:t>
      </w:r>
      <w:r w:rsidR="0092577D" w:rsidRPr="003B1B55">
        <w:rPr>
          <w:rFonts w:ascii="Sylfaen" w:hAnsi="Sylfaen"/>
          <w:lang w:val="ka-GE"/>
        </w:rPr>
        <w:t xml:space="preserve"> </w:t>
      </w:r>
      <w:r w:rsidR="0092577D" w:rsidRPr="003B1B55">
        <w:rPr>
          <w:rFonts w:ascii="Sylfaen" w:hAnsi="Sylfaen" w:cs="Sylfaen"/>
          <w:lang w:val="ka-GE"/>
        </w:rPr>
        <w:t>ადამიანის</w:t>
      </w:r>
      <w:r w:rsidR="0092577D" w:rsidRPr="003B1B55">
        <w:rPr>
          <w:rFonts w:ascii="Sylfaen" w:hAnsi="Sylfaen"/>
          <w:lang w:val="ka-GE"/>
        </w:rPr>
        <w:t xml:space="preserve"> </w:t>
      </w:r>
      <w:r w:rsidR="0092577D" w:rsidRPr="003B1B55">
        <w:rPr>
          <w:rFonts w:ascii="Sylfaen" w:hAnsi="Sylfaen" w:cs="Sylfaen"/>
          <w:lang w:val="ka-GE"/>
        </w:rPr>
        <w:t>ობიექტად</w:t>
      </w:r>
      <w:r w:rsidR="0092577D" w:rsidRPr="003B1B55">
        <w:rPr>
          <w:rFonts w:ascii="Sylfaen" w:hAnsi="Sylfaen"/>
          <w:lang w:val="ka-GE"/>
        </w:rPr>
        <w:t xml:space="preserve"> </w:t>
      </w:r>
      <w:r w:rsidR="0092577D" w:rsidRPr="003B1B55">
        <w:rPr>
          <w:rFonts w:ascii="Sylfaen" w:hAnsi="Sylfaen" w:cs="Sylfaen"/>
          <w:lang w:val="ka-GE"/>
        </w:rPr>
        <w:t>განხილვას</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უნდა</w:t>
      </w:r>
      <w:r w:rsidR="0092577D" w:rsidRPr="003B1B55">
        <w:rPr>
          <w:rFonts w:ascii="Sylfaen" w:hAnsi="Sylfaen"/>
          <w:lang w:val="ka-GE"/>
        </w:rPr>
        <w:t xml:space="preserve"> </w:t>
      </w:r>
      <w:r w:rsidR="0092577D" w:rsidRPr="003B1B55">
        <w:rPr>
          <w:rFonts w:ascii="Sylfaen" w:hAnsi="Sylfaen" w:cs="Sylfaen"/>
          <w:lang w:val="ka-GE"/>
        </w:rPr>
        <w:t>შეფასდეს</w:t>
      </w:r>
      <w:r w:rsidR="0092577D" w:rsidRPr="003B1B55">
        <w:rPr>
          <w:rFonts w:ascii="Sylfaen" w:hAnsi="Sylfaen"/>
          <w:lang w:val="ka-GE"/>
        </w:rPr>
        <w:t xml:space="preserve"> </w:t>
      </w:r>
      <w:r w:rsidR="0092577D" w:rsidRPr="003B1B55">
        <w:rPr>
          <w:rFonts w:ascii="Sylfaen" w:hAnsi="Sylfaen" w:cs="Sylfaen"/>
          <w:lang w:val="ka-GE"/>
        </w:rPr>
        <w:t>როგორც</w:t>
      </w:r>
      <w:r w:rsidR="0092577D" w:rsidRPr="003B1B55">
        <w:rPr>
          <w:rFonts w:ascii="Sylfaen" w:hAnsi="Sylfaen"/>
          <w:lang w:val="ka-GE"/>
        </w:rPr>
        <w:t xml:space="preserve"> </w:t>
      </w:r>
      <w:r w:rsidR="0092577D" w:rsidRPr="003B1B55">
        <w:rPr>
          <w:rFonts w:ascii="Sylfaen" w:hAnsi="Sylfaen" w:cs="Sylfaen"/>
          <w:lang w:val="ka-GE"/>
        </w:rPr>
        <w:t>არაადამიანური</w:t>
      </w:r>
      <w:r w:rsidR="0092577D" w:rsidRPr="003B1B55">
        <w:rPr>
          <w:rFonts w:ascii="Sylfaen" w:hAnsi="Sylfaen"/>
          <w:lang w:val="ka-GE"/>
        </w:rPr>
        <w:t xml:space="preserve">. </w:t>
      </w:r>
      <w:r w:rsidR="0092577D" w:rsidRPr="003B1B55">
        <w:rPr>
          <w:rFonts w:ascii="Sylfaen" w:hAnsi="Sylfaen" w:cs="Sylfaen"/>
          <w:lang w:val="ka-GE"/>
        </w:rPr>
        <w:t>სწორედ</w:t>
      </w:r>
      <w:r w:rsidR="0092577D" w:rsidRPr="003B1B55">
        <w:rPr>
          <w:rFonts w:ascii="Sylfaen" w:hAnsi="Sylfaen"/>
          <w:lang w:val="ka-GE"/>
        </w:rPr>
        <w:t xml:space="preserve"> </w:t>
      </w:r>
      <w:r w:rsidR="0092577D" w:rsidRPr="003B1B55">
        <w:rPr>
          <w:rFonts w:ascii="Sylfaen" w:hAnsi="Sylfaen" w:cs="Sylfaen"/>
          <w:lang w:val="ka-GE"/>
        </w:rPr>
        <w:t>აქ</w:t>
      </w:r>
      <w:r w:rsidR="0092577D" w:rsidRPr="003B1B55">
        <w:rPr>
          <w:rFonts w:ascii="Sylfaen" w:hAnsi="Sylfaen"/>
          <w:lang w:val="ka-GE"/>
        </w:rPr>
        <w:t xml:space="preserve"> </w:t>
      </w:r>
      <w:r w:rsidR="0092577D" w:rsidRPr="003B1B55">
        <w:rPr>
          <w:rFonts w:ascii="Sylfaen" w:hAnsi="Sylfaen" w:cs="Sylfaen"/>
          <w:lang w:val="ka-GE"/>
        </w:rPr>
        <w:t>მთავრდება</w:t>
      </w:r>
      <w:r w:rsidR="0092577D" w:rsidRPr="003B1B55">
        <w:rPr>
          <w:rFonts w:ascii="Sylfaen" w:hAnsi="Sylfaen"/>
          <w:lang w:val="ka-GE"/>
        </w:rPr>
        <w:t xml:space="preserve"> </w:t>
      </w:r>
      <w:r w:rsidR="0092577D" w:rsidRPr="003B1B55">
        <w:rPr>
          <w:rFonts w:ascii="Sylfaen" w:hAnsi="Sylfaen" w:cs="Sylfaen"/>
          <w:lang w:val="ka-GE"/>
        </w:rPr>
        <w:t>სასჯელის</w:t>
      </w:r>
      <w:r w:rsidR="0092577D" w:rsidRPr="003B1B55">
        <w:rPr>
          <w:rFonts w:ascii="Sylfaen" w:hAnsi="Sylfaen"/>
          <w:lang w:val="ka-GE"/>
        </w:rPr>
        <w:t xml:space="preserve"> </w:t>
      </w:r>
      <w:r w:rsidR="0092577D" w:rsidRPr="003B1B55">
        <w:rPr>
          <w:rFonts w:ascii="Sylfaen" w:hAnsi="Sylfaen" w:cs="Sylfaen"/>
          <w:lang w:val="ka-GE"/>
        </w:rPr>
        <w:t>პოლიტიკის</w:t>
      </w:r>
      <w:r w:rsidR="0092577D" w:rsidRPr="003B1B55">
        <w:rPr>
          <w:rFonts w:ascii="Sylfaen" w:hAnsi="Sylfaen"/>
          <w:lang w:val="ka-GE"/>
        </w:rPr>
        <w:t xml:space="preserve"> </w:t>
      </w:r>
      <w:r w:rsidR="0092577D" w:rsidRPr="003B1B55">
        <w:rPr>
          <w:rFonts w:ascii="Sylfaen" w:hAnsi="Sylfaen" w:cs="Sylfaen"/>
          <w:lang w:val="ka-GE"/>
        </w:rPr>
        <w:t>თავისუფლად</w:t>
      </w:r>
      <w:r w:rsidR="0092577D" w:rsidRPr="003B1B55">
        <w:rPr>
          <w:rFonts w:ascii="Sylfaen" w:hAnsi="Sylfaen"/>
          <w:lang w:val="ka-GE"/>
        </w:rPr>
        <w:t xml:space="preserve"> </w:t>
      </w:r>
      <w:r w:rsidR="0092577D" w:rsidRPr="003B1B55">
        <w:rPr>
          <w:rFonts w:ascii="Sylfaen" w:hAnsi="Sylfaen" w:cs="Sylfaen"/>
          <w:lang w:val="ka-GE"/>
        </w:rPr>
        <w:t>განხორციელების</w:t>
      </w:r>
      <w:r w:rsidR="0092577D" w:rsidRPr="003B1B55">
        <w:rPr>
          <w:rFonts w:ascii="Sylfaen" w:hAnsi="Sylfaen"/>
          <w:lang w:val="ka-GE"/>
        </w:rPr>
        <w:t xml:space="preserve"> </w:t>
      </w:r>
      <w:r w:rsidR="0092577D" w:rsidRPr="003B1B55">
        <w:rPr>
          <w:rFonts w:ascii="Sylfaen" w:hAnsi="Sylfaen" w:cs="Sylfaen"/>
          <w:lang w:val="ka-GE"/>
        </w:rPr>
        <w:t>სივრცე</w:t>
      </w:r>
      <w:r w:rsidR="0092577D" w:rsidRPr="003B1B55">
        <w:rPr>
          <w:rFonts w:ascii="Sylfaen" w:hAnsi="Sylfaen"/>
          <w:lang w:val="ka-GE"/>
        </w:rPr>
        <w:t xml:space="preserve"> </w:t>
      </w:r>
      <w:r w:rsidR="0092577D" w:rsidRPr="003B1B55">
        <w:rPr>
          <w:rFonts w:ascii="Sylfaen" w:hAnsi="Sylfaen" w:cs="Sylfaen"/>
          <w:lang w:val="ka-GE"/>
        </w:rPr>
        <w:t>და</w:t>
      </w:r>
      <w:r w:rsidR="0092577D" w:rsidRPr="003B1B55">
        <w:rPr>
          <w:rFonts w:ascii="Sylfaen" w:hAnsi="Sylfaen"/>
          <w:lang w:val="ka-GE"/>
        </w:rPr>
        <w:t xml:space="preserve"> </w:t>
      </w:r>
      <w:r w:rsidR="0092577D" w:rsidRPr="003B1B55">
        <w:rPr>
          <w:rFonts w:ascii="Sylfaen" w:hAnsi="Sylfaen" w:cs="Sylfaen"/>
          <w:lang w:val="ka-GE"/>
        </w:rPr>
        <w:t>კანონმდებელი</w:t>
      </w:r>
      <w:r w:rsidR="0092577D" w:rsidRPr="003B1B55">
        <w:rPr>
          <w:rFonts w:ascii="Sylfaen" w:hAnsi="Sylfaen"/>
          <w:lang w:val="ka-GE"/>
        </w:rPr>
        <w:t xml:space="preserve"> </w:t>
      </w:r>
      <w:r w:rsidR="0092577D" w:rsidRPr="003B1B55">
        <w:rPr>
          <w:rFonts w:ascii="Sylfaen" w:hAnsi="Sylfaen" w:cs="Sylfaen"/>
          <w:lang w:val="ka-GE"/>
        </w:rPr>
        <w:t>იჭრება</w:t>
      </w:r>
      <w:r w:rsidR="0092577D" w:rsidRPr="003B1B55">
        <w:rPr>
          <w:rFonts w:ascii="Sylfaen" w:hAnsi="Sylfaen"/>
          <w:lang w:val="ka-GE"/>
        </w:rPr>
        <w:t xml:space="preserve"> </w:t>
      </w:r>
      <w:r w:rsidR="0092577D" w:rsidRPr="003B1B55">
        <w:rPr>
          <w:rFonts w:ascii="Sylfaen" w:hAnsi="Sylfaen" w:cs="Sylfaen"/>
          <w:lang w:val="ka-GE"/>
        </w:rPr>
        <w:t>კონსტიტუციით</w:t>
      </w:r>
      <w:r w:rsidR="0092577D" w:rsidRPr="003B1B55">
        <w:rPr>
          <w:rFonts w:ascii="Sylfaen" w:hAnsi="Sylfaen"/>
          <w:lang w:val="ka-GE"/>
        </w:rPr>
        <w:t xml:space="preserve"> </w:t>
      </w:r>
      <w:r w:rsidR="0092577D" w:rsidRPr="003B1B55">
        <w:rPr>
          <w:rFonts w:ascii="Sylfaen" w:hAnsi="Sylfaen" w:cs="Sylfaen"/>
          <w:lang w:val="ka-GE"/>
        </w:rPr>
        <w:t>აბსოლუტურად</w:t>
      </w:r>
      <w:r w:rsidR="0092577D" w:rsidRPr="003B1B55">
        <w:rPr>
          <w:rFonts w:ascii="Sylfaen" w:hAnsi="Sylfaen"/>
          <w:lang w:val="ka-GE"/>
        </w:rPr>
        <w:t xml:space="preserve"> </w:t>
      </w:r>
      <w:r w:rsidR="0092577D" w:rsidRPr="003B1B55">
        <w:rPr>
          <w:rFonts w:ascii="Sylfaen" w:hAnsi="Sylfaen" w:cs="Sylfaen"/>
          <w:lang w:val="ka-GE"/>
        </w:rPr>
        <w:t>აკრძალულ</w:t>
      </w:r>
      <w:r w:rsidR="0092577D" w:rsidRPr="003B1B55">
        <w:rPr>
          <w:rFonts w:ascii="Sylfaen" w:hAnsi="Sylfaen"/>
          <w:lang w:val="ka-GE"/>
        </w:rPr>
        <w:t xml:space="preserve"> </w:t>
      </w:r>
      <w:r w:rsidR="0092577D" w:rsidRPr="003B1B55">
        <w:rPr>
          <w:rFonts w:ascii="Sylfaen" w:hAnsi="Sylfaen" w:cs="Sylfaen"/>
          <w:lang w:val="ka-GE"/>
        </w:rPr>
        <w:t>სფეროში</w:t>
      </w:r>
      <w:r w:rsidR="0092577D" w:rsidRPr="003B1B55">
        <w:rPr>
          <w:rFonts w:ascii="Sylfaen" w:hAnsi="Sylfaen"/>
          <w:lang w:val="ka-GE"/>
        </w:rPr>
        <w:t>“ (</w:t>
      </w:r>
      <w:r w:rsidR="0092577D" w:rsidRPr="003B1B55">
        <w:rPr>
          <w:rFonts w:ascii="Sylfaen" w:hAnsi="Sylfaen" w:cs="Sylfaen"/>
          <w:lang w:val="ka-GE"/>
        </w:rPr>
        <w:t>საქართველოს</w:t>
      </w:r>
      <w:r w:rsidR="0092577D" w:rsidRPr="003B1B55">
        <w:rPr>
          <w:rFonts w:ascii="Sylfaen" w:hAnsi="Sylfaen"/>
          <w:lang w:val="ka-GE"/>
        </w:rPr>
        <w:t xml:space="preserve"> </w:t>
      </w:r>
      <w:r w:rsidR="0092577D" w:rsidRPr="003B1B55">
        <w:rPr>
          <w:rFonts w:ascii="Sylfaen" w:hAnsi="Sylfaen" w:cs="Sylfaen"/>
          <w:lang w:val="ka-GE"/>
        </w:rPr>
        <w:t>საკონსტიტუციო</w:t>
      </w:r>
      <w:r w:rsidR="0092577D" w:rsidRPr="003B1B55">
        <w:rPr>
          <w:rFonts w:ascii="Sylfaen" w:hAnsi="Sylfaen"/>
          <w:lang w:val="ka-GE"/>
        </w:rPr>
        <w:t xml:space="preserve"> </w:t>
      </w:r>
      <w:r w:rsidR="0092577D" w:rsidRPr="003B1B55">
        <w:rPr>
          <w:rFonts w:ascii="Sylfaen" w:hAnsi="Sylfaen" w:cs="Sylfaen"/>
          <w:lang w:val="ka-GE"/>
        </w:rPr>
        <w:t>სასამართლოს</w:t>
      </w:r>
      <w:r w:rsidR="0092577D" w:rsidRPr="003B1B55">
        <w:rPr>
          <w:rFonts w:ascii="Sylfaen" w:hAnsi="Sylfaen"/>
          <w:lang w:val="ka-GE"/>
        </w:rPr>
        <w:t xml:space="preserve"> 2019 </w:t>
      </w:r>
      <w:r w:rsidR="0092577D" w:rsidRPr="003B1B55">
        <w:rPr>
          <w:rFonts w:ascii="Sylfaen" w:hAnsi="Sylfaen" w:cs="Sylfaen"/>
          <w:lang w:val="ka-GE"/>
        </w:rPr>
        <w:t>წლის</w:t>
      </w:r>
      <w:r w:rsidR="0092577D" w:rsidRPr="003B1B55">
        <w:rPr>
          <w:rFonts w:ascii="Sylfaen" w:hAnsi="Sylfaen"/>
          <w:lang w:val="ka-GE"/>
        </w:rPr>
        <w:t xml:space="preserve"> 2 </w:t>
      </w:r>
      <w:r w:rsidR="0092577D" w:rsidRPr="003B1B55">
        <w:rPr>
          <w:rFonts w:ascii="Sylfaen" w:hAnsi="Sylfaen" w:cs="Sylfaen"/>
          <w:lang w:val="ka-GE"/>
        </w:rPr>
        <w:t>აგვისტოს</w:t>
      </w:r>
      <w:r w:rsidR="0092577D" w:rsidRPr="003B1B55">
        <w:rPr>
          <w:rFonts w:ascii="Sylfaen" w:hAnsi="Sylfaen"/>
          <w:lang w:val="ka-GE"/>
        </w:rPr>
        <w:t xml:space="preserve"> №1/6/770 </w:t>
      </w:r>
      <w:r w:rsidR="0092577D" w:rsidRPr="003B1B55">
        <w:rPr>
          <w:rFonts w:ascii="Sylfaen" w:hAnsi="Sylfaen" w:cs="Sylfaen"/>
          <w:lang w:val="ka-GE"/>
        </w:rPr>
        <w:t>გადაწყვეტილება</w:t>
      </w:r>
      <w:r w:rsidR="0092577D" w:rsidRPr="003B1B55">
        <w:rPr>
          <w:rFonts w:ascii="Sylfaen" w:hAnsi="Sylfaen"/>
          <w:lang w:val="ka-GE"/>
        </w:rPr>
        <w:t xml:space="preserve"> </w:t>
      </w:r>
      <w:r w:rsidR="0092577D" w:rsidRPr="003B1B55">
        <w:rPr>
          <w:rFonts w:ascii="Sylfaen" w:hAnsi="Sylfaen" w:cs="Sylfaen"/>
          <w:lang w:val="ka-GE"/>
        </w:rPr>
        <w:t>საქმეზე</w:t>
      </w:r>
      <w:r w:rsidR="0092577D" w:rsidRPr="003B1B55">
        <w:rPr>
          <w:rFonts w:ascii="Sylfaen" w:hAnsi="Sylfaen"/>
          <w:lang w:val="ka-GE"/>
        </w:rPr>
        <w:t xml:space="preserve"> „</w:t>
      </w:r>
      <w:r w:rsidR="0092577D" w:rsidRPr="003B1B55">
        <w:rPr>
          <w:rFonts w:ascii="Sylfaen" w:hAnsi="Sylfaen" w:cs="Sylfaen"/>
          <w:lang w:val="ka-GE"/>
        </w:rPr>
        <w:t>საქართველოს</w:t>
      </w:r>
      <w:r w:rsidR="0092577D" w:rsidRPr="003B1B55">
        <w:rPr>
          <w:rFonts w:ascii="Sylfaen" w:hAnsi="Sylfaen"/>
          <w:lang w:val="ka-GE"/>
        </w:rPr>
        <w:t xml:space="preserve"> </w:t>
      </w:r>
      <w:r w:rsidR="0092577D" w:rsidRPr="003B1B55">
        <w:rPr>
          <w:rFonts w:ascii="Sylfaen" w:hAnsi="Sylfaen" w:cs="Sylfaen"/>
          <w:lang w:val="ka-GE"/>
        </w:rPr>
        <w:t>სახალხო</w:t>
      </w:r>
      <w:r w:rsidR="0092577D" w:rsidRPr="003B1B55">
        <w:rPr>
          <w:rFonts w:ascii="Sylfaen" w:hAnsi="Sylfaen"/>
          <w:lang w:val="ka-GE"/>
        </w:rPr>
        <w:t xml:space="preserve"> </w:t>
      </w:r>
      <w:r w:rsidR="0092577D" w:rsidRPr="003B1B55">
        <w:rPr>
          <w:rFonts w:ascii="Sylfaen" w:hAnsi="Sylfaen" w:cs="Sylfaen"/>
          <w:lang w:val="ka-GE"/>
        </w:rPr>
        <w:t>დამცველი</w:t>
      </w:r>
      <w:r w:rsidR="0092577D" w:rsidRPr="003B1B55">
        <w:rPr>
          <w:rFonts w:ascii="Sylfaen" w:hAnsi="Sylfaen"/>
          <w:lang w:val="ka-GE"/>
        </w:rPr>
        <w:t xml:space="preserve"> </w:t>
      </w:r>
      <w:r w:rsidR="0092577D" w:rsidRPr="003B1B55">
        <w:rPr>
          <w:rFonts w:ascii="Sylfaen" w:hAnsi="Sylfaen" w:cs="Sylfaen"/>
          <w:lang w:val="ka-GE"/>
        </w:rPr>
        <w:t>საქართველოს</w:t>
      </w:r>
      <w:r w:rsidR="0092577D" w:rsidRPr="003B1B55">
        <w:rPr>
          <w:rFonts w:ascii="Sylfaen" w:hAnsi="Sylfaen"/>
          <w:lang w:val="ka-GE"/>
        </w:rPr>
        <w:t xml:space="preserve"> </w:t>
      </w:r>
      <w:r w:rsidR="0092577D" w:rsidRPr="003B1B55">
        <w:rPr>
          <w:rFonts w:ascii="Sylfaen" w:hAnsi="Sylfaen" w:cs="Sylfaen"/>
          <w:lang w:val="ka-GE"/>
        </w:rPr>
        <w:t>პარლამენტის</w:t>
      </w:r>
      <w:r w:rsidR="0092577D" w:rsidRPr="003B1B55">
        <w:rPr>
          <w:rFonts w:ascii="Sylfaen" w:hAnsi="Sylfaen"/>
          <w:lang w:val="ka-GE"/>
        </w:rPr>
        <w:t xml:space="preserve"> </w:t>
      </w:r>
      <w:r w:rsidR="0092577D" w:rsidRPr="003B1B55">
        <w:rPr>
          <w:rFonts w:ascii="Sylfaen" w:hAnsi="Sylfaen" w:cs="Sylfaen"/>
          <w:lang w:val="ka-GE"/>
        </w:rPr>
        <w:t>წინააღმდეგ</w:t>
      </w:r>
      <w:r w:rsidR="0092577D" w:rsidRPr="003B1B55">
        <w:rPr>
          <w:rFonts w:ascii="Sylfaen" w:hAnsi="Sylfaen"/>
          <w:lang w:val="ka-GE"/>
        </w:rPr>
        <w:t>“, II-13).</w:t>
      </w:r>
    </w:p>
    <w:p w14:paraId="0B94A252" w14:textId="7108A8B7" w:rsidR="006D1086" w:rsidRPr="003B1B55" w:rsidRDefault="00AB4B1F" w:rsidP="003E6288">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sidRPr="003B1B55">
        <w:rPr>
          <w:rFonts w:ascii="Sylfaen" w:hAnsi="Sylfaen" w:cs="Sylfaen"/>
        </w:rPr>
        <w:t>აღნიშნული</w:t>
      </w:r>
      <w:r w:rsidRPr="003B1B55">
        <w:t xml:space="preserve"> </w:t>
      </w:r>
      <w:r w:rsidR="007A4CC2" w:rsidRPr="003B1B55">
        <w:rPr>
          <w:rFonts w:ascii="Sylfaen" w:hAnsi="Sylfaen"/>
          <w:lang w:val="ka-GE"/>
        </w:rPr>
        <w:t xml:space="preserve">მიდგომები, </w:t>
      </w:r>
      <w:r w:rsidRPr="003B1B55">
        <w:rPr>
          <w:rFonts w:ascii="Sylfaen" w:hAnsi="Sylfaen" w:cs="Sylfaen"/>
        </w:rPr>
        <w:t>რომლებიც</w:t>
      </w:r>
      <w:r w:rsidRPr="003B1B55">
        <w:t xml:space="preserve"> </w:t>
      </w:r>
      <w:r w:rsidRPr="003B1B55">
        <w:rPr>
          <w:rFonts w:ascii="Sylfaen" w:hAnsi="Sylfaen" w:cs="Sylfaen"/>
        </w:rPr>
        <w:t>საკონსტიტუციო</w:t>
      </w:r>
      <w:r w:rsidRPr="003B1B55">
        <w:t xml:space="preserve"> </w:t>
      </w:r>
      <w:r w:rsidRPr="003B1B55">
        <w:rPr>
          <w:rFonts w:ascii="Sylfaen" w:hAnsi="Sylfaen" w:cs="Sylfaen"/>
        </w:rPr>
        <w:t>სასამართლომ</w:t>
      </w:r>
      <w:r w:rsidRPr="003B1B55">
        <w:t xml:space="preserve"> </w:t>
      </w:r>
      <w:r w:rsidRPr="003B1B55">
        <w:rPr>
          <w:rFonts w:ascii="Sylfaen" w:hAnsi="Sylfaen" w:cs="Sylfaen"/>
        </w:rPr>
        <w:t>ჩამოაყალიბა</w:t>
      </w:r>
      <w:r w:rsidRPr="003B1B55">
        <w:t xml:space="preserve"> </w:t>
      </w:r>
      <w:r w:rsidRPr="003B1B55">
        <w:rPr>
          <w:rFonts w:ascii="Sylfaen" w:hAnsi="Sylfaen" w:cs="Sylfaen"/>
        </w:rPr>
        <w:t>სასჯელის</w:t>
      </w:r>
      <w:r w:rsidRPr="003B1B55">
        <w:t xml:space="preserve"> </w:t>
      </w:r>
      <w:r w:rsidRPr="003B1B55">
        <w:rPr>
          <w:rFonts w:ascii="Sylfaen" w:hAnsi="Sylfaen" w:cs="Sylfaen"/>
        </w:rPr>
        <w:t>პოლიტიკის</w:t>
      </w:r>
      <w:r w:rsidRPr="003B1B55">
        <w:t xml:space="preserve"> </w:t>
      </w:r>
      <w:r w:rsidRPr="003B1B55">
        <w:rPr>
          <w:rFonts w:ascii="Sylfaen" w:hAnsi="Sylfaen" w:cs="Sylfaen"/>
        </w:rPr>
        <w:t>შეფასებისას</w:t>
      </w:r>
      <w:r w:rsidRPr="003B1B55">
        <w:t xml:space="preserve">, </w:t>
      </w:r>
      <w:r w:rsidRPr="003B1B55">
        <w:rPr>
          <w:rFonts w:ascii="Sylfaen" w:hAnsi="Sylfaen" w:cs="Sylfaen"/>
          <w:shd w:val="clear" w:color="auto" w:fill="FFFFFF"/>
        </w:rPr>
        <w:t>გამოიყენება</w:t>
      </w:r>
      <w:r w:rsidRPr="003B1B55">
        <w:rPr>
          <w:rFonts w:ascii="Sylfaen" w:hAnsi="Sylfaen"/>
          <w:shd w:val="clear" w:color="auto" w:fill="FFFFFF"/>
        </w:rPr>
        <w:t xml:space="preserve"> </w:t>
      </w:r>
      <w:r w:rsidRPr="003B1B55">
        <w:rPr>
          <w:rFonts w:ascii="Sylfaen" w:hAnsi="Sylfaen" w:cs="Sylfaen"/>
          <w:shd w:val="clear" w:color="auto" w:fill="FFFFFF"/>
        </w:rPr>
        <w:t>ადმინისტრაციული</w:t>
      </w:r>
      <w:r w:rsidRPr="003B1B55">
        <w:rPr>
          <w:rFonts w:ascii="Sylfaen" w:hAnsi="Sylfaen"/>
          <w:shd w:val="clear" w:color="auto" w:fill="FFFFFF"/>
        </w:rPr>
        <w:t xml:space="preserve"> </w:t>
      </w:r>
      <w:r w:rsidRPr="003B1B55">
        <w:rPr>
          <w:rFonts w:ascii="Sylfaen" w:hAnsi="Sylfaen" w:cs="Sylfaen"/>
          <w:shd w:val="clear" w:color="auto" w:fill="FFFFFF"/>
        </w:rPr>
        <w:t>სამართალდარღვევისთვის</w:t>
      </w:r>
      <w:r w:rsidRPr="003B1B55">
        <w:rPr>
          <w:rFonts w:ascii="Sylfaen" w:hAnsi="Sylfaen"/>
          <w:shd w:val="clear" w:color="auto" w:fill="FFFFFF"/>
        </w:rPr>
        <w:t xml:space="preserve"> </w:t>
      </w:r>
      <w:r w:rsidRPr="003B1B55">
        <w:rPr>
          <w:rFonts w:ascii="Sylfaen" w:hAnsi="Sylfaen" w:cs="Sylfaen"/>
          <w:shd w:val="clear" w:color="auto" w:fill="FFFFFF"/>
        </w:rPr>
        <w:t>დაწესებულ</w:t>
      </w:r>
      <w:r w:rsidRPr="003B1B55">
        <w:rPr>
          <w:rFonts w:ascii="Sylfaen" w:hAnsi="Sylfaen"/>
          <w:shd w:val="clear" w:color="auto" w:fill="FFFFFF"/>
        </w:rPr>
        <w:t xml:space="preserve"> </w:t>
      </w:r>
      <w:r w:rsidRPr="003B1B55">
        <w:rPr>
          <w:rFonts w:ascii="Sylfaen" w:hAnsi="Sylfaen" w:cs="Sylfaen"/>
          <w:shd w:val="clear" w:color="auto" w:fill="FFFFFF"/>
        </w:rPr>
        <w:t>სახდელებთან</w:t>
      </w:r>
      <w:r w:rsidRPr="003B1B55">
        <w:rPr>
          <w:rFonts w:ascii="Sylfaen" w:hAnsi="Sylfaen"/>
          <w:shd w:val="clear" w:color="auto" w:fill="FFFFFF"/>
        </w:rPr>
        <w:t xml:space="preserve"> </w:t>
      </w:r>
      <w:r w:rsidR="004401D0" w:rsidRPr="003B1B55">
        <w:rPr>
          <w:rFonts w:ascii="Sylfaen" w:hAnsi="Sylfaen" w:cs="Sylfaen"/>
          <w:shd w:val="clear" w:color="auto" w:fill="FFFFFF"/>
        </w:rPr>
        <w:t>მიმართებაში</w:t>
      </w:r>
      <w:r w:rsidR="007A4CC2" w:rsidRPr="003B1B55">
        <w:rPr>
          <w:rFonts w:ascii="Sylfaen" w:hAnsi="Sylfaen" w:cs="Sylfaen"/>
          <w:shd w:val="clear" w:color="auto" w:fill="FFFFFF"/>
          <w:lang w:val="ka-GE"/>
        </w:rPr>
        <w:t>ც</w:t>
      </w:r>
      <w:r w:rsidRPr="003B1B55">
        <w:rPr>
          <w:rFonts w:ascii="Sylfaen" w:hAnsi="Sylfaen" w:cs="Sylfaen"/>
          <w:shd w:val="clear" w:color="auto" w:fill="FFFFFF"/>
          <w:lang w:val="ka-GE"/>
        </w:rPr>
        <w:t>.</w:t>
      </w:r>
      <w:r w:rsidRPr="003B1B55">
        <w:t xml:space="preserve"> </w:t>
      </w:r>
      <w:r w:rsidR="00D42936" w:rsidRPr="003B1B55">
        <w:rPr>
          <w:rFonts w:ascii="Sylfaen" w:hAnsi="Sylfaen" w:cs="Sylfaen"/>
        </w:rPr>
        <w:t>ადმინისტრაციული</w:t>
      </w:r>
      <w:r w:rsidR="00D42936" w:rsidRPr="003B1B55">
        <w:t xml:space="preserve"> </w:t>
      </w:r>
      <w:r w:rsidR="00D42936" w:rsidRPr="003B1B55">
        <w:rPr>
          <w:rFonts w:ascii="Sylfaen" w:hAnsi="Sylfaen" w:cs="Sylfaen"/>
        </w:rPr>
        <w:t>პასუხისმგებლობის</w:t>
      </w:r>
      <w:r w:rsidR="00D42936" w:rsidRPr="003B1B55">
        <w:t xml:space="preserve"> </w:t>
      </w:r>
      <w:r w:rsidR="00D42936" w:rsidRPr="003B1B55">
        <w:rPr>
          <w:rFonts w:ascii="Sylfaen" w:hAnsi="Sylfaen" w:cs="Sylfaen"/>
        </w:rPr>
        <w:t>სფეროშიც</w:t>
      </w:r>
      <w:r w:rsidR="00D42936" w:rsidRPr="003B1B55">
        <w:t xml:space="preserve"> </w:t>
      </w:r>
      <w:r w:rsidR="00D42936" w:rsidRPr="003B1B55">
        <w:rPr>
          <w:rFonts w:ascii="Sylfaen" w:hAnsi="Sylfaen" w:cs="Sylfaen"/>
        </w:rPr>
        <w:t>კანონმდებელს</w:t>
      </w:r>
      <w:r w:rsidR="00D42936" w:rsidRPr="003B1B55">
        <w:t xml:space="preserve"> </w:t>
      </w:r>
      <w:r w:rsidR="00D42936" w:rsidRPr="003B1B55">
        <w:rPr>
          <w:rFonts w:ascii="Sylfaen" w:hAnsi="Sylfaen" w:cs="Sylfaen"/>
        </w:rPr>
        <w:t>გააჩნია</w:t>
      </w:r>
      <w:r w:rsidR="00D42936" w:rsidRPr="003B1B55">
        <w:t xml:space="preserve"> </w:t>
      </w:r>
      <w:r w:rsidR="00D42936" w:rsidRPr="003B1B55">
        <w:rPr>
          <w:rStyle w:val="Strong"/>
          <w:rFonts w:ascii="Sylfaen" w:hAnsi="Sylfaen" w:cs="Sylfaen"/>
          <w:b w:val="0"/>
        </w:rPr>
        <w:t>მიხედულების</w:t>
      </w:r>
      <w:r w:rsidR="00D42936" w:rsidRPr="003B1B55">
        <w:rPr>
          <w:rStyle w:val="Strong"/>
          <w:b w:val="0"/>
        </w:rPr>
        <w:t xml:space="preserve"> </w:t>
      </w:r>
      <w:r w:rsidR="00D42936" w:rsidRPr="003B1B55">
        <w:rPr>
          <w:rStyle w:val="Strong"/>
          <w:rFonts w:ascii="Sylfaen" w:hAnsi="Sylfaen" w:cs="Sylfaen"/>
          <w:b w:val="0"/>
        </w:rPr>
        <w:t>ფართო</w:t>
      </w:r>
      <w:r w:rsidR="00D42936" w:rsidRPr="003B1B55">
        <w:rPr>
          <w:rStyle w:val="Strong"/>
          <w:b w:val="0"/>
        </w:rPr>
        <w:t xml:space="preserve"> </w:t>
      </w:r>
      <w:r w:rsidR="00D42936" w:rsidRPr="003B1B55">
        <w:rPr>
          <w:rStyle w:val="Strong"/>
          <w:rFonts w:ascii="Sylfaen" w:hAnsi="Sylfaen" w:cs="Sylfaen"/>
          <w:b w:val="0"/>
        </w:rPr>
        <w:t>არეალი</w:t>
      </w:r>
      <w:r w:rsidR="00D42936" w:rsidRPr="003B1B55">
        <w:t xml:space="preserve"> </w:t>
      </w:r>
      <w:r w:rsidR="00D42936" w:rsidRPr="003B1B55">
        <w:rPr>
          <w:rFonts w:ascii="Sylfaen" w:hAnsi="Sylfaen" w:cs="Sylfaen"/>
        </w:rPr>
        <w:t>კონკრეტული</w:t>
      </w:r>
      <w:r w:rsidR="00D42936" w:rsidRPr="003B1B55">
        <w:t xml:space="preserve"> </w:t>
      </w:r>
      <w:r w:rsidR="00D42936" w:rsidRPr="003B1B55">
        <w:rPr>
          <w:rFonts w:ascii="Sylfaen" w:hAnsi="Sylfaen" w:cs="Sylfaen"/>
        </w:rPr>
        <w:t>სამართალდარღვევებისთვის</w:t>
      </w:r>
      <w:r w:rsidR="00D42936" w:rsidRPr="003B1B55">
        <w:t xml:space="preserve"> </w:t>
      </w:r>
      <w:r w:rsidR="00D42936" w:rsidRPr="003B1B55">
        <w:rPr>
          <w:rFonts w:ascii="Sylfaen" w:hAnsi="Sylfaen" w:cs="Sylfaen"/>
        </w:rPr>
        <w:t>შესაბამისი</w:t>
      </w:r>
      <w:r w:rsidR="00D42936" w:rsidRPr="003B1B55">
        <w:t xml:space="preserve"> </w:t>
      </w:r>
      <w:r w:rsidR="00D42936" w:rsidRPr="003B1B55">
        <w:rPr>
          <w:rFonts w:ascii="Sylfaen" w:hAnsi="Sylfaen" w:cs="Sylfaen"/>
        </w:rPr>
        <w:t>სახდელის</w:t>
      </w:r>
      <w:r w:rsidR="00D42936" w:rsidRPr="003B1B55">
        <w:t xml:space="preserve"> </w:t>
      </w:r>
      <w:r w:rsidR="00D42936" w:rsidRPr="003B1B55">
        <w:rPr>
          <w:rFonts w:ascii="Sylfaen" w:hAnsi="Sylfaen" w:cs="Sylfaen"/>
        </w:rPr>
        <w:t>განსაზღვრისას</w:t>
      </w:r>
      <w:r w:rsidR="00D42936" w:rsidRPr="003B1B55">
        <w:t xml:space="preserve">. </w:t>
      </w:r>
      <w:r w:rsidR="00D42936" w:rsidRPr="003B1B55">
        <w:rPr>
          <w:rFonts w:ascii="Sylfaen" w:hAnsi="Sylfaen" w:cs="Sylfaen"/>
        </w:rPr>
        <w:t>საკანონმდებლო</w:t>
      </w:r>
      <w:r w:rsidR="00D42936" w:rsidRPr="003B1B55">
        <w:t xml:space="preserve"> </w:t>
      </w:r>
      <w:r w:rsidR="00D42936" w:rsidRPr="003B1B55">
        <w:rPr>
          <w:rFonts w:ascii="Sylfaen" w:hAnsi="Sylfaen" w:cs="Sylfaen"/>
        </w:rPr>
        <w:t>ორგანო</w:t>
      </w:r>
      <w:r w:rsidR="00D42936" w:rsidRPr="003B1B55">
        <w:t xml:space="preserve"> </w:t>
      </w:r>
      <w:r w:rsidR="00D42936" w:rsidRPr="003B1B55">
        <w:rPr>
          <w:rFonts w:ascii="Sylfaen" w:hAnsi="Sylfaen" w:cs="Sylfaen"/>
        </w:rPr>
        <w:t>უფლებამოსილია</w:t>
      </w:r>
      <w:r w:rsidR="00D42936" w:rsidRPr="003B1B55">
        <w:t xml:space="preserve">, </w:t>
      </w:r>
      <w:r w:rsidR="00D42936" w:rsidRPr="003B1B55">
        <w:rPr>
          <w:rFonts w:ascii="Sylfaen" w:hAnsi="Sylfaen" w:cs="Sylfaen"/>
        </w:rPr>
        <w:lastRenderedPageBreak/>
        <w:t>საზოგადოებრივი</w:t>
      </w:r>
      <w:r w:rsidR="00D42936" w:rsidRPr="003B1B55">
        <w:t xml:space="preserve"> </w:t>
      </w:r>
      <w:r w:rsidR="00D42936" w:rsidRPr="003B1B55">
        <w:rPr>
          <w:rFonts w:ascii="Sylfaen" w:hAnsi="Sylfaen" w:cs="Sylfaen"/>
        </w:rPr>
        <w:t>წესრიგის</w:t>
      </w:r>
      <w:r w:rsidR="00D42936" w:rsidRPr="003B1B55">
        <w:t xml:space="preserve"> </w:t>
      </w:r>
      <w:r w:rsidR="00D42936" w:rsidRPr="003B1B55">
        <w:rPr>
          <w:rFonts w:ascii="Sylfaen" w:hAnsi="Sylfaen" w:cs="Sylfaen"/>
        </w:rPr>
        <w:t>დაცვის</w:t>
      </w:r>
      <w:r w:rsidR="00F865F4" w:rsidRPr="003B1B55">
        <w:t xml:space="preserve">, </w:t>
      </w:r>
      <w:r w:rsidR="00D42936" w:rsidRPr="003B1B55">
        <w:rPr>
          <w:rFonts w:ascii="Sylfaen" w:hAnsi="Sylfaen" w:cs="Sylfaen"/>
        </w:rPr>
        <w:t>საჯარო</w:t>
      </w:r>
      <w:r w:rsidR="00D42936" w:rsidRPr="003B1B55">
        <w:t xml:space="preserve"> </w:t>
      </w:r>
      <w:r w:rsidR="00D42936" w:rsidRPr="003B1B55">
        <w:rPr>
          <w:rFonts w:ascii="Sylfaen" w:hAnsi="Sylfaen" w:cs="Sylfaen"/>
        </w:rPr>
        <w:t>უსაფრთხოების</w:t>
      </w:r>
      <w:r w:rsidR="00D42936" w:rsidRPr="003B1B55">
        <w:t xml:space="preserve"> </w:t>
      </w:r>
      <w:r w:rsidR="00D42936" w:rsidRPr="003B1B55">
        <w:rPr>
          <w:rFonts w:ascii="Sylfaen" w:hAnsi="Sylfaen" w:cs="Sylfaen"/>
        </w:rPr>
        <w:t>უზრუნველყოფისა</w:t>
      </w:r>
      <w:r w:rsidR="00D42936" w:rsidRPr="003B1B55">
        <w:t xml:space="preserve"> </w:t>
      </w:r>
      <w:r w:rsidR="00D42936" w:rsidRPr="003B1B55">
        <w:rPr>
          <w:rFonts w:ascii="Sylfaen" w:hAnsi="Sylfaen" w:cs="Sylfaen"/>
        </w:rPr>
        <w:t>და</w:t>
      </w:r>
      <w:r w:rsidR="00D42936" w:rsidRPr="003B1B55">
        <w:t xml:space="preserve"> </w:t>
      </w:r>
      <w:r w:rsidR="00D42936" w:rsidRPr="003B1B55">
        <w:rPr>
          <w:rFonts w:ascii="Sylfaen" w:hAnsi="Sylfaen" w:cs="Sylfaen"/>
        </w:rPr>
        <w:t>სხვა</w:t>
      </w:r>
      <w:r w:rsidR="00D42936" w:rsidRPr="003B1B55">
        <w:t xml:space="preserve"> </w:t>
      </w:r>
      <w:r w:rsidR="00D42936" w:rsidRPr="003B1B55">
        <w:rPr>
          <w:rFonts w:ascii="Sylfaen" w:hAnsi="Sylfaen" w:cs="Sylfaen"/>
        </w:rPr>
        <w:t>ლეგიტიმური</w:t>
      </w:r>
      <w:r w:rsidR="00D42936" w:rsidRPr="003B1B55">
        <w:t xml:space="preserve"> </w:t>
      </w:r>
      <w:r w:rsidR="00D42936" w:rsidRPr="003B1B55">
        <w:rPr>
          <w:rFonts w:ascii="Sylfaen" w:hAnsi="Sylfaen" w:cs="Sylfaen"/>
        </w:rPr>
        <w:t>მიზნების</w:t>
      </w:r>
      <w:r w:rsidR="00D42936" w:rsidRPr="003B1B55">
        <w:t xml:space="preserve"> </w:t>
      </w:r>
      <w:r w:rsidR="00D42936" w:rsidRPr="003B1B55">
        <w:rPr>
          <w:rFonts w:ascii="Sylfaen" w:hAnsi="Sylfaen" w:cs="Sylfaen"/>
        </w:rPr>
        <w:t>გათვალისწინებით</w:t>
      </w:r>
      <w:r w:rsidR="00D42936" w:rsidRPr="003B1B55">
        <w:t xml:space="preserve">, </w:t>
      </w:r>
      <w:r w:rsidR="00D42936" w:rsidRPr="003B1B55">
        <w:rPr>
          <w:rFonts w:ascii="Sylfaen" w:hAnsi="Sylfaen" w:cs="Sylfaen"/>
        </w:rPr>
        <w:t>დაადგინოს</w:t>
      </w:r>
      <w:r w:rsidR="00D42936" w:rsidRPr="003B1B55">
        <w:t xml:space="preserve"> </w:t>
      </w:r>
      <w:r w:rsidR="00D42936" w:rsidRPr="003B1B55">
        <w:rPr>
          <w:rFonts w:ascii="Sylfaen" w:hAnsi="Sylfaen" w:cs="Sylfaen"/>
        </w:rPr>
        <w:t>ადმინისტრაციული</w:t>
      </w:r>
      <w:r w:rsidR="00D42936" w:rsidRPr="003B1B55">
        <w:t xml:space="preserve"> </w:t>
      </w:r>
      <w:r w:rsidR="00D42936" w:rsidRPr="003B1B55">
        <w:rPr>
          <w:rFonts w:ascii="Sylfaen" w:hAnsi="Sylfaen" w:cs="Sylfaen"/>
        </w:rPr>
        <w:t>სანქციების</w:t>
      </w:r>
      <w:r w:rsidR="00D42936" w:rsidRPr="003B1B55">
        <w:t xml:space="preserve"> </w:t>
      </w:r>
      <w:r w:rsidR="00D42936" w:rsidRPr="003B1B55">
        <w:rPr>
          <w:rFonts w:ascii="Sylfaen" w:hAnsi="Sylfaen" w:cs="Sylfaen"/>
        </w:rPr>
        <w:t>სახეები</w:t>
      </w:r>
      <w:r w:rsidR="00D42936" w:rsidRPr="003B1B55">
        <w:t xml:space="preserve"> </w:t>
      </w:r>
      <w:r w:rsidR="00D42936" w:rsidRPr="003B1B55">
        <w:rPr>
          <w:rFonts w:ascii="Sylfaen" w:hAnsi="Sylfaen" w:cs="Sylfaen"/>
        </w:rPr>
        <w:t>და</w:t>
      </w:r>
      <w:r w:rsidR="00D42936" w:rsidRPr="003B1B55">
        <w:t xml:space="preserve"> </w:t>
      </w:r>
      <w:r w:rsidR="00D42936" w:rsidRPr="003B1B55">
        <w:rPr>
          <w:rFonts w:ascii="Sylfaen" w:hAnsi="Sylfaen" w:cs="Sylfaen"/>
        </w:rPr>
        <w:t>მათი</w:t>
      </w:r>
      <w:r w:rsidR="00D42936" w:rsidRPr="003B1B55">
        <w:t xml:space="preserve"> </w:t>
      </w:r>
      <w:r w:rsidR="00D42936" w:rsidRPr="003B1B55">
        <w:rPr>
          <w:rFonts w:ascii="Sylfaen" w:hAnsi="Sylfaen" w:cs="Sylfaen"/>
        </w:rPr>
        <w:t>სიმკაცრე</w:t>
      </w:r>
      <w:r w:rsidR="00D42936" w:rsidRPr="003B1B55">
        <w:t xml:space="preserve">. </w:t>
      </w:r>
      <w:r w:rsidR="00D42936" w:rsidRPr="003B1B55">
        <w:rPr>
          <w:rFonts w:ascii="Sylfaen" w:hAnsi="Sylfaen" w:cs="Sylfaen"/>
        </w:rPr>
        <w:t>თუმცა</w:t>
      </w:r>
      <w:r w:rsidR="00D42936" w:rsidRPr="003B1B55">
        <w:t xml:space="preserve"> </w:t>
      </w:r>
      <w:r w:rsidR="00D42936" w:rsidRPr="003B1B55">
        <w:rPr>
          <w:rFonts w:ascii="Sylfaen" w:hAnsi="Sylfaen" w:cs="Sylfaen"/>
        </w:rPr>
        <w:t>აღნიშნული</w:t>
      </w:r>
      <w:r w:rsidR="00D42936" w:rsidRPr="003B1B55">
        <w:t xml:space="preserve"> </w:t>
      </w:r>
      <w:r w:rsidR="00D42936" w:rsidRPr="003B1B55">
        <w:rPr>
          <w:rFonts w:ascii="Sylfaen" w:hAnsi="Sylfaen" w:cs="Sylfaen"/>
        </w:rPr>
        <w:t>თავისუფლება</w:t>
      </w:r>
      <w:r w:rsidR="00D42936" w:rsidRPr="003B1B55">
        <w:t xml:space="preserve"> </w:t>
      </w:r>
      <w:r w:rsidR="00D42936" w:rsidRPr="003B1B55">
        <w:rPr>
          <w:rFonts w:ascii="Sylfaen" w:hAnsi="Sylfaen" w:cs="Sylfaen"/>
        </w:rPr>
        <w:t>არ</w:t>
      </w:r>
      <w:r w:rsidR="00D42936" w:rsidRPr="003B1B55">
        <w:t xml:space="preserve"> </w:t>
      </w:r>
      <w:r w:rsidR="00D42936" w:rsidRPr="003B1B55">
        <w:rPr>
          <w:rFonts w:ascii="Sylfaen" w:hAnsi="Sylfaen" w:cs="Sylfaen"/>
        </w:rPr>
        <w:t>არის</w:t>
      </w:r>
      <w:r w:rsidR="00D42936" w:rsidRPr="003B1B55">
        <w:t xml:space="preserve"> </w:t>
      </w:r>
      <w:r w:rsidR="00D42936" w:rsidRPr="003B1B55">
        <w:rPr>
          <w:rFonts w:ascii="Sylfaen" w:hAnsi="Sylfaen" w:cs="Sylfaen"/>
        </w:rPr>
        <w:t>შეუზღუდავი</w:t>
      </w:r>
      <w:r w:rsidR="00D42936" w:rsidRPr="003B1B55">
        <w:t xml:space="preserve">. </w:t>
      </w:r>
      <w:r w:rsidR="00D42936" w:rsidRPr="003B1B55">
        <w:rPr>
          <w:rFonts w:ascii="Sylfaen" w:hAnsi="Sylfaen" w:cs="Sylfaen"/>
        </w:rPr>
        <w:t>ისევე</w:t>
      </w:r>
      <w:r w:rsidR="00D42936" w:rsidRPr="003B1B55">
        <w:t xml:space="preserve"> </w:t>
      </w:r>
      <w:r w:rsidR="00D42936" w:rsidRPr="003B1B55">
        <w:rPr>
          <w:rFonts w:ascii="Sylfaen" w:hAnsi="Sylfaen" w:cs="Sylfaen"/>
        </w:rPr>
        <w:t>როგორც</w:t>
      </w:r>
      <w:r w:rsidR="00D42936" w:rsidRPr="003B1B55">
        <w:t xml:space="preserve"> </w:t>
      </w:r>
      <w:r w:rsidR="00D42936" w:rsidRPr="003B1B55">
        <w:rPr>
          <w:rFonts w:ascii="Sylfaen" w:hAnsi="Sylfaen" w:cs="Sylfaen"/>
        </w:rPr>
        <w:t>სისხლისსამართლებრივი</w:t>
      </w:r>
      <w:r w:rsidR="00D42936" w:rsidRPr="003B1B55">
        <w:t xml:space="preserve"> </w:t>
      </w:r>
      <w:r w:rsidR="00D42936" w:rsidRPr="003B1B55">
        <w:rPr>
          <w:rFonts w:ascii="Sylfaen" w:hAnsi="Sylfaen" w:cs="Sylfaen"/>
        </w:rPr>
        <w:t>სასჯელების</w:t>
      </w:r>
      <w:r w:rsidR="00D42936" w:rsidRPr="003B1B55">
        <w:t xml:space="preserve"> </w:t>
      </w:r>
      <w:r w:rsidR="00D42936" w:rsidRPr="003B1B55">
        <w:rPr>
          <w:rFonts w:ascii="Sylfaen" w:hAnsi="Sylfaen" w:cs="Sylfaen"/>
        </w:rPr>
        <w:t>შემთხვევაში</w:t>
      </w:r>
      <w:r w:rsidR="00D42936" w:rsidRPr="003B1B55">
        <w:t xml:space="preserve">, </w:t>
      </w:r>
      <w:r w:rsidR="00D42936" w:rsidRPr="003B1B55">
        <w:rPr>
          <w:rFonts w:ascii="Sylfaen" w:hAnsi="Sylfaen" w:cs="Sylfaen"/>
        </w:rPr>
        <w:t>ადმინისტრაციული</w:t>
      </w:r>
      <w:r w:rsidR="00D42936" w:rsidRPr="003B1B55">
        <w:t xml:space="preserve"> </w:t>
      </w:r>
      <w:r w:rsidR="00D42936" w:rsidRPr="003B1B55">
        <w:rPr>
          <w:rFonts w:ascii="Sylfaen" w:hAnsi="Sylfaen" w:cs="Sylfaen"/>
        </w:rPr>
        <w:t>სახდელიც</w:t>
      </w:r>
      <w:r w:rsidR="00D42936" w:rsidRPr="003B1B55">
        <w:t xml:space="preserve"> </w:t>
      </w:r>
      <w:r w:rsidR="00D42936" w:rsidRPr="003B1B55">
        <w:rPr>
          <w:rFonts w:ascii="Sylfaen" w:hAnsi="Sylfaen" w:cs="Sylfaen"/>
        </w:rPr>
        <w:t>უნდა</w:t>
      </w:r>
      <w:r w:rsidR="00D42936" w:rsidRPr="003B1B55">
        <w:t xml:space="preserve"> </w:t>
      </w:r>
      <w:r w:rsidR="00D42936" w:rsidRPr="003B1B55">
        <w:rPr>
          <w:rFonts w:ascii="Sylfaen" w:hAnsi="Sylfaen" w:cs="Sylfaen"/>
        </w:rPr>
        <w:t>შეესაბამებოდეს</w:t>
      </w:r>
      <w:r w:rsidR="00D42936" w:rsidRPr="003B1B55">
        <w:t xml:space="preserve"> </w:t>
      </w:r>
      <w:r w:rsidR="00D42936" w:rsidRPr="003B1B55">
        <w:rPr>
          <w:rFonts w:ascii="Sylfaen" w:hAnsi="Sylfaen" w:cs="Sylfaen"/>
        </w:rPr>
        <w:t>ჩადენილი</w:t>
      </w:r>
      <w:r w:rsidR="00D42936" w:rsidRPr="003B1B55">
        <w:t xml:space="preserve"> </w:t>
      </w:r>
      <w:r w:rsidR="00D42936" w:rsidRPr="003B1B55">
        <w:rPr>
          <w:rFonts w:ascii="Sylfaen" w:hAnsi="Sylfaen" w:cs="Sylfaen"/>
        </w:rPr>
        <w:t>ქმედების</w:t>
      </w:r>
      <w:r w:rsidR="00D42936" w:rsidRPr="003B1B55">
        <w:t xml:space="preserve"> </w:t>
      </w:r>
      <w:r w:rsidR="00D42936" w:rsidRPr="003B1B55">
        <w:rPr>
          <w:rFonts w:ascii="Sylfaen" w:hAnsi="Sylfaen" w:cs="Sylfaen"/>
        </w:rPr>
        <w:t>საზოგადოებრივი</w:t>
      </w:r>
      <w:r w:rsidR="00D42936" w:rsidRPr="003B1B55">
        <w:t xml:space="preserve"> </w:t>
      </w:r>
      <w:r w:rsidR="00D42936" w:rsidRPr="003B1B55">
        <w:rPr>
          <w:rFonts w:ascii="Sylfaen" w:hAnsi="Sylfaen" w:cs="Sylfaen"/>
        </w:rPr>
        <w:t>საშიშროების</w:t>
      </w:r>
      <w:r w:rsidR="00D42936" w:rsidRPr="003B1B55">
        <w:t xml:space="preserve"> </w:t>
      </w:r>
      <w:r w:rsidR="00D42936" w:rsidRPr="003B1B55">
        <w:rPr>
          <w:rFonts w:ascii="Sylfaen" w:hAnsi="Sylfaen" w:cs="Sylfaen"/>
        </w:rPr>
        <w:t>ხარისხს</w:t>
      </w:r>
      <w:r w:rsidR="00D42936" w:rsidRPr="003B1B55">
        <w:t xml:space="preserve"> </w:t>
      </w:r>
      <w:r w:rsidR="00D42936" w:rsidRPr="003B1B55">
        <w:rPr>
          <w:rFonts w:ascii="Sylfaen" w:hAnsi="Sylfaen" w:cs="Sylfaen"/>
        </w:rPr>
        <w:t>და</w:t>
      </w:r>
      <w:r w:rsidR="00D42936" w:rsidRPr="003B1B55">
        <w:t xml:space="preserve"> </w:t>
      </w:r>
      <w:r w:rsidR="00D42936" w:rsidRPr="003B1B55">
        <w:rPr>
          <w:rFonts w:ascii="Sylfaen" w:hAnsi="Sylfaen" w:cs="Sylfaen"/>
        </w:rPr>
        <w:t>არ</w:t>
      </w:r>
      <w:r w:rsidR="00D42936" w:rsidRPr="003B1B55">
        <w:t xml:space="preserve"> </w:t>
      </w:r>
      <w:r w:rsidR="00D42936" w:rsidRPr="003B1B55">
        <w:rPr>
          <w:rFonts w:ascii="Sylfaen" w:hAnsi="Sylfaen" w:cs="Sylfaen"/>
        </w:rPr>
        <w:t>უნდა</w:t>
      </w:r>
      <w:r w:rsidR="00D42936" w:rsidRPr="003B1B55">
        <w:t xml:space="preserve"> </w:t>
      </w:r>
      <w:r w:rsidR="00D42936" w:rsidRPr="003B1B55">
        <w:rPr>
          <w:rFonts w:ascii="Sylfaen" w:hAnsi="Sylfaen" w:cs="Sylfaen"/>
        </w:rPr>
        <w:t>იყოს</w:t>
      </w:r>
      <w:r w:rsidR="00D42936" w:rsidRPr="003B1B55">
        <w:t xml:space="preserve"> </w:t>
      </w:r>
      <w:r w:rsidR="00D42936" w:rsidRPr="003B1B55">
        <w:rPr>
          <w:rFonts w:ascii="Sylfaen" w:hAnsi="Sylfaen" w:cs="Sylfaen"/>
        </w:rPr>
        <w:t>აშკარად</w:t>
      </w:r>
      <w:r w:rsidR="00D42936" w:rsidRPr="003B1B55">
        <w:t xml:space="preserve"> </w:t>
      </w:r>
      <w:r w:rsidR="00D42936" w:rsidRPr="003B1B55">
        <w:rPr>
          <w:rFonts w:ascii="Sylfaen" w:hAnsi="Sylfaen" w:cs="Sylfaen"/>
        </w:rPr>
        <w:t>არაგონივრული</w:t>
      </w:r>
      <w:r w:rsidR="00D42936" w:rsidRPr="003B1B55">
        <w:t xml:space="preserve"> </w:t>
      </w:r>
      <w:r w:rsidR="00D42936" w:rsidRPr="003B1B55">
        <w:rPr>
          <w:rFonts w:ascii="Sylfaen" w:hAnsi="Sylfaen" w:cs="Sylfaen"/>
        </w:rPr>
        <w:t>ან</w:t>
      </w:r>
      <w:r w:rsidR="00D42936" w:rsidRPr="003B1B55">
        <w:t xml:space="preserve"> </w:t>
      </w:r>
      <w:r w:rsidR="00D42936" w:rsidRPr="003B1B55">
        <w:rPr>
          <w:rFonts w:ascii="Sylfaen" w:hAnsi="Sylfaen" w:cs="Sylfaen"/>
        </w:rPr>
        <w:t>არაპროპორციული</w:t>
      </w:r>
      <w:r w:rsidR="00D42936" w:rsidRPr="003B1B55">
        <w:t>.</w:t>
      </w:r>
      <w:r w:rsidR="006D1086" w:rsidRPr="003B1B55">
        <w:rPr>
          <w:rFonts w:ascii="Sylfaen" w:hAnsi="Sylfaen"/>
          <w:lang w:val="ka-GE"/>
        </w:rPr>
        <w:t xml:space="preserve"> წინააღმდეგ შემთხვევაში</w:t>
      </w:r>
      <w:r w:rsidR="00837836">
        <w:rPr>
          <w:rFonts w:ascii="Sylfaen" w:hAnsi="Sylfaen"/>
          <w:lang w:val="ka-GE"/>
        </w:rPr>
        <w:t>,</w:t>
      </w:r>
      <w:r w:rsidR="006D1086" w:rsidRPr="003B1B55">
        <w:rPr>
          <w:rFonts w:ascii="Sylfaen" w:hAnsi="Sylfaen"/>
          <w:lang w:val="ka-GE"/>
        </w:rPr>
        <w:t xml:space="preserve"> ის ვერ დააკმაყოფილებს საქართველოს კონსტიტუციის მე-9 მუხლის მე-2 პუნქტის მოთხოვნებს.</w:t>
      </w:r>
    </w:p>
    <w:p w14:paraId="6DA57257" w14:textId="1138E057" w:rsidR="0092577D" w:rsidRPr="003B1B55" w:rsidRDefault="0092577D" w:rsidP="0037141E">
      <w:pPr>
        <w:pStyle w:val="NormalWeb"/>
        <w:numPr>
          <w:ilvl w:val="0"/>
          <w:numId w:val="5"/>
        </w:numPr>
        <w:shd w:val="clear" w:color="auto" w:fill="FFFFFF"/>
        <w:spacing w:before="0" w:beforeAutospacing="0" w:after="0" w:afterAutospacing="0" w:line="276" w:lineRule="auto"/>
        <w:ind w:left="0" w:firstLine="284"/>
        <w:jc w:val="both"/>
        <w:rPr>
          <w:rFonts w:ascii="Sylfaen" w:hAnsi="Sylfaen"/>
          <w:lang w:val="ka-GE"/>
        </w:rPr>
      </w:pPr>
      <w:r w:rsidRPr="003B1B55">
        <w:rPr>
          <w:rFonts w:ascii="Sylfaen" w:hAnsi="Sylfaen" w:cs="Sylfaen"/>
          <w:lang w:val="ka-GE"/>
        </w:rPr>
        <w:t>ყოველივე</w:t>
      </w:r>
      <w:r w:rsidRPr="003B1B55">
        <w:rPr>
          <w:rFonts w:ascii="Sylfaen" w:hAnsi="Sylfaen"/>
          <w:lang w:val="ka-GE"/>
        </w:rPr>
        <w:t xml:space="preserve"> </w:t>
      </w:r>
      <w:r w:rsidRPr="003B1B55">
        <w:rPr>
          <w:rFonts w:ascii="Sylfaen" w:hAnsi="Sylfaen" w:cs="Sylfaen"/>
          <w:lang w:val="ka-GE"/>
        </w:rPr>
        <w:t>ზემოაღნიშნულიდან</w:t>
      </w:r>
      <w:r w:rsidRPr="003B1B55">
        <w:rPr>
          <w:rFonts w:ascii="Sylfaen" w:hAnsi="Sylfaen"/>
          <w:lang w:val="ka-GE"/>
        </w:rPr>
        <w:t xml:space="preserve"> </w:t>
      </w:r>
      <w:r w:rsidRPr="003B1B55">
        <w:rPr>
          <w:rFonts w:ascii="Sylfaen" w:hAnsi="Sylfaen" w:cs="Sylfaen"/>
          <w:lang w:val="ka-GE"/>
        </w:rPr>
        <w:t>გამომდინარე</w:t>
      </w:r>
      <w:r w:rsidRPr="003B1B55">
        <w:rPr>
          <w:rFonts w:ascii="Sylfaen" w:hAnsi="Sylfaen"/>
          <w:lang w:val="ka-GE"/>
        </w:rPr>
        <w:t xml:space="preserve">, </w:t>
      </w:r>
      <w:r w:rsidRPr="003B1B55">
        <w:rPr>
          <w:rFonts w:ascii="Sylfaen" w:hAnsi="Sylfaen" w:cs="Sylfaen"/>
          <w:lang w:val="ka-GE"/>
        </w:rPr>
        <w:t>საქართველოს</w:t>
      </w:r>
      <w:r w:rsidRPr="003B1B55">
        <w:rPr>
          <w:rFonts w:ascii="Sylfaen" w:hAnsi="Sylfaen"/>
          <w:lang w:val="ka-GE"/>
        </w:rPr>
        <w:t xml:space="preserve"> </w:t>
      </w:r>
      <w:r w:rsidRPr="003B1B55">
        <w:rPr>
          <w:rFonts w:ascii="Sylfaen" w:hAnsi="Sylfaen" w:cs="Sylfaen"/>
          <w:lang w:val="ka-GE"/>
        </w:rPr>
        <w:t>საკონსტიტუციო</w:t>
      </w:r>
      <w:r w:rsidRPr="003B1B55">
        <w:rPr>
          <w:rFonts w:ascii="Sylfaen" w:hAnsi="Sylfaen"/>
          <w:lang w:val="ka-GE"/>
        </w:rPr>
        <w:t xml:space="preserve"> </w:t>
      </w:r>
      <w:r w:rsidRPr="003B1B55">
        <w:rPr>
          <w:rFonts w:ascii="Sylfaen" w:hAnsi="Sylfaen" w:cs="Sylfaen"/>
          <w:lang w:val="ka-GE"/>
        </w:rPr>
        <w:t>სასამართლომ</w:t>
      </w:r>
      <w:r w:rsidRPr="003B1B55">
        <w:rPr>
          <w:rFonts w:ascii="Sylfaen" w:hAnsi="Sylfaen"/>
          <w:lang w:val="ka-GE"/>
        </w:rPr>
        <w:t xml:space="preserve"> </w:t>
      </w:r>
      <w:r w:rsidRPr="003B1B55">
        <w:rPr>
          <w:rFonts w:ascii="Sylfaen" w:hAnsi="Sylfaen" w:cs="Sylfaen"/>
          <w:lang w:val="ka-GE"/>
        </w:rPr>
        <w:t>უნდა</w:t>
      </w:r>
      <w:r w:rsidRPr="003B1B55">
        <w:rPr>
          <w:rFonts w:ascii="Sylfaen" w:hAnsi="Sylfaen"/>
          <w:lang w:val="ka-GE"/>
        </w:rPr>
        <w:t xml:space="preserve"> </w:t>
      </w:r>
      <w:r w:rsidRPr="003B1B55">
        <w:rPr>
          <w:rFonts w:ascii="Sylfaen" w:hAnsi="Sylfaen" w:cs="Sylfaen"/>
          <w:lang w:val="ka-GE"/>
        </w:rPr>
        <w:t>შეაფასოს</w:t>
      </w:r>
      <w:r w:rsidRPr="003B1B55">
        <w:rPr>
          <w:rFonts w:ascii="Sylfaen" w:hAnsi="Sylfaen"/>
          <w:lang w:val="ka-GE"/>
        </w:rPr>
        <w:t xml:space="preserve"> </w:t>
      </w:r>
      <w:r w:rsidR="002820AD" w:rsidRPr="003B1B55">
        <w:rPr>
          <w:rFonts w:ascii="Sylfaen" w:hAnsi="Sylfaen" w:cs="Sylfaen"/>
          <w:lang w:val="ka-GE"/>
        </w:rPr>
        <w:t>გამოსაყენებელ</w:t>
      </w:r>
      <w:r w:rsidRPr="003B1B55">
        <w:rPr>
          <w:rFonts w:ascii="Sylfaen" w:hAnsi="Sylfaen"/>
          <w:lang w:val="ka-GE"/>
        </w:rPr>
        <w:t xml:space="preserve"> </w:t>
      </w:r>
      <w:r w:rsidR="002820AD" w:rsidRPr="003B1B55">
        <w:rPr>
          <w:rFonts w:ascii="Sylfaen" w:hAnsi="Sylfaen" w:cs="Sylfaen"/>
          <w:lang w:val="ka-GE"/>
        </w:rPr>
        <w:t>ღონისძიებათა</w:t>
      </w:r>
      <w:r w:rsidRPr="003B1B55">
        <w:rPr>
          <w:rFonts w:ascii="Sylfaen" w:hAnsi="Sylfaen"/>
          <w:lang w:val="ka-GE"/>
        </w:rPr>
        <w:t xml:space="preserve"> </w:t>
      </w:r>
      <w:r w:rsidRPr="003B1B55">
        <w:rPr>
          <w:rFonts w:ascii="Sylfaen" w:hAnsi="Sylfaen" w:cs="Sylfaen"/>
          <w:lang w:val="ka-GE"/>
        </w:rPr>
        <w:t>სიმკაცრისა</w:t>
      </w:r>
      <w:r w:rsidRPr="003B1B55">
        <w:rPr>
          <w:rFonts w:ascii="Sylfaen" w:hAnsi="Sylfaen"/>
          <w:lang w:val="ka-GE"/>
        </w:rPr>
        <w:t xml:space="preserve"> </w:t>
      </w:r>
      <w:r w:rsidRPr="003B1B55">
        <w:rPr>
          <w:rFonts w:ascii="Sylfaen" w:hAnsi="Sylfaen" w:cs="Sylfaen"/>
          <w:lang w:val="ka-GE"/>
        </w:rPr>
        <w:t>და</w:t>
      </w:r>
      <w:r w:rsidR="00323862" w:rsidRPr="003B1B55">
        <w:rPr>
          <w:rFonts w:ascii="Sylfaen" w:hAnsi="Sylfaen" w:cs="Sylfaen"/>
          <w:lang w:val="ka-GE"/>
        </w:rPr>
        <w:t>,</w:t>
      </w:r>
      <w:r w:rsidR="00B07A0D" w:rsidRPr="003B1B55">
        <w:rPr>
          <w:rFonts w:ascii="Sylfaen" w:hAnsi="Sylfaen" w:cs="Sylfaen"/>
          <w:lang w:val="ka-GE"/>
        </w:rPr>
        <w:t xml:space="preserve"> </w:t>
      </w:r>
      <w:r w:rsidR="00BC337F" w:rsidRPr="003B1B55">
        <w:rPr>
          <w:rFonts w:ascii="Sylfaen" w:hAnsi="Sylfaen"/>
          <w:lang w:val="ka-GE"/>
        </w:rPr>
        <w:t xml:space="preserve">შესაბამისი </w:t>
      </w:r>
      <w:r w:rsidR="00B375A7" w:rsidRPr="003B1B55">
        <w:rPr>
          <w:rFonts w:ascii="Sylfaen" w:hAnsi="Sylfaen" w:cs="Sylfaen"/>
          <w:lang w:val="ka-GE"/>
        </w:rPr>
        <w:t>სამართალდარღვევიდან მომდინარე საფრთხეები</w:t>
      </w:r>
      <w:r w:rsidR="006F2DAA" w:rsidRPr="003B1B55">
        <w:rPr>
          <w:rFonts w:ascii="Sylfaen" w:hAnsi="Sylfaen" w:cs="Sylfaen"/>
          <w:lang w:val="ka-GE"/>
        </w:rPr>
        <w:t>ს</w:t>
      </w:r>
      <w:r w:rsidRPr="003B1B55">
        <w:rPr>
          <w:rFonts w:ascii="Sylfaen" w:hAnsi="Sylfaen"/>
          <w:lang w:val="ka-GE"/>
        </w:rPr>
        <w:t xml:space="preserve"> </w:t>
      </w:r>
      <w:r w:rsidRPr="003B1B55">
        <w:rPr>
          <w:rFonts w:ascii="Sylfaen" w:hAnsi="Sylfaen" w:cs="Sylfaen"/>
          <w:lang w:val="ka-GE"/>
        </w:rPr>
        <w:t>ურთიერთმიმართება</w:t>
      </w:r>
      <w:r w:rsidRPr="003B1B55">
        <w:rPr>
          <w:rFonts w:ascii="Sylfaen" w:hAnsi="Sylfaen"/>
          <w:lang w:val="ka-GE"/>
        </w:rPr>
        <w:t xml:space="preserve">. </w:t>
      </w:r>
      <w:r w:rsidRPr="003B1B55">
        <w:rPr>
          <w:rFonts w:ascii="Sylfaen" w:hAnsi="Sylfaen" w:cs="Sylfaen"/>
          <w:lang w:val="ka-GE"/>
        </w:rPr>
        <w:t>კერძოდ</w:t>
      </w:r>
      <w:r w:rsidRPr="003B1B55">
        <w:rPr>
          <w:rFonts w:ascii="Sylfaen" w:hAnsi="Sylfaen"/>
          <w:lang w:val="ka-GE"/>
        </w:rPr>
        <w:t xml:space="preserve">, </w:t>
      </w:r>
      <w:r w:rsidR="00F75268" w:rsidRPr="003B1B55">
        <w:rPr>
          <w:rFonts w:ascii="Sylfaen" w:hAnsi="Sylfaen"/>
          <w:lang w:val="ka-GE"/>
        </w:rPr>
        <w:t>რამდენად</w:t>
      </w:r>
      <w:r w:rsidR="001B3A78" w:rsidRPr="003B1B55">
        <w:rPr>
          <w:rFonts w:ascii="Sylfaen" w:hAnsi="Sylfaen"/>
          <w:lang w:val="ka-GE"/>
        </w:rPr>
        <w:t xml:space="preserve"> არის კონსტიტუციური წარდგინებებით</w:t>
      </w:r>
      <w:r w:rsidR="00F75268" w:rsidRPr="003B1B55">
        <w:rPr>
          <w:rFonts w:ascii="Sylfaen" w:hAnsi="Sylfaen"/>
          <w:lang w:val="ka-GE"/>
        </w:rPr>
        <w:t xml:space="preserve"> სადავოდ გამხდარი</w:t>
      </w:r>
      <w:r w:rsidR="00BD1065" w:rsidRPr="003B1B55">
        <w:rPr>
          <w:rFonts w:ascii="Sylfaen" w:hAnsi="Sylfaen"/>
          <w:lang w:val="ka-GE"/>
        </w:rPr>
        <w:t xml:space="preserve"> ნორმების საფუძველზე </w:t>
      </w:r>
      <w:r w:rsidR="00867CC9" w:rsidRPr="003B1B55">
        <w:rPr>
          <w:rFonts w:ascii="Sylfaen" w:hAnsi="Sylfaen"/>
          <w:lang w:val="ka-GE"/>
        </w:rPr>
        <w:t>გამოსაყენებ</w:t>
      </w:r>
      <w:r w:rsidR="00C2311B" w:rsidRPr="003B1B55">
        <w:rPr>
          <w:rFonts w:ascii="Sylfaen" w:hAnsi="Sylfaen"/>
          <w:lang w:val="ka-GE"/>
        </w:rPr>
        <w:t>ე</w:t>
      </w:r>
      <w:r w:rsidR="00867CC9" w:rsidRPr="003B1B55">
        <w:rPr>
          <w:rFonts w:ascii="Sylfaen" w:hAnsi="Sylfaen"/>
          <w:lang w:val="ka-GE"/>
        </w:rPr>
        <w:t>ლი</w:t>
      </w:r>
      <w:r w:rsidR="00B07A0D" w:rsidRPr="003B1B55">
        <w:rPr>
          <w:rFonts w:ascii="Sylfaen" w:hAnsi="Sylfaen"/>
          <w:lang w:val="ka-GE"/>
        </w:rPr>
        <w:t xml:space="preserve"> </w:t>
      </w:r>
      <w:r w:rsidR="00E323EC" w:rsidRPr="003B1B55">
        <w:rPr>
          <w:rFonts w:ascii="Sylfaen" w:hAnsi="Sylfaen"/>
          <w:lang w:val="ka-GE"/>
        </w:rPr>
        <w:t>შემზღუ</w:t>
      </w:r>
      <w:r w:rsidR="000B6F04" w:rsidRPr="003B1B55">
        <w:rPr>
          <w:rFonts w:ascii="Sylfaen" w:hAnsi="Sylfaen"/>
          <w:lang w:val="ka-GE"/>
        </w:rPr>
        <w:t xml:space="preserve">დველი </w:t>
      </w:r>
      <w:r w:rsidR="00BD1065" w:rsidRPr="003B1B55">
        <w:rPr>
          <w:rFonts w:ascii="Sylfaen" w:hAnsi="Sylfaen"/>
          <w:lang w:val="ka-GE"/>
        </w:rPr>
        <w:t xml:space="preserve">ღონისძიებები გონივრულ და პროპორციულ დამოკიდებულებაში </w:t>
      </w:r>
      <w:r w:rsidR="00616A9F" w:rsidRPr="003B1B55">
        <w:rPr>
          <w:rFonts w:ascii="Sylfaen" w:hAnsi="Sylfaen"/>
          <w:lang w:val="ka-GE"/>
        </w:rPr>
        <w:t>სამ</w:t>
      </w:r>
      <w:r w:rsidR="00564393" w:rsidRPr="003B1B55">
        <w:rPr>
          <w:rFonts w:ascii="Sylfaen" w:hAnsi="Sylfaen"/>
          <w:lang w:val="ka-GE"/>
        </w:rPr>
        <w:t>ართალდარღვევად მიჩნეული ქმედებით</w:t>
      </w:r>
      <w:r w:rsidR="00616A9F" w:rsidRPr="003B1B55">
        <w:rPr>
          <w:rFonts w:ascii="Sylfaen" w:hAnsi="Sylfaen"/>
          <w:lang w:val="ka-GE"/>
        </w:rPr>
        <w:t xml:space="preserve"> (მხედველობაშია საქართველოს ადმინისტრაციულ სამართალდარღვევათა კოდექსის 45</w:t>
      </w:r>
      <w:r w:rsidR="00616A9F" w:rsidRPr="003B1B55">
        <w:rPr>
          <w:rFonts w:ascii="Sylfaen" w:hAnsi="Sylfaen"/>
          <w:vertAlign w:val="superscript"/>
          <w:lang w:val="ka-GE"/>
        </w:rPr>
        <w:t>1</w:t>
      </w:r>
      <w:r w:rsidR="00616A9F" w:rsidRPr="003B1B55">
        <w:rPr>
          <w:rFonts w:ascii="Sylfaen" w:hAnsi="Sylfaen"/>
          <w:lang w:val="ka-GE"/>
        </w:rPr>
        <w:t xml:space="preserve"> </w:t>
      </w:r>
      <w:r w:rsidR="00616A9F" w:rsidRPr="00B551AD">
        <w:rPr>
          <w:rFonts w:ascii="Sylfaen" w:hAnsi="Sylfaen"/>
          <w:lang w:val="ka-GE"/>
        </w:rPr>
        <w:t>მუხლი</w:t>
      </w:r>
      <w:r w:rsidR="00DA68F0" w:rsidRPr="00B551AD">
        <w:rPr>
          <w:rFonts w:ascii="Sylfaen" w:hAnsi="Sylfaen"/>
          <w:lang w:val="ka-GE"/>
        </w:rPr>
        <w:t>ს პირველი ნაწილით</w:t>
      </w:r>
      <w:r w:rsidR="00616A9F" w:rsidRPr="00B551AD">
        <w:rPr>
          <w:rFonts w:ascii="Sylfaen" w:hAnsi="Sylfaen"/>
          <w:lang w:val="ka-GE"/>
        </w:rPr>
        <w:t>)</w:t>
      </w:r>
      <w:r w:rsidR="00616A9F" w:rsidRPr="003B1B55">
        <w:rPr>
          <w:rFonts w:ascii="Sylfaen" w:hAnsi="Sylfaen"/>
          <w:lang w:val="ka-GE"/>
        </w:rPr>
        <w:t xml:space="preserve"> </w:t>
      </w:r>
      <w:r w:rsidR="005A3EA9" w:rsidRPr="003B1B55">
        <w:rPr>
          <w:rFonts w:ascii="Sylfaen" w:hAnsi="Sylfaen"/>
          <w:lang w:val="ka-GE"/>
        </w:rPr>
        <w:t>გამოწვ</w:t>
      </w:r>
      <w:r w:rsidR="005459B0">
        <w:rPr>
          <w:rFonts w:ascii="Sylfaen" w:hAnsi="Sylfaen"/>
          <w:lang w:val="ka-GE"/>
        </w:rPr>
        <w:t>ევად</w:t>
      </w:r>
      <w:r w:rsidR="005A3EA9" w:rsidRPr="003B1B55">
        <w:rPr>
          <w:rFonts w:ascii="Sylfaen" w:hAnsi="Sylfaen"/>
          <w:lang w:val="ka-GE"/>
        </w:rPr>
        <w:t xml:space="preserve"> საფრთხეებთან/</w:t>
      </w:r>
      <w:r w:rsidR="00564393" w:rsidRPr="003B1B55">
        <w:rPr>
          <w:rFonts w:ascii="Sylfaen" w:hAnsi="Sylfaen"/>
          <w:lang w:val="ka-GE"/>
        </w:rPr>
        <w:t>ზიანთან,</w:t>
      </w:r>
      <w:r w:rsidR="000832A7" w:rsidRPr="003B1B55">
        <w:rPr>
          <w:rFonts w:ascii="Sylfaen" w:hAnsi="Sylfaen"/>
          <w:lang w:val="ka-GE"/>
        </w:rPr>
        <w:t xml:space="preserve"> </w:t>
      </w:r>
      <w:r w:rsidR="00564393" w:rsidRPr="003B1B55">
        <w:rPr>
          <w:rFonts w:ascii="Sylfaen" w:hAnsi="Sylfaen"/>
          <w:lang w:val="ka-GE"/>
        </w:rPr>
        <w:t>რომელიც ადგება/შეიძლება მიადგეს</w:t>
      </w:r>
      <w:r w:rsidR="00B07A0D" w:rsidRPr="003B1B55">
        <w:rPr>
          <w:rFonts w:ascii="Sylfaen" w:hAnsi="Sylfaen"/>
          <w:lang w:val="ka-GE"/>
        </w:rPr>
        <w:t xml:space="preserve"> </w:t>
      </w:r>
      <w:r w:rsidR="00BC337F" w:rsidRPr="003B1B55">
        <w:rPr>
          <w:rFonts w:ascii="Sylfaen" w:hAnsi="Sylfaen"/>
          <w:lang w:val="ka-GE"/>
        </w:rPr>
        <w:t xml:space="preserve">ცალკეულ ინდივიდებს </w:t>
      </w:r>
      <w:r w:rsidR="00564393" w:rsidRPr="003B1B55">
        <w:rPr>
          <w:rFonts w:ascii="Sylfaen" w:hAnsi="Sylfaen"/>
          <w:lang w:val="ka-GE"/>
        </w:rPr>
        <w:t>/საზოგადოებას.</w:t>
      </w:r>
    </w:p>
    <w:p w14:paraId="4C96173F" w14:textId="2E469782" w:rsidR="00402E31" w:rsidRPr="003B1B55" w:rsidRDefault="00402E31" w:rsidP="0037141E">
      <w:pPr>
        <w:pStyle w:val="NormalWeb"/>
        <w:shd w:val="clear" w:color="auto" w:fill="FFFFFF"/>
        <w:spacing w:before="0" w:beforeAutospacing="0" w:after="0" w:afterAutospacing="0" w:line="276" w:lineRule="auto"/>
        <w:jc w:val="both"/>
        <w:rPr>
          <w:rFonts w:ascii="Sylfaen" w:hAnsi="Sylfaen"/>
          <w:lang w:val="ka-GE"/>
        </w:rPr>
      </w:pPr>
    </w:p>
    <w:p w14:paraId="1C97A9B5" w14:textId="32AA03D5" w:rsidR="00B07A0D" w:rsidRPr="003B1B55" w:rsidRDefault="00E326E1" w:rsidP="0037141E">
      <w:pPr>
        <w:pStyle w:val="Heading3"/>
        <w:numPr>
          <w:ilvl w:val="1"/>
          <w:numId w:val="4"/>
        </w:numPr>
        <w:spacing w:before="0"/>
        <w:ind w:left="0" w:firstLine="284"/>
        <w:rPr>
          <w:rFonts w:ascii="Sylfaen" w:hAnsi="Sylfaen" w:cs="Sylfaen"/>
          <w:b/>
          <w:color w:val="auto"/>
          <w:lang w:val="ka-GE"/>
        </w:rPr>
      </w:pPr>
      <w:r w:rsidRPr="003B1B55">
        <w:rPr>
          <w:rFonts w:ascii="Sylfaen" w:hAnsi="Sylfaen" w:cs="Sylfaen"/>
          <w:b/>
          <w:color w:val="auto"/>
          <w:lang w:val="ka-GE"/>
        </w:rPr>
        <w:t>სადავო</w:t>
      </w:r>
      <w:r w:rsidRPr="003B1B55">
        <w:rPr>
          <w:rFonts w:ascii="Sylfaen" w:hAnsi="Sylfaen"/>
          <w:b/>
          <w:color w:val="auto"/>
          <w:lang w:val="ka-GE"/>
        </w:rPr>
        <w:t xml:space="preserve"> </w:t>
      </w:r>
      <w:r w:rsidR="00F11AA6" w:rsidRPr="003B1B55">
        <w:rPr>
          <w:rFonts w:ascii="Sylfaen" w:hAnsi="Sylfaen" w:cs="Sylfaen"/>
          <w:b/>
          <w:color w:val="auto"/>
          <w:lang w:val="ka-GE"/>
        </w:rPr>
        <w:t>ღონისძიებ</w:t>
      </w:r>
      <w:r w:rsidR="000E486D" w:rsidRPr="003B1B55">
        <w:rPr>
          <w:rFonts w:ascii="Sylfaen" w:hAnsi="Sylfaen" w:cs="Sylfaen"/>
          <w:b/>
          <w:color w:val="auto"/>
          <w:lang w:val="ka-GE"/>
        </w:rPr>
        <w:t>ებ</w:t>
      </w:r>
      <w:r w:rsidR="00F11AA6" w:rsidRPr="003B1B55">
        <w:rPr>
          <w:rFonts w:ascii="Sylfaen" w:hAnsi="Sylfaen" w:cs="Sylfaen"/>
          <w:b/>
          <w:color w:val="auto"/>
          <w:lang w:val="ka-GE"/>
        </w:rPr>
        <w:t>ის</w:t>
      </w:r>
      <w:r w:rsidR="009246A2" w:rsidRPr="003B1B55">
        <w:rPr>
          <w:rFonts w:ascii="Sylfaen" w:hAnsi="Sylfaen"/>
          <w:b/>
          <w:color w:val="auto"/>
          <w:lang w:val="ka-GE"/>
        </w:rPr>
        <w:t xml:space="preserve"> </w:t>
      </w:r>
      <w:r w:rsidR="009E7227" w:rsidRPr="003B1B55">
        <w:rPr>
          <w:rFonts w:ascii="Sylfaen" w:hAnsi="Sylfaen" w:cs="Sylfaen"/>
          <w:b/>
          <w:color w:val="auto"/>
          <w:lang w:val="ka-GE"/>
        </w:rPr>
        <w:t>სიმკაცრე</w:t>
      </w:r>
    </w:p>
    <w:p w14:paraId="3F61E37D" w14:textId="77777777" w:rsidR="00B07A0D" w:rsidRPr="0037141E" w:rsidRDefault="00B07A0D" w:rsidP="0037141E">
      <w:pPr>
        <w:spacing w:after="0"/>
        <w:rPr>
          <w:rFonts w:ascii="Sylfaen" w:hAnsi="Sylfaen"/>
          <w:lang w:val="ka-GE"/>
        </w:rPr>
      </w:pPr>
    </w:p>
    <w:p w14:paraId="1B061C9D" w14:textId="0EB336D1" w:rsidR="00D61161" w:rsidRPr="003B1B55" w:rsidRDefault="002B06B2"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 xml:space="preserve">როგორც </w:t>
      </w:r>
      <w:r w:rsidR="009B4C81" w:rsidRPr="003B1B55">
        <w:rPr>
          <w:rFonts w:ascii="Sylfaen" w:hAnsi="Sylfaen"/>
          <w:sz w:val="24"/>
          <w:szCs w:val="24"/>
          <w:lang w:val="ka-GE"/>
        </w:rPr>
        <w:t>უკვე</w:t>
      </w:r>
      <w:r w:rsidR="00E459DD" w:rsidRPr="003B1B55">
        <w:rPr>
          <w:rFonts w:ascii="Sylfaen" w:hAnsi="Sylfaen"/>
          <w:sz w:val="24"/>
          <w:szCs w:val="24"/>
          <w:lang w:val="ka-GE"/>
        </w:rPr>
        <w:t xml:space="preserve"> </w:t>
      </w:r>
      <w:r w:rsidRPr="003B1B55">
        <w:rPr>
          <w:rFonts w:ascii="Sylfaen" w:hAnsi="Sylfaen"/>
          <w:sz w:val="24"/>
          <w:szCs w:val="24"/>
          <w:lang w:val="ka-GE"/>
        </w:rPr>
        <w:t xml:space="preserve">აღინიშნა, </w:t>
      </w:r>
      <w:r w:rsidR="00C67580" w:rsidRPr="003B1B55">
        <w:rPr>
          <w:rFonts w:ascii="Sylfaen" w:hAnsi="Sylfaen"/>
          <w:sz w:val="24"/>
          <w:szCs w:val="24"/>
          <w:lang w:val="ka-GE"/>
        </w:rPr>
        <w:t xml:space="preserve">საქართველოს ადმინისტრაციულ სამართალდარღვევათა </w:t>
      </w:r>
      <w:r w:rsidR="006F2DAA" w:rsidRPr="003B1B55">
        <w:rPr>
          <w:rFonts w:ascii="Sylfaen" w:hAnsi="Sylfaen"/>
          <w:sz w:val="24"/>
          <w:szCs w:val="24"/>
          <w:lang w:val="ka-GE"/>
        </w:rPr>
        <w:t>კოდექსის 45</w:t>
      </w:r>
      <w:r w:rsidR="006F2DAA" w:rsidRPr="003B1B55">
        <w:rPr>
          <w:rFonts w:ascii="Sylfaen" w:hAnsi="Sylfaen"/>
          <w:sz w:val="24"/>
          <w:szCs w:val="24"/>
          <w:vertAlign w:val="superscript"/>
          <w:lang w:val="ka-GE"/>
        </w:rPr>
        <w:t>1</w:t>
      </w:r>
      <w:r w:rsidR="006F2DAA" w:rsidRPr="003B1B55">
        <w:rPr>
          <w:rFonts w:ascii="Sylfaen" w:hAnsi="Sylfaen"/>
          <w:sz w:val="24"/>
          <w:szCs w:val="24"/>
          <w:lang w:val="ka-GE"/>
        </w:rPr>
        <w:t xml:space="preserve"> მუხ</w:t>
      </w:r>
      <w:r w:rsidR="00FC61A0" w:rsidRPr="003B1B55">
        <w:rPr>
          <w:rFonts w:ascii="Sylfaen" w:hAnsi="Sylfaen"/>
          <w:sz w:val="24"/>
          <w:szCs w:val="24"/>
          <w:lang w:val="ka-GE"/>
        </w:rPr>
        <w:t>ლ</w:t>
      </w:r>
      <w:r w:rsidR="006F2DAA" w:rsidRPr="003B1B55">
        <w:rPr>
          <w:rFonts w:ascii="Sylfaen" w:hAnsi="Sylfaen"/>
          <w:sz w:val="24"/>
          <w:szCs w:val="24"/>
          <w:lang w:val="ka-GE"/>
        </w:rPr>
        <w:t>ის</w:t>
      </w:r>
      <w:r w:rsidR="00A371EF" w:rsidRPr="003B1B55">
        <w:rPr>
          <w:rFonts w:ascii="Sylfaen" w:hAnsi="Sylfaen"/>
          <w:sz w:val="24"/>
          <w:szCs w:val="24"/>
          <w:lang w:val="ka-GE"/>
        </w:rPr>
        <w:t xml:space="preserve"> პირველი ნაწილის</w:t>
      </w:r>
      <w:r w:rsidR="006F2DAA" w:rsidRPr="003B1B55">
        <w:rPr>
          <w:rFonts w:ascii="Sylfaen" w:hAnsi="Sylfaen"/>
          <w:sz w:val="24"/>
          <w:szCs w:val="24"/>
          <w:lang w:val="ka-GE"/>
        </w:rPr>
        <w:t xml:space="preserve"> თანახმად, ადმინისტრაციულ სამართალდარღვევადაა მიჩნეული </w:t>
      </w:r>
      <w:r w:rsidR="00E72E59" w:rsidRPr="003B1B55">
        <w:rPr>
          <w:rFonts w:ascii="Sylfaen" w:hAnsi="Sylfaen"/>
          <w:sz w:val="24"/>
          <w:szCs w:val="24"/>
          <w:lang w:val="ka-GE"/>
        </w:rPr>
        <w:t xml:space="preserve">მცენარე კანაფის ან მარიხუანის მცირე ოდენობით უკანონო შეძენა, შენახვა, გადაზიდვა, </w:t>
      </w:r>
      <w:r w:rsidR="00A371EF" w:rsidRPr="003B1B55">
        <w:rPr>
          <w:rFonts w:ascii="Sylfaen" w:hAnsi="Sylfaen"/>
          <w:sz w:val="24"/>
          <w:szCs w:val="24"/>
          <w:lang w:val="ka-GE"/>
        </w:rPr>
        <w:t xml:space="preserve">ან/და </w:t>
      </w:r>
      <w:r w:rsidR="00E72E59" w:rsidRPr="003B1B55">
        <w:rPr>
          <w:rFonts w:ascii="Sylfaen" w:hAnsi="Sylfaen"/>
          <w:sz w:val="24"/>
          <w:szCs w:val="24"/>
          <w:lang w:val="ka-GE"/>
        </w:rPr>
        <w:t>გადაგზავნა</w:t>
      </w:r>
      <w:r w:rsidR="00FC61A0" w:rsidRPr="003B1B55">
        <w:rPr>
          <w:rFonts w:ascii="Sylfaen" w:hAnsi="Sylfaen"/>
          <w:sz w:val="24"/>
          <w:szCs w:val="24"/>
          <w:lang w:val="ka-GE"/>
        </w:rPr>
        <w:t>.</w:t>
      </w:r>
      <w:r w:rsidR="00176F64" w:rsidRPr="003B1B55">
        <w:rPr>
          <w:rFonts w:ascii="Sylfaen" w:hAnsi="Sylfaen"/>
          <w:sz w:val="24"/>
          <w:szCs w:val="24"/>
          <w:lang w:val="ka-GE"/>
        </w:rPr>
        <w:t xml:space="preserve"> ამავე მუხლის შენიშვნის მე-11 ნაწილის თანახმად,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1A3C8D" w:rsidRPr="003B1B55">
        <w:rPr>
          <w:rFonts w:ascii="Sylfaen" w:hAnsi="Sylfaen"/>
          <w:sz w:val="24"/>
          <w:szCs w:val="24"/>
          <w:lang w:val="ka-GE"/>
        </w:rPr>
        <w:t xml:space="preserve"> „ნარკოტიკული დანაშაულის წინააღმდეგ ბრძოლის შესახებ“ საქართველოს კანონის 3</w:t>
      </w:r>
      <w:r w:rsidR="001A3C8D" w:rsidRPr="003B1B55">
        <w:rPr>
          <w:rFonts w:ascii="Sylfaen" w:hAnsi="Sylfaen"/>
          <w:sz w:val="24"/>
          <w:szCs w:val="24"/>
          <w:vertAlign w:val="superscript"/>
          <w:lang w:val="ka-GE"/>
        </w:rPr>
        <w:t>1</w:t>
      </w:r>
      <w:r w:rsidR="001A3C8D" w:rsidRPr="003B1B55">
        <w:rPr>
          <w:rFonts w:ascii="Sylfaen" w:hAnsi="Sylfaen"/>
          <w:sz w:val="24"/>
          <w:szCs w:val="24"/>
          <w:lang w:val="ka-GE"/>
        </w:rPr>
        <w:t xml:space="preserve"> მუხლის </w:t>
      </w:r>
      <w:r w:rsidR="0042080B" w:rsidRPr="003B1B55">
        <w:rPr>
          <w:rFonts w:ascii="Sylfaen" w:hAnsi="Sylfaen"/>
          <w:sz w:val="24"/>
          <w:szCs w:val="24"/>
          <w:lang w:val="ka-GE"/>
        </w:rPr>
        <w:t xml:space="preserve">თანახმად, </w:t>
      </w:r>
      <w:r w:rsidR="001A3C8D" w:rsidRPr="003B1B55">
        <w:rPr>
          <w:rFonts w:ascii="Sylfaen" w:hAnsi="Sylfaen"/>
          <w:sz w:val="24"/>
          <w:szCs w:val="24"/>
          <w:lang w:val="ka-GE"/>
        </w:rPr>
        <w:t>საქართველოს ადმინისტრაციულ სამართალდარღვევათა კოდექსის</w:t>
      </w:r>
      <w:r w:rsidR="00680129" w:rsidRPr="003B1B55">
        <w:rPr>
          <w:rFonts w:ascii="Sylfaen" w:hAnsi="Sylfaen"/>
          <w:sz w:val="24"/>
          <w:szCs w:val="24"/>
          <w:lang w:val="ka-GE"/>
        </w:rPr>
        <w:t xml:space="preserve"> </w:t>
      </w:r>
      <w:r w:rsidR="001A3C8D" w:rsidRPr="003B1B55">
        <w:rPr>
          <w:rFonts w:ascii="Sylfaen" w:hAnsi="Sylfaen"/>
          <w:sz w:val="24"/>
          <w:szCs w:val="24"/>
          <w:lang w:val="ka-GE"/>
        </w:rPr>
        <w:t>45</w:t>
      </w:r>
      <w:r w:rsidR="001A3C8D" w:rsidRPr="003B1B55">
        <w:rPr>
          <w:rFonts w:ascii="Times New Roman" w:hAnsi="Times New Roman"/>
          <w:sz w:val="24"/>
          <w:szCs w:val="24"/>
          <w:lang w:val="ka-GE"/>
        </w:rPr>
        <w:t>​​​</w:t>
      </w:r>
      <w:r w:rsidR="00FA3D53" w:rsidRPr="003B1B55">
        <w:rPr>
          <w:rFonts w:ascii="Sylfaen" w:hAnsi="Sylfaen"/>
          <w:sz w:val="24"/>
          <w:szCs w:val="24"/>
          <w:vertAlign w:val="superscript"/>
          <w:lang w:val="ka-GE"/>
        </w:rPr>
        <w:t>1</w:t>
      </w:r>
      <w:r w:rsidR="00B07A0D" w:rsidRPr="003B1B55">
        <w:rPr>
          <w:rFonts w:ascii="Sylfaen" w:hAnsi="Sylfaen"/>
          <w:sz w:val="24"/>
          <w:szCs w:val="24"/>
          <w:lang w:val="ka-GE"/>
        </w:rPr>
        <w:t xml:space="preserve"> </w:t>
      </w:r>
      <w:r w:rsidR="001A3C8D" w:rsidRPr="003B1B55">
        <w:rPr>
          <w:rFonts w:ascii="Sylfaen" w:hAnsi="Sylfaen"/>
          <w:sz w:val="24"/>
          <w:szCs w:val="24"/>
          <w:lang w:val="ka-GE"/>
        </w:rPr>
        <w:t>მუხლით გათვალისწინებულ შემთხვევაში სასამართლო პირს</w:t>
      </w:r>
      <w:r w:rsidR="00FA3D53" w:rsidRPr="003B1B55">
        <w:rPr>
          <w:rFonts w:ascii="Sylfaen" w:hAnsi="Sylfaen"/>
          <w:sz w:val="24"/>
          <w:szCs w:val="24"/>
          <w:lang w:val="ka-GE"/>
        </w:rPr>
        <w:t>, მათ შორის</w:t>
      </w:r>
      <w:r w:rsidR="00680129" w:rsidRPr="003B1B55">
        <w:rPr>
          <w:rFonts w:ascii="Sylfaen" w:hAnsi="Sylfaen"/>
          <w:sz w:val="24"/>
          <w:szCs w:val="24"/>
          <w:lang w:val="ka-GE"/>
        </w:rPr>
        <w:t>,</w:t>
      </w:r>
      <w:r w:rsidR="001A3C8D" w:rsidRPr="003B1B55">
        <w:rPr>
          <w:rFonts w:ascii="Sylfaen" w:hAnsi="Sylfaen"/>
          <w:sz w:val="24"/>
          <w:szCs w:val="24"/>
          <w:lang w:val="ka-GE"/>
        </w:rPr>
        <w:t xml:space="preserve"> ჩამოართმევს ამ მუხლის პირველი პუნქტის „ა“ ქვეპუნქტით გათვალისწინებულ</w:t>
      </w:r>
      <w:r w:rsidR="00B07A0D" w:rsidRPr="003B1B55">
        <w:rPr>
          <w:rFonts w:ascii="Sylfaen" w:hAnsi="Sylfaen"/>
          <w:sz w:val="24"/>
          <w:szCs w:val="24"/>
          <w:lang w:val="ka-GE"/>
        </w:rPr>
        <w:t xml:space="preserve"> </w:t>
      </w:r>
      <w:r w:rsidR="00FA3D53" w:rsidRPr="003B1B55">
        <w:rPr>
          <w:rFonts w:ascii="Sylfaen" w:hAnsi="Sylfaen"/>
          <w:sz w:val="24"/>
          <w:szCs w:val="24"/>
          <w:lang w:val="ka-GE"/>
        </w:rPr>
        <w:t xml:space="preserve">(სატრანსპორტო საშუალების მართვის </w:t>
      </w:r>
      <w:r w:rsidR="007E4572" w:rsidRPr="003B1B55">
        <w:rPr>
          <w:rFonts w:ascii="Sylfaen" w:hAnsi="Sylfaen"/>
          <w:sz w:val="24"/>
          <w:szCs w:val="24"/>
          <w:lang w:val="ka-GE"/>
        </w:rPr>
        <w:t xml:space="preserve">) უფლებას </w:t>
      </w:r>
      <w:r w:rsidR="001A3C8D" w:rsidRPr="003B1B55">
        <w:rPr>
          <w:rFonts w:ascii="Sylfaen" w:hAnsi="Sylfaen"/>
          <w:sz w:val="24"/>
          <w:szCs w:val="24"/>
          <w:lang w:val="ka-GE"/>
        </w:rPr>
        <w:t>3 წლის ვადით, ხოლო იმავე პუნქტის „დ“</w:t>
      </w:r>
      <w:r w:rsidR="00BC337F" w:rsidRPr="003B1B55">
        <w:rPr>
          <w:rFonts w:ascii="Sylfaen" w:hAnsi="Sylfaen"/>
          <w:sz w:val="24"/>
          <w:szCs w:val="24"/>
          <w:lang w:val="ka-GE"/>
        </w:rPr>
        <w:t>,</w:t>
      </w:r>
      <w:r w:rsidR="0042080B" w:rsidRPr="003B1B55">
        <w:rPr>
          <w:rFonts w:ascii="Sylfaen" w:hAnsi="Sylfaen"/>
          <w:sz w:val="24"/>
          <w:szCs w:val="24"/>
          <w:lang w:val="ka-GE"/>
        </w:rPr>
        <w:t xml:space="preserve"> </w:t>
      </w:r>
      <w:r w:rsidR="00BC337F" w:rsidRPr="003B1B55">
        <w:rPr>
          <w:rFonts w:ascii="Sylfaen" w:hAnsi="Sylfaen"/>
          <w:sz w:val="24"/>
          <w:szCs w:val="24"/>
          <w:lang w:val="ka-GE"/>
        </w:rPr>
        <w:t xml:space="preserve">„ე“ და „ზ“ </w:t>
      </w:r>
      <w:r w:rsidR="001A3C8D" w:rsidRPr="003B1B55">
        <w:rPr>
          <w:rFonts w:ascii="Sylfaen" w:hAnsi="Sylfaen"/>
          <w:sz w:val="24"/>
          <w:szCs w:val="24"/>
          <w:lang w:val="ka-GE"/>
        </w:rPr>
        <w:t xml:space="preserve">ქვეპუნქტებით გათვალისწინებულ უფლებებს </w:t>
      </w:r>
      <w:r w:rsidR="00BC337F" w:rsidRPr="003B1B55">
        <w:rPr>
          <w:rFonts w:ascii="Sylfaen" w:hAnsi="Sylfaen"/>
          <w:sz w:val="24"/>
          <w:szCs w:val="24"/>
          <w:lang w:val="ka-GE"/>
        </w:rPr>
        <w:t>(პედაგოგიურ და საგანმანათლებლო დაწესებულებაში</w:t>
      </w:r>
      <w:r w:rsidR="00002298" w:rsidRPr="003B1B55">
        <w:rPr>
          <w:rFonts w:ascii="Sylfaen" w:hAnsi="Sylfaen"/>
          <w:sz w:val="24"/>
          <w:szCs w:val="24"/>
          <w:lang w:val="ka-GE"/>
        </w:rPr>
        <w:t>,</w:t>
      </w:r>
      <w:r w:rsidR="00051E68">
        <w:rPr>
          <w:rFonts w:ascii="Sylfaen" w:hAnsi="Sylfaen"/>
          <w:sz w:val="24"/>
          <w:szCs w:val="24"/>
          <w:lang w:val="ka-GE"/>
        </w:rPr>
        <w:t xml:space="preserve"> </w:t>
      </w:r>
      <w:r w:rsidR="00BC337F" w:rsidRPr="003B1B55">
        <w:rPr>
          <w:rFonts w:ascii="Sylfaen" w:hAnsi="Sylfaen"/>
          <w:sz w:val="24"/>
          <w:szCs w:val="24"/>
          <w:lang w:val="ka-GE"/>
        </w:rPr>
        <w:t xml:space="preserve">საჯარო სამსახურში საქმიანობის, იარაღის დამზადების, შეძენის შენახვისა და ტარების უფლებები) </w:t>
      </w:r>
      <w:r w:rsidR="001A3C8D" w:rsidRPr="003B1B55">
        <w:rPr>
          <w:rFonts w:ascii="Sylfaen" w:hAnsi="Sylfaen"/>
          <w:sz w:val="24"/>
          <w:szCs w:val="24"/>
          <w:lang w:val="ka-GE"/>
        </w:rPr>
        <w:t>− 5 წლის ვადით.</w:t>
      </w:r>
      <w:r w:rsidR="00B07A0D" w:rsidRPr="003B1B55">
        <w:rPr>
          <w:rFonts w:ascii="Sylfaen" w:hAnsi="Sylfaen"/>
          <w:sz w:val="24"/>
          <w:szCs w:val="24"/>
          <w:lang w:val="ka-GE"/>
        </w:rPr>
        <w:t xml:space="preserve"> </w:t>
      </w:r>
      <w:r w:rsidR="00002298" w:rsidRPr="003B1B55">
        <w:rPr>
          <w:rFonts w:ascii="Sylfaen" w:hAnsi="Sylfaen"/>
          <w:sz w:val="24"/>
          <w:szCs w:val="24"/>
          <w:lang w:val="ka-GE"/>
        </w:rPr>
        <w:t xml:space="preserve">ამ </w:t>
      </w:r>
      <w:r w:rsidR="001A3C8D" w:rsidRPr="003B1B55">
        <w:rPr>
          <w:rFonts w:ascii="Sylfaen" w:hAnsi="Sylfaen"/>
          <w:sz w:val="24"/>
          <w:szCs w:val="24"/>
          <w:lang w:val="ka-GE"/>
        </w:rPr>
        <w:t>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w:t>
      </w:r>
      <w:r w:rsidR="00D61161" w:rsidRPr="003B1B55">
        <w:rPr>
          <w:rFonts w:ascii="Sylfaen" w:hAnsi="Sylfaen"/>
          <w:sz w:val="24"/>
          <w:szCs w:val="24"/>
          <w:lang w:val="ka-GE"/>
        </w:rPr>
        <w:t xml:space="preserve"> </w:t>
      </w:r>
      <w:r w:rsidR="00F952E3" w:rsidRPr="003B1B55">
        <w:rPr>
          <w:rFonts w:ascii="Sylfaen" w:hAnsi="Sylfaen"/>
          <w:sz w:val="24"/>
          <w:szCs w:val="24"/>
          <w:lang w:val="ka-GE"/>
        </w:rPr>
        <w:t xml:space="preserve">სასამართლო განმარტავს, რომ სატრანსპორტო </w:t>
      </w:r>
      <w:r w:rsidR="00F952E3" w:rsidRPr="003B1B55">
        <w:rPr>
          <w:rFonts w:ascii="Sylfaen" w:hAnsi="Sylfaen"/>
          <w:sz w:val="24"/>
          <w:szCs w:val="24"/>
          <w:lang w:val="ka-GE"/>
        </w:rPr>
        <w:lastRenderedPageBreak/>
        <w:t>საშუალების მართვის,</w:t>
      </w:r>
      <w:r w:rsidR="00B07A0D" w:rsidRPr="003B1B55">
        <w:rPr>
          <w:rFonts w:ascii="Sylfaen" w:hAnsi="Sylfaen"/>
          <w:sz w:val="24"/>
          <w:szCs w:val="24"/>
          <w:lang w:val="ka-GE"/>
        </w:rPr>
        <w:t xml:space="preserve"> </w:t>
      </w:r>
      <w:r w:rsidR="00F952E3" w:rsidRPr="003B1B55">
        <w:rPr>
          <w:rFonts w:ascii="Sylfaen" w:hAnsi="Sylfaen"/>
          <w:sz w:val="24"/>
          <w:szCs w:val="24"/>
          <w:lang w:val="ka-GE"/>
        </w:rPr>
        <w:t>პედაგოგიურ და საგანმანათლებლო დაწესებულებაში საქმიანობის, ისევე როგორც, იარაღის დამზადების, შეძენის</w:t>
      </w:r>
      <w:r w:rsidR="00837836">
        <w:rPr>
          <w:rFonts w:ascii="Sylfaen" w:hAnsi="Sylfaen"/>
          <w:sz w:val="24"/>
          <w:szCs w:val="24"/>
          <w:lang w:val="ka-GE"/>
        </w:rPr>
        <w:t>,</w:t>
      </w:r>
      <w:r w:rsidR="00F952E3" w:rsidRPr="003B1B55">
        <w:rPr>
          <w:rFonts w:ascii="Sylfaen" w:hAnsi="Sylfaen"/>
          <w:sz w:val="24"/>
          <w:szCs w:val="24"/>
          <w:lang w:val="ka-GE"/>
        </w:rPr>
        <w:t xml:space="preserve"> შენახვისა და ტარების უფლებების შეზღუდვა</w:t>
      </w:r>
      <w:r w:rsidR="001B1819" w:rsidRPr="003B1B55">
        <w:rPr>
          <w:rFonts w:ascii="Sylfaen" w:hAnsi="Sylfaen"/>
          <w:sz w:val="24"/>
          <w:szCs w:val="24"/>
          <w:lang w:val="ka-GE"/>
        </w:rPr>
        <w:t xml:space="preserve"> </w:t>
      </w:r>
      <w:r w:rsidR="00F952E3" w:rsidRPr="003B1B55">
        <w:rPr>
          <w:rFonts w:ascii="Sylfaen" w:hAnsi="Sylfaen"/>
          <w:sz w:val="24"/>
          <w:szCs w:val="24"/>
          <w:lang w:val="ka-GE"/>
        </w:rPr>
        <w:t>საქმიანობის საყოველთაო თავისუფლების, თავისუფალი პიროვნული განვითარების, პირადი ცხოვრების საკუთარი შეხედულებისამებრ წარმართვის</w:t>
      </w:r>
      <w:r w:rsidR="00B07A0D" w:rsidRPr="003B1B55">
        <w:rPr>
          <w:rFonts w:ascii="Sylfaen" w:hAnsi="Sylfaen"/>
          <w:sz w:val="24"/>
          <w:szCs w:val="24"/>
          <w:lang w:val="ka-GE"/>
        </w:rPr>
        <w:t xml:space="preserve"> </w:t>
      </w:r>
      <w:r w:rsidR="00F952E3" w:rsidRPr="003B1B55">
        <w:rPr>
          <w:rFonts w:ascii="Sylfaen" w:hAnsi="Sylfaen"/>
          <w:sz w:val="24"/>
          <w:szCs w:val="24"/>
          <w:lang w:val="ka-GE"/>
        </w:rPr>
        <w:t>უფლებებში ჩარევა</w:t>
      </w:r>
      <w:r w:rsidR="00837836">
        <w:rPr>
          <w:rFonts w:ascii="Sylfaen" w:hAnsi="Sylfaen"/>
          <w:sz w:val="24"/>
          <w:szCs w:val="24"/>
          <w:lang w:val="ka-GE"/>
        </w:rPr>
        <w:t>ა</w:t>
      </w:r>
      <w:r w:rsidR="00F952E3" w:rsidRPr="003B1B55">
        <w:rPr>
          <w:rFonts w:ascii="Sylfaen" w:hAnsi="Sylfaen"/>
          <w:sz w:val="24"/>
          <w:szCs w:val="24"/>
          <w:lang w:val="ka-GE"/>
        </w:rPr>
        <w:t>, რომ</w:t>
      </w:r>
      <w:r w:rsidR="00712EF8">
        <w:rPr>
          <w:rFonts w:ascii="Sylfaen" w:hAnsi="Sylfaen"/>
          <w:sz w:val="24"/>
          <w:szCs w:val="24"/>
          <w:lang w:val="ka-GE"/>
        </w:rPr>
        <w:t>ე</w:t>
      </w:r>
      <w:r w:rsidR="00F952E3" w:rsidRPr="003B1B55">
        <w:rPr>
          <w:rFonts w:ascii="Sylfaen" w:hAnsi="Sylfaen"/>
          <w:sz w:val="24"/>
          <w:szCs w:val="24"/>
          <w:lang w:val="ka-GE"/>
        </w:rPr>
        <w:t>ლიც დაცულია საქართველოს კონსტიტუციის მე-12, მე-15 მუხლებით, ხოლო საჯარო სამსახურში საქმიანობის უფლების ჩამორთმევა კი</w:t>
      </w:r>
      <w:r w:rsidR="00002298" w:rsidRPr="003B1B55">
        <w:rPr>
          <w:rFonts w:ascii="Sylfaen" w:hAnsi="Sylfaen"/>
          <w:sz w:val="24"/>
          <w:szCs w:val="24"/>
          <w:lang w:val="ka-GE"/>
        </w:rPr>
        <w:t xml:space="preserve"> </w:t>
      </w:r>
      <w:r w:rsidR="00DA68F0">
        <w:rPr>
          <w:rFonts w:ascii="Sylfaen" w:hAnsi="Sylfaen"/>
          <w:sz w:val="24"/>
          <w:szCs w:val="24"/>
          <w:lang w:val="ka-GE"/>
        </w:rPr>
        <w:t>-</w:t>
      </w:r>
      <w:r w:rsidR="001B1819" w:rsidRPr="003B1B55">
        <w:rPr>
          <w:rFonts w:ascii="Sylfaen" w:hAnsi="Sylfaen"/>
          <w:sz w:val="24"/>
          <w:szCs w:val="24"/>
          <w:lang w:val="ka-GE"/>
        </w:rPr>
        <w:t xml:space="preserve"> </w:t>
      </w:r>
      <w:r w:rsidR="00F952E3" w:rsidRPr="003B1B55">
        <w:rPr>
          <w:rFonts w:ascii="Sylfaen" w:hAnsi="Sylfaen"/>
          <w:sz w:val="24"/>
          <w:szCs w:val="24"/>
          <w:lang w:val="ka-GE"/>
        </w:rPr>
        <w:t>კონსტიტუციის 25-ე მუხლით უზრუნველყოფილ</w:t>
      </w:r>
      <w:r w:rsidR="00B07A0D" w:rsidRPr="003B1B55">
        <w:rPr>
          <w:rFonts w:ascii="Sylfaen" w:hAnsi="Sylfaen"/>
          <w:sz w:val="24"/>
          <w:szCs w:val="24"/>
          <w:lang w:val="ka-GE"/>
        </w:rPr>
        <w:t xml:space="preserve"> </w:t>
      </w:r>
      <w:r w:rsidR="00F952E3" w:rsidRPr="003B1B55">
        <w:rPr>
          <w:rFonts w:ascii="Sylfaen" w:hAnsi="Sylfaen"/>
          <w:sz w:val="24"/>
          <w:szCs w:val="24"/>
          <w:lang w:val="ka-GE"/>
        </w:rPr>
        <w:t xml:space="preserve">უფლებაში ჩარევა. </w:t>
      </w:r>
    </w:p>
    <w:p w14:paraId="7D0F2E86" w14:textId="77777777" w:rsidR="00BC337F" w:rsidRPr="003B1B55" w:rsidRDefault="00BC337F" w:rsidP="0037141E">
      <w:pPr>
        <w:pStyle w:val="ListParagraph"/>
        <w:suppressAutoHyphens/>
        <w:spacing w:after="0" w:line="276" w:lineRule="auto"/>
        <w:ind w:left="0" w:firstLine="284"/>
        <w:jc w:val="both"/>
        <w:rPr>
          <w:rFonts w:ascii="Sylfaen" w:hAnsi="Sylfaen"/>
          <w:sz w:val="24"/>
          <w:szCs w:val="24"/>
          <w:lang w:val="ka-GE"/>
        </w:rPr>
      </w:pPr>
    </w:p>
    <w:p w14:paraId="7D4A346A" w14:textId="23870FED" w:rsidR="00BC337F" w:rsidRPr="003B1B55" w:rsidRDefault="00BC337F" w:rsidP="0037141E">
      <w:pPr>
        <w:pStyle w:val="ListParagraph"/>
        <w:suppressAutoHyphens/>
        <w:spacing w:after="0" w:line="276" w:lineRule="auto"/>
        <w:ind w:left="0" w:firstLine="284"/>
        <w:jc w:val="both"/>
        <w:rPr>
          <w:rFonts w:ascii="Sylfaen" w:hAnsi="Sylfaen"/>
          <w:b/>
          <w:bCs/>
          <w:i/>
          <w:iCs/>
          <w:sz w:val="24"/>
          <w:szCs w:val="24"/>
          <w:lang w:val="ka-GE"/>
        </w:rPr>
      </w:pPr>
      <w:r w:rsidRPr="003B1B55">
        <w:rPr>
          <w:rFonts w:ascii="Sylfaen" w:hAnsi="Sylfaen"/>
          <w:b/>
          <w:bCs/>
          <w:i/>
          <w:iCs/>
          <w:sz w:val="24"/>
          <w:szCs w:val="24"/>
          <w:lang w:val="ka-GE"/>
        </w:rPr>
        <w:t>მართვის უფლების ჩამორთმევა</w:t>
      </w:r>
    </w:p>
    <w:p w14:paraId="2960F579" w14:textId="77777777" w:rsidR="00B07A0D" w:rsidRPr="003B1B55" w:rsidRDefault="00B07A0D" w:rsidP="0037141E">
      <w:pPr>
        <w:pStyle w:val="ListParagraph"/>
        <w:suppressAutoHyphens/>
        <w:spacing w:after="0" w:line="276" w:lineRule="auto"/>
        <w:ind w:left="0" w:firstLine="284"/>
        <w:jc w:val="both"/>
        <w:rPr>
          <w:rFonts w:ascii="Sylfaen" w:hAnsi="Sylfaen"/>
          <w:b/>
          <w:bCs/>
          <w:i/>
          <w:iCs/>
          <w:sz w:val="24"/>
          <w:szCs w:val="24"/>
          <w:lang w:val="ka-GE"/>
        </w:rPr>
      </w:pPr>
    </w:p>
    <w:p w14:paraId="7CCD3A36" w14:textId="24BCA80E" w:rsidR="00200CB3" w:rsidRPr="003B1B55" w:rsidRDefault="0088260B"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 xml:space="preserve">როგორც ზემოთ აღინიშნა, </w:t>
      </w:r>
      <w:r w:rsidR="00F35ACC" w:rsidRPr="003B1B55">
        <w:rPr>
          <w:rFonts w:ascii="Sylfaen" w:hAnsi="Sylfaen" w:cs="Sylfaen"/>
          <w:sz w:val="24"/>
          <w:szCs w:val="24"/>
          <w:lang w:val="ka-GE"/>
        </w:rPr>
        <w:t>გასაჩივრებული</w:t>
      </w:r>
      <w:r w:rsidR="00F35ACC" w:rsidRPr="003B1B55">
        <w:rPr>
          <w:rFonts w:ascii="Sylfaen" w:hAnsi="Sylfaen"/>
          <w:sz w:val="24"/>
          <w:szCs w:val="24"/>
          <w:lang w:val="ka-GE"/>
        </w:rPr>
        <w:t xml:space="preserve"> </w:t>
      </w:r>
      <w:r w:rsidR="00F10A1A" w:rsidRPr="003B1B55">
        <w:rPr>
          <w:rFonts w:ascii="Sylfaen" w:hAnsi="Sylfaen"/>
          <w:sz w:val="24"/>
          <w:szCs w:val="24"/>
          <w:lang w:val="ka-GE"/>
        </w:rPr>
        <w:t>ნორმები</w:t>
      </w:r>
      <w:r w:rsidR="00F35ACC" w:rsidRPr="003B1B55">
        <w:rPr>
          <w:rFonts w:ascii="Sylfaen" w:hAnsi="Sylfaen"/>
          <w:sz w:val="24"/>
          <w:szCs w:val="24"/>
          <w:lang w:val="ka-GE"/>
        </w:rPr>
        <w:t xml:space="preserve"> ითვალისწინებს პირისთვის სატრანსპორტო საშუალების მართვის უფლების ჩამორთმევას განსაზღვრული</w:t>
      </w:r>
      <w:r w:rsidRPr="003B1B55">
        <w:rPr>
          <w:rFonts w:ascii="Sylfaen" w:hAnsi="Sylfaen"/>
          <w:sz w:val="24"/>
          <w:szCs w:val="24"/>
          <w:lang w:val="ka-GE"/>
        </w:rPr>
        <w:t xml:space="preserve"> </w:t>
      </w:r>
      <w:r w:rsidR="00F35ACC" w:rsidRPr="003B1B55">
        <w:rPr>
          <w:rFonts w:ascii="Sylfaen" w:hAnsi="Sylfaen"/>
          <w:sz w:val="24"/>
          <w:szCs w:val="24"/>
          <w:lang w:val="ka-GE"/>
        </w:rPr>
        <w:t>ვადით</w:t>
      </w:r>
      <w:r w:rsidRPr="003B1B55">
        <w:rPr>
          <w:rFonts w:ascii="Sylfaen" w:hAnsi="Sylfaen"/>
          <w:sz w:val="24"/>
          <w:szCs w:val="24"/>
          <w:lang w:val="ka-GE"/>
        </w:rPr>
        <w:t>,</w:t>
      </w:r>
      <w:r w:rsidR="00F35ACC" w:rsidRPr="003B1B55">
        <w:rPr>
          <w:rFonts w:ascii="Sylfaen" w:hAnsi="Sylfaen"/>
          <w:sz w:val="24"/>
          <w:szCs w:val="24"/>
          <w:lang w:val="ka-GE"/>
        </w:rPr>
        <w:t xml:space="preserve"> </w:t>
      </w:r>
      <w:r w:rsidRPr="003B1B55">
        <w:rPr>
          <w:rFonts w:ascii="Sylfaen" w:hAnsi="Sylfaen"/>
          <w:sz w:val="24"/>
          <w:szCs w:val="24"/>
          <w:lang w:val="ka-GE"/>
        </w:rPr>
        <w:t>კერძოდ, 3 წლით.</w:t>
      </w:r>
      <w:r w:rsidR="00B07A0D" w:rsidRPr="003B1B55">
        <w:rPr>
          <w:rFonts w:ascii="Sylfaen" w:hAnsi="Sylfaen"/>
          <w:sz w:val="24"/>
          <w:szCs w:val="24"/>
          <w:lang w:val="ka-GE"/>
        </w:rPr>
        <w:t xml:space="preserve"> </w:t>
      </w:r>
      <w:r w:rsidR="007A7241" w:rsidRPr="003B1B55">
        <w:rPr>
          <w:rFonts w:ascii="Sylfaen" w:hAnsi="Sylfaen" w:cs="Sylfaen"/>
          <w:sz w:val="24"/>
          <w:szCs w:val="24"/>
          <w:shd w:val="clear" w:color="auto" w:fill="FFFFFF"/>
        </w:rPr>
        <w:t>თანამედროვე</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საზოგადოებაში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სატრანსპორტო</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საშუალების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მართვა</w:t>
      </w:r>
      <w:r w:rsidR="00475D14" w:rsidRPr="003B1B55">
        <w:rPr>
          <w:rFonts w:ascii="Sylfaen" w:hAnsi="Sylfaen" w:cs="Sylfaen"/>
          <w:sz w:val="24"/>
          <w:szCs w:val="24"/>
          <w:shd w:val="clear" w:color="auto" w:fill="FFFFFF"/>
          <w:lang w:val="ka-GE"/>
        </w:rPr>
        <w:t xml:space="preserve">, </w:t>
      </w:r>
      <w:r w:rsidR="005D3D4C" w:rsidRPr="003B1B55">
        <w:rPr>
          <w:rFonts w:ascii="Sylfaen" w:hAnsi="Sylfaen" w:cs="Sylfaen"/>
          <w:sz w:val="24"/>
          <w:szCs w:val="24"/>
          <w:shd w:val="clear" w:color="auto" w:fill="FFFFFF"/>
          <w:lang w:val="ka-GE"/>
        </w:rPr>
        <w:t>განსაკუთრებული მნიშვნელობის</w:t>
      </w:r>
      <w:r w:rsidR="00F8286C" w:rsidRPr="003B1B55">
        <w:rPr>
          <w:rFonts w:ascii="Sylfaen" w:hAnsi="Sylfaen" w:cs="Sylfaen"/>
          <w:sz w:val="24"/>
          <w:szCs w:val="24"/>
          <w:shd w:val="clear" w:color="auto" w:fill="FFFFFF"/>
          <w:lang w:val="ka-GE"/>
        </w:rPr>
        <w:t xml:space="preserve"> მქონეა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ადამიანის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პიროვნულ</w:t>
      </w:r>
      <w:r w:rsidR="00F8286C" w:rsidRPr="003B1B55">
        <w:rPr>
          <w:rFonts w:ascii="Sylfaen" w:hAnsi="Sylfaen" w:cs="Sylfaen"/>
          <w:sz w:val="24"/>
          <w:szCs w:val="24"/>
          <w:shd w:val="clear" w:color="auto" w:fill="FFFFFF"/>
          <w:lang w:val="ka-GE"/>
        </w:rPr>
        <w:t>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თავისუფლებ</w:t>
      </w:r>
      <w:r w:rsidR="00F8286C" w:rsidRPr="003B1B55">
        <w:rPr>
          <w:rFonts w:ascii="Sylfaen" w:hAnsi="Sylfaen" w:cs="Sylfaen"/>
          <w:sz w:val="24"/>
          <w:szCs w:val="24"/>
          <w:shd w:val="clear" w:color="auto" w:fill="FFFFFF"/>
          <w:lang w:val="ka-GE"/>
        </w:rPr>
        <w:t xml:space="preserve">ისა </w:t>
      </w:r>
      <w:r w:rsidR="007A7241" w:rsidRPr="003B1B55">
        <w:rPr>
          <w:rFonts w:ascii="Sylfaen" w:hAnsi="Sylfaen" w:cs="Sylfaen"/>
          <w:sz w:val="24"/>
          <w:szCs w:val="24"/>
          <w:shd w:val="clear" w:color="auto" w:fill="FFFFFF"/>
        </w:rPr>
        <w:t>და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თვითრეალიზაცი</w:t>
      </w:r>
      <w:r w:rsidR="00F8286C" w:rsidRPr="003B1B55">
        <w:rPr>
          <w:rFonts w:ascii="Sylfaen" w:hAnsi="Sylfaen"/>
          <w:sz w:val="24"/>
          <w:szCs w:val="24"/>
          <w:shd w:val="clear" w:color="auto" w:fill="FFFFFF"/>
          <w:lang w:val="ka-GE"/>
        </w:rPr>
        <w:t>ისათვის, იგი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არის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ტრანსპორტირების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ერთ</w:t>
      </w:r>
      <w:r w:rsidR="007A7241" w:rsidRPr="003B1B55">
        <w:rPr>
          <w:rFonts w:ascii="Sylfaen" w:hAnsi="Sylfaen"/>
          <w:sz w:val="24"/>
          <w:szCs w:val="24"/>
          <w:shd w:val="clear" w:color="auto" w:fill="FFFFFF"/>
        </w:rPr>
        <w:t>-</w:t>
      </w:r>
      <w:r w:rsidR="007A7241" w:rsidRPr="003B1B55">
        <w:rPr>
          <w:rFonts w:ascii="Sylfaen" w:hAnsi="Sylfaen" w:cs="Sylfaen"/>
          <w:sz w:val="24"/>
          <w:szCs w:val="24"/>
          <w:shd w:val="clear" w:color="auto" w:fill="FFFFFF"/>
        </w:rPr>
        <w:t>ერთი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მოსახერხებელი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ფორმა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და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რიგ</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შემთხვევებში</w:t>
      </w:r>
      <w:r w:rsidR="007A7241" w:rsidRPr="003B1B55">
        <w:rPr>
          <w:rFonts w:ascii="Sylfaen" w:hAnsi="Sylfaen"/>
          <w:sz w:val="24"/>
          <w:szCs w:val="24"/>
          <w:shd w:val="clear" w:color="auto" w:fill="FFFFFF"/>
        </w:rPr>
        <w:t xml:space="preserve">, </w:t>
      </w:r>
      <w:r w:rsidR="00F8286C" w:rsidRPr="003B1B55">
        <w:rPr>
          <w:rFonts w:ascii="Sylfaen" w:hAnsi="Sylfaen" w:cs="Sylfaen"/>
          <w:sz w:val="24"/>
          <w:szCs w:val="24"/>
          <w:shd w:val="clear" w:color="auto" w:fill="FFFFFF"/>
          <w:lang w:val="ka-GE"/>
        </w:rPr>
        <w:t xml:space="preserve">შეიძლება წარმოადგენდეს ადამიანის </w:t>
      </w:r>
      <w:r w:rsidR="007A7241" w:rsidRPr="003B1B55">
        <w:rPr>
          <w:rFonts w:ascii="Sylfaen" w:hAnsi="Sylfaen" w:cs="Sylfaen"/>
          <w:sz w:val="24"/>
          <w:szCs w:val="24"/>
          <w:shd w:val="clear" w:color="auto" w:fill="FFFFFF"/>
        </w:rPr>
        <w:t>შემოსავლის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წყაროს</w:t>
      </w:r>
      <w:r w:rsidR="00F8286C" w:rsidRPr="003B1B55">
        <w:rPr>
          <w:rFonts w:ascii="Sylfaen" w:hAnsi="Sylfaen" w:cs="Sylfaen"/>
          <w:sz w:val="24"/>
          <w:szCs w:val="24"/>
          <w:shd w:val="clear" w:color="auto" w:fill="FFFFFF"/>
          <w:lang w:val="ka-GE"/>
        </w:rPr>
        <w:t>აც</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საქართველოს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საკონსტიტუციო</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სასამართლოს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განმარტებით</w:t>
      </w:r>
      <w:r w:rsidR="007A7241" w:rsidRPr="003B1B55">
        <w:rPr>
          <w:rFonts w:ascii="Sylfaen" w:hAnsi="Sylfaen"/>
          <w:sz w:val="24"/>
          <w:szCs w:val="24"/>
          <w:shd w:val="clear" w:color="auto" w:fill="FFFFFF"/>
        </w:rPr>
        <w:t>, „</w:t>
      </w:r>
      <w:r w:rsidR="007A7241" w:rsidRPr="003B1B55">
        <w:rPr>
          <w:rFonts w:ascii="Sylfaen" w:hAnsi="Sylfaen" w:cs="Sylfaen"/>
          <w:sz w:val="24"/>
          <w:szCs w:val="24"/>
          <w:shd w:val="clear" w:color="auto" w:fill="FFFFFF"/>
        </w:rPr>
        <w:t>შესაძლოა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მართვის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უფლებასთან</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დაკავშირებული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იყოს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პირის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ძირითადი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საქმიანობა</w:t>
      </w:r>
      <w:r w:rsidR="002B5C9C" w:rsidRPr="003B1B55">
        <w:rPr>
          <w:rFonts w:ascii="Sylfaen" w:hAnsi="Sylfaen" w:cs="Sylfaen"/>
          <w:sz w:val="24"/>
          <w:szCs w:val="24"/>
          <w:shd w:val="clear" w:color="auto" w:fill="FFFFFF"/>
          <w:lang w:val="ka-GE"/>
        </w:rPr>
        <w:t xml:space="preserve"> [</w:t>
      </w:r>
      <w:r w:rsidR="004C3C64" w:rsidRPr="003B1B55">
        <w:rPr>
          <w:rFonts w:ascii="Sylfaen" w:hAnsi="Sylfaen"/>
          <w:sz w:val="24"/>
          <w:szCs w:val="24"/>
          <w:shd w:val="clear" w:color="auto" w:fill="FFFFFF"/>
          <w:lang w:val="ka-GE"/>
        </w:rPr>
        <w:t>...</w:t>
      </w:r>
      <w:r w:rsidR="002B5C9C" w:rsidRPr="003B1B55">
        <w:rPr>
          <w:rFonts w:ascii="Sylfaen" w:hAnsi="Sylfaen"/>
          <w:sz w:val="24"/>
          <w:szCs w:val="24"/>
          <w:shd w:val="clear" w:color="auto" w:fill="FFFFFF"/>
          <w:lang w:val="ka-GE"/>
        </w:rPr>
        <w:t>]</w:t>
      </w:r>
      <w:r w:rsidR="002B5C9C"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წარმოადგენდეს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მისი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შემოსავლის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უმთავრეს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წყაროს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აღნიშნულის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გათვალისწინებით</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მართვის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უფლების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ჩამორთმევამ</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შესაძლოა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უარყოფითი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ეფექტი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მოახდინოს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პირის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თვითრეალიზებაზე</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მისი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საქმიანობის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ამა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თუ</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იმ</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სფეროში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არსებითი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გავლენა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იქონიოს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კონკრეტული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პირის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ცხოვრების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წესსა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და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გარკვეული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თავისუფლებით</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სარგებლობის</w:t>
      </w:r>
      <w:r w:rsidR="007A7241" w:rsidRPr="003B1B55">
        <w:rPr>
          <w:rFonts w:ascii="Sylfaen" w:hAnsi="Sylfaen"/>
          <w:sz w:val="24"/>
          <w:szCs w:val="24"/>
          <w:shd w:val="clear" w:color="auto" w:fill="FFFFFF"/>
        </w:rPr>
        <w:t xml:space="preserve"> </w:t>
      </w:r>
      <w:proofErr w:type="gramStart"/>
      <w:r w:rsidR="007A7241" w:rsidRPr="003B1B55">
        <w:rPr>
          <w:rFonts w:ascii="Sylfaen" w:hAnsi="Sylfaen" w:cs="Sylfaen"/>
          <w:sz w:val="24"/>
          <w:szCs w:val="24"/>
          <w:shd w:val="clear" w:color="auto" w:fill="FFFFFF"/>
        </w:rPr>
        <w:t>ხარისხზე</w:t>
      </w:r>
      <w:r w:rsidR="002B5C9C" w:rsidRPr="003B1B55">
        <w:rPr>
          <w:rFonts w:ascii="Sylfaen" w:hAnsi="Sylfaen"/>
          <w:sz w:val="24"/>
          <w:szCs w:val="24"/>
          <w:shd w:val="clear" w:color="auto" w:fill="FFFFFF"/>
        </w:rPr>
        <w:t>“</w:t>
      </w:r>
      <w:r w:rsidR="00200CB3" w:rsidRPr="003B1B55">
        <w:rPr>
          <w:rFonts w:ascii="Sylfaen" w:hAnsi="Sylfaen"/>
          <w:sz w:val="24"/>
          <w:szCs w:val="24"/>
          <w:shd w:val="clear" w:color="auto" w:fill="FFFFFF"/>
          <w:lang w:val="ka-GE"/>
        </w:rPr>
        <w:t xml:space="preserve"> </w:t>
      </w:r>
      <w:r w:rsidR="007A7241" w:rsidRPr="003B1B55">
        <w:rPr>
          <w:rFonts w:ascii="Sylfaen" w:hAnsi="Sylfaen"/>
          <w:sz w:val="24"/>
          <w:szCs w:val="24"/>
          <w:shd w:val="clear" w:color="auto" w:fill="FFFFFF"/>
        </w:rPr>
        <w:t>(</w:t>
      </w:r>
      <w:proofErr w:type="gramEnd"/>
      <w:r w:rsidR="007A7241" w:rsidRPr="003B1B55">
        <w:rPr>
          <w:rFonts w:ascii="Sylfaen" w:hAnsi="Sylfaen"/>
          <w:sz w:val="24"/>
          <w:szCs w:val="24"/>
          <w:shd w:val="clear" w:color="auto" w:fill="FFFFFF"/>
        </w:rPr>
        <w:t xml:space="preserve">mutatis mutandis </w:t>
      </w:r>
      <w:r w:rsidR="007A7241" w:rsidRPr="003B1B55">
        <w:rPr>
          <w:rFonts w:ascii="Sylfaen" w:hAnsi="Sylfaen" w:cs="Sylfaen"/>
          <w:sz w:val="24"/>
          <w:szCs w:val="24"/>
          <w:shd w:val="clear" w:color="auto" w:fill="FFFFFF"/>
        </w:rPr>
        <w:t>საქართველოს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საკონსტიტუციო</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სასამართლოს</w:t>
      </w:r>
      <w:r w:rsidR="007A7241" w:rsidRPr="003B1B55">
        <w:rPr>
          <w:rFonts w:ascii="Sylfaen" w:hAnsi="Sylfaen"/>
          <w:sz w:val="24"/>
          <w:szCs w:val="24"/>
          <w:shd w:val="clear" w:color="auto" w:fill="FFFFFF"/>
        </w:rPr>
        <w:t xml:space="preserve"> 2013 </w:t>
      </w:r>
      <w:r w:rsidR="007A7241" w:rsidRPr="003B1B55">
        <w:rPr>
          <w:rFonts w:ascii="Sylfaen" w:hAnsi="Sylfaen" w:cs="Sylfaen"/>
          <w:sz w:val="24"/>
          <w:szCs w:val="24"/>
          <w:shd w:val="clear" w:color="auto" w:fill="FFFFFF"/>
        </w:rPr>
        <w:t>წლის</w:t>
      </w:r>
      <w:r w:rsidR="007A7241" w:rsidRPr="003B1B55">
        <w:rPr>
          <w:rFonts w:ascii="Sylfaen" w:hAnsi="Sylfaen"/>
          <w:sz w:val="24"/>
          <w:szCs w:val="24"/>
          <w:shd w:val="clear" w:color="auto" w:fill="FFFFFF"/>
        </w:rPr>
        <w:t xml:space="preserve"> 6 </w:t>
      </w:r>
      <w:r w:rsidR="007A7241" w:rsidRPr="003B1B55">
        <w:rPr>
          <w:rFonts w:ascii="Sylfaen" w:hAnsi="Sylfaen" w:cs="Sylfaen"/>
          <w:sz w:val="24"/>
          <w:szCs w:val="24"/>
          <w:shd w:val="clear" w:color="auto" w:fill="FFFFFF"/>
        </w:rPr>
        <w:t>აგვისტოს</w:t>
      </w:r>
      <w:r w:rsidR="007A7241" w:rsidRPr="003B1B55">
        <w:rPr>
          <w:rFonts w:ascii="Sylfaen" w:hAnsi="Sylfaen"/>
          <w:sz w:val="24"/>
          <w:szCs w:val="24"/>
          <w:shd w:val="clear" w:color="auto" w:fill="FFFFFF"/>
        </w:rPr>
        <w:t xml:space="preserve"> №1/4/535 </w:t>
      </w:r>
      <w:r w:rsidR="007A7241" w:rsidRPr="003B1B55">
        <w:rPr>
          <w:rFonts w:ascii="Sylfaen" w:hAnsi="Sylfaen" w:cs="Sylfaen"/>
          <w:sz w:val="24"/>
          <w:szCs w:val="24"/>
          <w:shd w:val="clear" w:color="auto" w:fill="FFFFFF"/>
        </w:rPr>
        <w:t>გადაწყვეტილება</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საქმეზე</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საქართველოს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მოქალაქე</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ავთანდილ</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კახნიაშვილი</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საქართველოს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პარლამენტის</w:t>
      </w:r>
      <w:r w:rsidR="007A7241" w:rsidRPr="003B1B55">
        <w:rPr>
          <w:rFonts w:ascii="Sylfaen" w:hAnsi="Sylfaen"/>
          <w:sz w:val="24"/>
          <w:szCs w:val="24"/>
          <w:shd w:val="clear" w:color="auto" w:fill="FFFFFF"/>
        </w:rPr>
        <w:t xml:space="preserve"> </w:t>
      </w:r>
      <w:r w:rsidR="007A7241" w:rsidRPr="003B1B55">
        <w:rPr>
          <w:rFonts w:ascii="Sylfaen" w:hAnsi="Sylfaen" w:cs="Sylfaen"/>
          <w:sz w:val="24"/>
          <w:szCs w:val="24"/>
          <w:shd w:val="clear" w:color="auto" w:fill="FFFFFF"/>
        </w:rPr>
        <w:t>წინააღმდეგ</w:t>
      </w:r>
      <w:r w:rsidR="007A7241" w:rsidRPr="003B1B55">
        <w:rPr>
          <w:rFonts w:ascii="Sylfaen" w:hAnsi="Sylfaen"/>
          <w:sz w:val="24"/>
          <w:szCs w:val="24"/>
          <w:shd w:val="clear" w:color="auto" w:fill="FFFFFF"/>
        </w:rPr>
        <w:t>“, II-8).</w:t>
      </w:r>
    </w:p>
    <w:p w14:paraId="707FF6A9" w14:textId="71D8ECFB" w:rsidR="00200CB3" w:rsidRPr="003B1B55" w:rsidRDefault="00200CB3" w:rsidP="0037141E">
      <w:pPr>
        <w:pStyle w:val="ListParagraph"/>
        <w:suppressAutoHyphens/>
        <w:spacing w:after="0" w:line="276" w:lineRule="auto"/>
        <w:ind w:left="0" w:firstLine="284"/>
        <w:jc w:val="both"/>
        <w:rPr>
          <w:rFonts w:ascii="Sylfaen" w:hAnsi="Sylfaen"/>
          <w:sz w:val="24"/>
          <w:szCs w:val="24"/>
          <w:shd w:val="clear" w:color="auto" w:fill="FFFFFF"/>
        </w:rPr>
      </w:pPr>
    </w:p>
    <w:p w14:paraId="5A910DE2" w14:textId="77777777" w:rsidR="00200CB3" w:rsidRPr="003B1B55" w:rsidRDefault="00200CB3" w:rsidP="0037141E">
      <w:pPr>
        <w:pStyle w:val="ListParagraph"/>
        <w:suppressAutoHyphens/>
        <w:spacing w:after="0" w:line="276" w:lineRule="auto"/>
        <w:ind w:left="0" w:firstLine="284"/>
        <w:jc w:val="both"/>
        <w:rPr>
          <w:rFonts w:ascii="Sylfaen" w:hAnsi="Sylfaen"/>
          <w:b/>
          <w:bCs/>
          <w:i/>
          <w:iCs/>
          <w:sz w:val="24"/>
          <w:szCs w:val="24"/>
          <w:lang w:val="ka-GE"/>
        </w:rPr>
      </w:pPr>
      <w:r w:rsidRPr="003B1B55">
        <w:rPr>
          <w:rFonts w:ascii="Sylfaen" w:hAnsi="Sylfaen" w:cs="Sylfaen"/>
          <w:b/>
          <w:bCs/>
          <w:i/>
          <w:iCs/>
          <w:sz w:val="24"/>
          <w:szCs w:val="24"/>
          <w:shd w:val="clear" w:color="auto" w:fill="FFFFFF"/>
          <w:lang w:val="ka-GE"/>
        </w:rPr>
        <w:t>პედაგოგიური საქმიანობისა</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და</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საგანმანათლებლო</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დაწესებულებაში</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საქმიანობის</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უფლების</w:t>
      </w:r>
      <w:r w:rsidRPr="003B1B55">
        <w:rPr>
          <w:rFonts w:ascii="Sylfaen" w:hAnsi="Sylfaen"/>
          <w:b/>
          <w:bCs/>
          <w:i/>
          <w:iCs/>
          <w:sz w:val="24"/>
          <w:szCs w:val="24"/>
          <w:shd w:val="clear" w:color="auto" w:fill="FFFFFF"/>
          <w:lang w:val="ka-GE"/>
        </w:rPr>
        <w:t xml:space="preserve"> </w:t>
      </w:r>
      <w:r w:rsidRPr="003B1B55">
        <w:rPr>
          <w:rFonts w:ascii="Sylfaen" w:hAnsi="Sylfaen" w:cs="Sylfaen"/>
          <w:b/>
          <w:bCs/>
          <w:i/>
          <w:iCs/>
          <w:sz w:val="24"/>
          <w:szCs w:val="24"/>
          <w:shd w:val="clear" w:color="auto" w:fill="FFFFFF"/>
          <w:lang w:val="ka-GE"/>
        </w:rPr>
        <w:t>ჩამორთმევა</w:t>
      </w:r>
    </w:p>
    <w:p w14:paraId="2A083A71" w14:textId="77777777" w:rsidR="00200CB3" w:rsidRPr="003B1B55" w:rsidRDefault="00200CB3" w:rsidP="0037141E">
      <w:pPr>
        <w:suppressAutoHyphens/>
        <w:spacing w:after="0"/>
        <w:ind w:firstLine="284"/>
        <w:jc w:val="both"/>
        <w:rPr>
          <w:rFonts w:ascii="Sylfaen" w:hAnsi="Sylfaen"/>
          <w:sz w:val="24"/>
          <w:szCs w:val="24"/>
          <w:lang w:val="ka-GE"/>
        </w:rPr>
      </w:pPr>
    </w:p>
    <w:p w14:paraId="64DDBDD6" w14:textId="58D11707" w:rsidR="005F1BCA" w:rsidRPr="003B1B55" w:rsidRDefault="009134AB"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shd w:val="clear" w:color="auto" w:fill="FFFFFF"/>
          <w:lang w:val="ka-GE"/>
        </w:rPr>
        <w:t> </w:t>
      </w:r>
      <w:r w:rsidR="002E0E90" w:rsidRPr="003B1B55">
        <w:rPr>
          <w:rFonts w:ascii="Sylfaen" w:hAnsi="Sylfaen" w:cs="Sylfaen"/>
          <w:sz w:val="24"/>
          <w:szCs w:val="24"/>
          <w:shd w:val="clear" w:color="auto" w:fill="FFFFFF"/>
          <w:lang w:val="ka-GE"/>
        </w:rPr>
        <w:t xml:space="preserve">გასაჩივრებული </w:t>
      </w:r>
      <w:r w:rsidR="00EC593D" w:rsidRPr="003B1B55">
        <w:rPr>
          <w:rFonts w:ascii="Sylfaen" w:hAnsi="Sylfaen" w:cs="Sylfaen"/>
          <w:sz w:val="24"/>
          <w:szCs w:val="24"/>
          <w:shd w:val="clear" w:color="auto" w:fill="FFFFFF"/>
          <w:lang w:val="ka-GE"/>
        </w:rPr>
        <w:t>ღონისძიებები</w:t>
      </w:r>
      <w:r w:rsidR="00EC593D" w:rsidRPr="003B1B55">
        <w:rPr>
          <w:rFonts w:ascii="Sylfaen" w:hAnsi="Sylfaen"/>
          <w:sz w:val="24"/>
          <w:szCs w:val="24"/>
          <w:shd w:val="clear" w:color="auto" w:fill="FFFFFF"/>
          <w:lang w:val="ka-GE"/>
        </w:rPr>
        <w:t xml:space="preserve"> ასევე ითვალისწინებს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პედაგოგიური</w:t>
      </w:r>
      <w:r w:rsidR="005E7A3F" w:rsidRPr="003B1B55">
        <w:rPr>
          <w:rFonts w:ascii="Sylfaen" w:hAnsi="Sylfaen" w:cs="Sylfaen"/>
          <w:sz w:val="24"/>
          <w:szCs w:val="24"/>
          <w:shd w:val="clear" w:color="auto" w:fill="FFFFFF"/>
          <w:lang w:val="ka-GE"/>
        </w:rPr>
        <w:t xml:space="preserve"> საქმიანობისა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საქმიანობის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უფლების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ჩამორთმევა</w:t>
      </w:r>
      <w:r w:rsidR="00EC593D" w:rsidRPr="003B1B55">
        <w:rPr>
          <w:rFonts w:ascii="Sylfaen" w:hAnsi="Sylfaen" w:cs="Sylfaen"/>
          <w:sz w:val="24"/>
          <w:szCs w:val="24"/>
          <w:shd w:val="clear" w:color="auto" w:fill="FFFFFF"/>
          <w:lang w:val="ka-GE"/>
        </w:rPr>
        <w:t>ს</w:t>
      </w:r>
      <w:r w:rsidR="0088260B" w:rsidRPr="003B1B55">
        <w:rPr>
          <w:rFonts w:ascii="Sylfaen" w:hAnsi="Sylfaen"/>
          <w:sz w:val="24"/>
          <w:szCs w:val="24"/>
          <w:shd w:val="clear" w:color="auto" w:fill="FFFFFF"/>
          <w:lang w:val="ka-GE"/>
        </w:rPr>
        <w:t xml:space="preserve"> 5 წლის ვადით.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განათლების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-2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ძ</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თანახმად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პედაგოგიური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საქმიანობა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მასწავლებლის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მიერ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მოსწავლეებთან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საგაკვეთილო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დამატებითი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ინდივიდუალური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ჯგუფური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მუშაობა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აღსანიშნავია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კანონმდებლობა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შეიცავს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ერთიან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დეფინიციას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კანონმდებლობა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იცნობს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ცნებებს</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ზოგადი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განათლების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lastRenderedPageBreak/>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-2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ჟ</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თანახმად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სკოლა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განმარტებულია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როგორც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მინისტრის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მიერ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განსაზღვრული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წესით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ავტორიზებული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საჯარო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სამართლის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იურიდიული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კერძო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სამართლის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სამეწარმეო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არასამეწარმეო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არაკომერციული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იურიდიული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რომელიც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ახორციელებს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საქმიანობას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ეროვნული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სასწავლო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გეგმის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შესაბამისად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სრულად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მოიცავს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განათლების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ერთ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საფეხურს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მაინც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საზღვარგარეთ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აღიარებული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ზოგადსაგანმანათლებლო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განმახორციელებელი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განათლების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-3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თანახმად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კოლეჯი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იურიდიული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რომელიც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უფლებამოსილია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კანონმდებლობით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დადგენილი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წესით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განახორციელოს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მოკლე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ციკლის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მომზადების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პროფესიული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გადამზადების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სახელმწიფო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ენაში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მომზადების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პროგრამები</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განათლების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00DC16B0">
        <w:rPr>
          <w:rFonts w:ascii="Sylfaen" w:hAnsi="Sylfaen" w:cs="Sylfaen"/>
          <w:sz w:val="24"/>
          <w:szCs w:val="24"/>
          <w:shd w:val="clear" w:color="auto" w:fill="FFFFFF"/>
          <w:lang w:val="ka-GE"/>
        </w:rPr>
        <w:t xml:space="preserve"> </w:t>
      </w:r>
      <w:r w:rsidR="00DC16B0" w:rsidRPr="003B1B55">
        <w:rPr>
          <w:rFonts w:ascii="Sylfaen" w:hAnsi="Sylfaen" w:cs="Sylfaen"/>
          <w:sz w:val="24"/>
          <w:szCs w:val="24"/>
          <w:shd w:val="clear" w:color="auto" w:fill="FFFFFF"/>
          <w:lang w:val="ka-GE"/>
        </w:rPr>
        <w:t>მე</w:t>
      </w:r>
      <w:r w:rsidR="00DC16B0" w:rsidRPr="003B1B55">
        <w:rPr>
          <w:rFonts w:ascii="Sylfaen" w:hAnsi="Sylfaen"/>
          <w:sz w:val="24"/>
          <w:szCs w:val="24"/>
          <w:shd w:val="clear" w:color="auto" w:fill="FFFFFF"/>
          <w:lang w:val="ka-GE"/>
        </w:rPr>
        <w:t xml:space="preserve">-2 </w:t>
      </w:r>
      <w:r w:rsidR="00DC16B0" w:rsidRPr="003B1B55">
        <w:rPr>
          <w:rFonts w:ascii="Sylfaen" w:hAnsi="Sylfaen" w:cs="Sylfaen"/>
          <w:sz w:val="24"/>
          <w:szCs w:val="24"/>
          <w:shd w:val="clear" w:color="auto" w:fill="FFFFFF"/>
          <w:lang w:val="ka-GE"/>
        </w:rPr>
        <w:t>მუხლის</w:t>
      </w:r>
      <w:r w:rsidR="00DC16B0" w:rsidRPr="003B1B55">
        <w:rPr>
          <w:rFonts w:ascii="Sylfaen" w:hAnsi="Sylfaen"/>
          <w:sz w:val="24"/>
          <w:szCs w:val="24"/>
          <w:shd w:val="clear" w:color="auto" w:fill="FFFFFF"/>
          <w:lang w:val="ka-GE"/>
        </w:rPr>
        <w:t xml:space="preserve"> </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ჰ</w:t>
      </w:r>
      <w:r w:rsidRPr="003B1B55">
        <w:rPr>
          <w:rFonts w:ascii="Sylfaen" w:hAnsi="Sylfaen"/>
          <w:sz w:val="24"/>
          <w:szCs w:val="24"/>
          <w:shd w:val="clear" w:color="auto" w:fill="FFFFFF"/>
          <w:vertAlign w:val="superscript"/>
          <w:lang w:val="ka-GE"/>
        </w:rPr>
        <w:t>16</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შესაბამისად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პროგრამის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განმახორციელებელი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სასწავლო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სასწავლო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სამეცნიერო</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კვლევითი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ძირითადი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ფუნქციაა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საქმიანობისა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სამეცნიერო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კვლევების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უმაღლესი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საგანმანათლებლო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საქმიანობის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განხორციელება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აგრეთვე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შემოქმედებითი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მუშაობის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წარმართვა</w:t>
      </w:r>
      <w:r w:rsidRPr="003B1B55">
        <w:rPr>
          <w:rFonts w:ascii="Sylfaen" w:hAnsi="Sylfaen"/>
          <w:sz w:val="24"/>
          <w:szCs w:val="24"/>
          <w:shd w:val="clear" w:color="auto" w:fill="FFFFFF"/>
          <w:lang w:val="ka-GE"/>
        </w:rPr>
        <w:t>.</w:t>
      </w:r>
    </w:p>
    <w:p w14:paraId="2F3A94B9" w14:textId="161D40F9" w:rsidR="00CF4645" w:rsidRPr="003B1B55" w:rsidRDefault="005F1BCA"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rPr>
        <w:t>აღნიშნულიდან</w:t>
      </w:r>
      <w:r w:rsidRPr="003B1B55">
        <w:rPr>
          <w:rFonts w:ascii="Sylfaen" w:hAnsi="Sylfaen"/>
          <w:sz w:val="24"/>
          <w:szCs w:val="24"/>
        </w:rPr>
        <w:t xml:space="preserve"> </w:t>
      </w:r>
      <w:r w:rsidRPr="003B1B55">
        <w:rPr>
          <w:rFonts w:ascii="Sylfaen" w:hAnsi="Sylfaen" w:cs="Sylfaen"/>
          <w:sz w:val="24"/>
          <w:szCs w:val="24"/>
        </w:rPr>
        <w:t>გამომდინარე</w:t>
      </w:r>
      <w:r w:rsidRPr="003B1B55">
        <w:rPr>
          <w:rFonts w:ascii="Sylfaen" w:hAnsi="Sylfaen"/>
          <w:sz w:val="24"/>
          <w:szCs w:val="24"/>
        </w:rPr>
        <w:t xml:space="preserve">, </w:t>
      </w:r>
      <w:r w:rsidRPr="003B1B55">
        <w:rPr>
          <w:rFonts w:ascii="Sylfaen" w:hAnsi="Sylfaen" w:cs="Sylfaen"/>
          <w:sz w:val="24"/>
          <w:szCs w:val="24"/>
        </w:rPr>
        <w:t>საგანმანათლებლო</w:t>
      </w:r>
      <w:r w:rsidRPr="003B1B55">
        <w:rPr>
          <w:rFonts w:ascii="Sylfaen" w:hAnsi="Sylfaen"/>
          <w:sz w:val="24"/>
          <w:szCs w:val="24"/>
        </w:rPr>
        <w:t xml:space="preserve"> </w:t>
      </w:r>
      <w:r w:rsidRPr="003B1B55">
        <w:rPr>
          <w:rFonts w:ascii="Sylfaen" w:hAnsi="Sylfaen" w:cs="Sylfaen"/>
          <w:sz w:val="24"/>
          <w:szCs w:val="24"/>
        </w:rPr>
        <w:t>დაწესებულებაში</w:t>
      </w:r>
      <w:r w:rsidRPr="003B1B55">
        <w:rPr>
          <w:rFonts w:ascii="Sylfaen" w:hAnsi="Sylfaen"/>
          <w:sz w:val="24"/>
          <w:szCs w:val="24"/>
        </w:rPr>
        <w:t xml:space="preserve"> </w:t>
      </w:r>
      <w:r w:rsidRPr="003B1B55">
        <w:rPr>
          <w:rFonts w:ascii="Sylfaen" w:hAnsi="Sylfaen" w:cs="Sylfaen"/>
          <w:sz w:val="24"/>
          <w:szCs w:val="24"/>
        </w:rPr>
        <w:t>საქმიანობის</w:t>
      </w:r>
      <w:r w:rsidRPr="003B1B55">
        <w:rPr>
          <w:rFonts w:ascii="Sylfaen" w:hAnsi="Sylfaen"/>
          <w:sz w:val="24"/>
          <w:szCs w:val="24"/>
        </w:rPr>
        <w:t xml:space="preserve"> </w:t>
      </w:r>
      <w:r w:rsidRPr="003B1B55">
        <w:rPr>
          <w:rFonts w:ascii="Sylfaen" w:hAnsi="Sylfaen" w:cs="Sylfaen"/>
          <w:sz w:val="24"/>
          <w:szCs w:val="24"/>
        </w:rPr>
        <w:t>უფლების</w:t>
      </w:r>
      <w:r w:rsidRPr="003B1B55">
        <w:rPr>
          <w:rFonts w:ascii="Sylfaen" w:hAnsi="Sylfaen"/>
          <w:sz w:val="24"/>
          <w:szCs w:val="24"/>
        </w:rPr>
        <w:t xml:space="preserve"> 5 </w:t>
      </w:r>
      <w:r w:rsidRPr="003B1B55">
        <w:rPr>
          <w:rFonts w:ascii="Sylfaen" w:hAnsi="Sylfaen" w:cs="Sylfaen"/>
          <w:sz w:val="24"/>
          <w:szCs w:val="24"/>
        </w:rPr>
        <w:t>წლის</w:t>
      </w:r>
      <w:r w:rsidRPr="003B1B55">
        <w:rPr>
          <w:rFonts w:ascii="Sylfaen" w:hAnsi="Sylfaen"/>
          <w:sz w:val="24"/>
          <w:szCs w:val="24"/>
        </w:rPr>
        <w:t xml:space="preserve"> </w:t>
      </w:r>
      <w:r w:rsidRPr="003B1B55">
        <w:rPr>
          <w:rFonts w:ascii="Sylfaen" w:hAnsi="Sylfaen" w:cs="Sylfaen"/>
          <w:sz w:val="24"/>
          <w:szCs w:val="24"/>
        </w:rPr>
        <w:t>ვადით</w:t>
      </w:r>
      <w:r w:rsidRPr="003B1B55">
        <w:rPr>
          <w:rFonts w:ascii="Sylfaen" w:hAnsi="Sylfaen"/>
          <w:sz w:val="24"/>
          <w:szCs w:val="24"/>
        </w:rPr>
        <w:t xml:space="preserve"> </w:t>
      </w:r>
      <w:r w:rsidRPr="003B1B55">
        <w:rPr>
          <w:rFonts w:ascii="Sylfaen" w:hAnsi="Sylfaen" w:cs="Sylfaen"/>
          <w:sz w:val="24"/>
          <w:szCs w:val="24"/>
        </w:rPr>
        <w:t>ჩამორთმევა</w:t>
      </w:r>
      <w:r w:rsidRPr="003B1B55">
        <w:rPr>
          <w:rFonts w:ascii="Sylfaen" w:hAnsi="Sylfaen"/>
          <w:sz w:val="24"/>
          <w:szCs w:val="24"/>
        </w:rPr>
        <w:t xml:space="preserve"> </w:t>
      </w:r>
      <w:r w:rsidRPr="003B1B55">
        <w:rPr>
          <w:rFonts w:ascii="Sylfaen" w:hAnsi="Sylfaen" w:cs="Sylfaen"/>
          <w:sz w:val="24"/>
          <w:szCs w:val="24"/>
        </w:rPr>
        <w:t>მოიცავს</w:t>
      </w:r>
      <w:r w:rsidRPr="003B1B55">
        <w:rPr>
          <w:rFonts w:ascii="Sylfaen" w:hAnsi="Sylfaen"/>
          <w:sz w:val="24"/>
          <w:szCs w:val="24"/>
        </w:rPr>
        <w:t xml:space="preserve"> </w:t>
      </w:r>
      <w:r w:rsidRPr="003B1B55">
        <w:rPr>
          <w:rFonts w:ascii="Sylfaen" w:hAnsi="Sylfaen" w:cs="Sylfaen"/>
          <w:sz w:val="24"/>
          <w:szCs w:val="24"/>
        </w:rPr>
        <w:t>განათლების</w:t>
      </w:r>
      <w:r w:rsidRPr="003B1B55">
        <w:rPr>
          <w:rFonts w:ascii="Sylfaen" w:hAnsi="Sylfaen"/>
          <w:sz w:val="24"/>
          <w:szCs w:val="24"/>
        </w:rPr>
        <w:t xml:space="preserve"> </w:t>
      </w:r>
      <w:r w:rsidRPr="003B1B55">
        <w:rPr>
          <w:rFonts w:ascii="Sylfaen" w:hAnsi="Sylfaen" w:cs="Sylfaen"/>
          <w:sz w:val="24"/>
          <w:szCs w:val="24"/>
        </w:rPr>
        <w:t>სფეროში</w:t>
      </w:r>
      <w:r w:rsidRPr="003B1B55">
        <w:rPr>
          <w:rFonts w:ascii="Sylfaen" w:hAnsi="Sylfaen"/>
          <w:sz w:val="24"/>
          <w:szCs w:val="24"/>
        </w:rPr>
        <w:t xml:space="preserve"> </w:t>
      </w:r>
      <w:r w:rsidRPr="003B1B55">
        <w:rPr>
          <w:rFonts w:ascii="Sylfaen" w:hAnsi="Sylfaen" w:cs="Sylfaen"/>
          <w:sz w:val="24"/>
          <w:szCs w:val="24"/>
        </w:rPr>
        <w:t>საქმიანობის</w:t>
      </w:r>
      <w:r w:rsidRPr="003B1B55">
        <w:rPr>
          <w:rFonts w:ascii="Sylfaen" w:hAnsi="Sylfaen"/>
          <w:sz w:val="24"/>
          <w:szCs w:val="24"/>
        </w:rPr>
        <w:t xml:space="preserve"> </w:t>
      </w:r>
      <w:r w:rsidRPr="003B1B55">
        <w:rPr>
          <w:rFonts w:ascii="Sylfaen" w:hAnsi="Sylfaen" w:cs="Sylfaen"/>
          <w:sz w:val="24"/>
          <w:szCs w:val="24"/>
        </w:rPr>
        <w:t>ფართო</w:t>
      </w:r>
      <w:r w:rsidRPr="003B1B55">
        <w:rPr>
          <w:rFonts w:ascii="Sylfaen" w:hAnsi="Sylfaen"/>
          <w:sz w:val="24"/>
          <w:szCs w:val="24"/>
        </w:rPr>
        <w:t xml:space="preserve"> </w:t>
      </w:r>
      <w:r w:rsidRPr="003B1B55">
        <w:rPr>
          <w:rFonts w:ascii="Sylfaen" w:hAnsi="Sylfaen" w:cs="Sylfaen"/>
          <w:sz w:val="24"/>
          <w:szCs w:val="24"/>
        </w:rPr>
        <w:t>არეალს</w:t>
      </w:r>
      <w:r w:rsidRPr="003B1B55">
        <w:rPr>
          <w:rFonts w:ascii="Sylfaen" w:hAnsi="Sylfaen"/>
          <w:sz w:val="24"/>
          <w:szCs w:val="24"/>
        </w:rPr>
        <w:t xml:space="preserve">. </w:t>
      </w:r>
      <w:r w:rsidRPr="003B1B55">
        <w:rPr>
          <w:rFonts w:ascii="Sylfaen" w:hAnsi="Sylfaen" w:cs="Sylfaen"/>
          <w:sz w:val="24"/>
          <w:szCs w:val="24"/>
        </w:rPr>
        <w:t>აღნიშნული</w:t>
      </w:r>
      <w:r w:rsidRPr="003B1B55">
        <w:rPr>
          <w:rFonts w:ascii="Sylfaen" w:hAnsi="Sylfaen"/>
          <w:sz w:val="24"/>
          <w:szCs w:val="24"/>
        </w:rPr>
        <w:t xml:space="preserve"> </w:t>
      </w:r>
      <w:r w:rsidRPr="003B1B55">
        <w:rPr>
          <w:rFonts w:ascii="Sylfaen" w:hAnsi="Sylfaen" w:cs="Sylfaen"/>
          <w:sz w:val="24"/>
          <w:szCs w:val="24"/>
        </w:rPr>
        <w:t>შეზღუდვა</w:t>
      </w:r>
      <w:r w:rsidRPr="003B1B55">
        <w:rPr>
          <w:rFonts w:ascii="Sylfaen" w:hAnsi="Sylfaen"/>
          <w:sz w:val="24"/>
          <w:szCs w:val="24"/>
        </w:rPr>
        <w:t xml:space="preserve"> </w:t>
      </w:r>
      <w:r w:rsidRPr="003B1B55">
        <w:rPr>
          <w:rFonts w:ascii="Sylfaen" w:hAnsi="Sylfaen" w:cs="Sylfaen"/>
          <w:sz w:val="24"/>
          <w:szCs w:val="24"/>
        </w:rPr>
        <w:t>ვრცელდება</w:t>
      </w:r>
      <w:r w:rsidRPr="003B1B55">
        <w:rPr>
          <w:rFonts w:ascii="Sylfaen" w:hAnsi="Sylfaen"/>
          <w:sz w:val="24"/>
          <w:szCs w:val="24"/>
        </w:rPr>
        <w:t xml:space="preserve"> </w:t>
      </w:r>
      <w:r w:rsidRPr="003B1B55">
        <w:rPr>
          <w:rFonts w:ascii="Sylfaen" w:hAnsi="Sylfaen" w:cs="Sylfaen"/>
          <w:sz w:val="24"/>
          <w:szCs w:val="24"/>
        </w:rPr>
        <w:t>ყველა</w:t>
      </w:r>
      <w:r w:rsidRPr="003B1B55">
        <w:rPr>
          <w:rFonts w:ascii="Sylfaen" w:hAnsi="Sylfaen"/>
          <w:sz w:val="24"/>
          <w:szCs w:val="24"/>
        </w:rPr>
        <w:t xml:space="preserve"> </w:t>
      </w:r>
      <w:r w:rsidRPr="003B1B55">
        <w:rPr>
          <w:rFonts w:ascii="Sylfaen" w:hAnsi="Sylfaen" w:cs="Sylfaen"/>
          <w:sz w:val="24"/>
          <w:szCs w:val="24"/>
        </w:rPr>
        <w:t>ტიპის</w:t>
      </w:r>
      <w:r w:rsidRPr="003B1B55">
        <w:rPr>
          <w:rFonts w:ascii="Sylfaen" w:hAnsi="Sylfaen"/>
          <w:sz w:val="24"/>
          <w:szCs w:val="24"/>
        </w:rPr>
        <w:t xml:space="preserve"> </w:t>
      </w:r>
      <w:r w:rsidRPr="003B1B55">
        <w:rPr>
          <w:rFonts w:ascii="Sylfaen" w:hAnsi="Sylfaen" w:cs="Sylfaen"/>
          <w:sz w:val="24"/>
          <w:szCs w:val="24"/>
        </w:rPr>
        <w:t>საგანმანათლებლო</w:t>
      </w:r>
      <w:r w:rsidRPr="003B1B55">
        <w:rPr>
          <w:rFonts w:ascii="Sylfaen" w:hAnsi="Sylfaen"/>
          <w:sz w:val="24"/>
          <w:szCs w:val="24"/>
        </w:rPr>
        <w:t xml:space="preserve"> </w:t>
      </w:r>
      <w:r w:rsidRPr="003B1B55">
        <w:rPr>
          <w:rFonts w:ascii="Sylfaen" w:hAnsi="Sylfaen" w:cs="Sylfaen"/>
          <w:sz w:val="24"/>
          <w:szCs w:val="24"/>
        </w:rPr>
        <w:t>დაწესებულებაზე</w:t>
      </w:r>
      <w:r w:rsidRPr="003B1B55">
        <w:rPr>
          <w:rFonts w:ascii="Sylfaen" w:hAnsi="Sylfaen"/>
          <w:sz w:val="24"/>
          <w:szCs w:val="24"/>
        </w:rPr>
        <w:t xml:space="preserve"> </w:t>
      </w:r>
      <w:r w:rsidRPr="003B1B55">
        <w:rPr>
          <w:rFonts w:ascii="Sylfaen" w:hAnsi="Sylfaen" w:cs="Sylfaen"/>
          <w:sz w:val="24"/>
          <w:szCs w:val="24"/>
        </w:rPr>
        <w:t>და</w:t>
      </w:r>
      <w:r w:rsidRPr="003B1B55">
        <w:rPr>
          <w:rFonts w:ascii="Sylfaen" w:hAnsi="Sylfaen"/>
          <w:sz w:val="24"/>
          <w:szCs w:val="24"/>
        </w:rPr>
        <w:t xml:space="preserve">, </w:t>
      </w:r>
      <w:r w:rsidRPr="003B1B55">
        <w:rPr>
          <w:rFonts w:ascii="Sylfaen" w:hAnsi="Sylfaen" w:cs="Sylfaen"/>
          <w:sz w:val="24"/>
          <w:szCs w:val="24"/>
        </w:rPr>
        <w:t>შესაბამისად</w:t>
      </w:r>
      <w:r w:rsidRPr="003B1B55">
        <w:rPr>
          <w:rFonts w:ascii="Sylfaen" w:hAnsi="Sylfaen"/>
          <w:sz w:val="24"/>
          <w:szCs w:val="24"/>
        </w:rPr>
        <w:t xml:space="preserve">, </w:t>
      </w:r>
      <w:r w:rsidRPr="003B1B55">
        <w:rPr>
          <w:rFonts w:ascii="Sylfaen" w:hAnsi="Sylfaen" w:cs="Sylfaen"/>
          <w:sz w:val="24"/>
          <w:szCs w:val="24"/>
        </w:rPr>
        <w:t>არსებითად</w:t>
      </w:r>
      <w:r w:rsidRPr="003B1B55">
        <w:rPr>
          <w:rFonts w:ascii="Sylfaen" w:hAnsi="Sylfaen"/>
          <w:sz w:val="24"/>
          <w:szCs w:val="24"/>
        </w:rPr>
        <w:t xml:space="preserve"> </w:t>
      </w:r>
      <w:r w:rsidRPr="003B1B55">
        <w:rPr>
          <w:rFonts w:ascii="Sylfaen" w:hAnsi="Sylfaen" w:cs="Sylfaen"/>
          <w:sz w:val="24"/>
          <w:szCs w:val="24"/>
        </w:rPr>
        <w:t>ზღუდავს</w:t>
      </w:r>
      <w:r w:rsidRPr="003B1B55">
        <w:rPr>
          <w:rFonts w:ascii="Sylfaen" w:hAnsi="Sylfaen"/>
          <w:sz w:val="24"/>
          <w:szCs w:val="24"/>
        </w:rPr>
        <w:t xml:space="preserve"> </w:t>
      </w:r>
      <w:r w:rsidRPr="003B1B55">
        <w:rPr>
          <w:rFonts w:ascii="Sylfaen" w:hAnsi="Sylfaen" w:cs="Sylfaen"/>
          <w:sz w:val="24"/>
          <w:szCs w:val="24"/>
        </w:rPr>
        <w:t>პირის</w:t>
      </w:r>
      <w:r w:rsidRPr="003B1B55">
        <w:rPr>
          <w:rFonts w:ascii="Sylfaen" w:hAnsi="Sylfaen"/>
          <w:sz w:val="24"/>
          <w:szCs w:val="24"/>
        </w:rPr>
        <w:t xml:space="preserve"> </w:t>
      </w:r>
      <w:r w:rsidRPr="003B1B55">
        <w:rPr>
          <w:rFonts w:ascii="Sylfaen" w:hAnsi="Sylfaen" w:cs="Sylfaen"/>
          <w:sz w:val="24"/>
          <w:szCs w:val="24"/>
        </w:rPr>
        <w:t>პროფესიული</w:t>
      </w:r>
      <w:r w:rsidRPr="003B1B55">
        <w:rPr>
          <w:rFonts w:ascii="Sylfaen" w:hAnsi="Sylfaen"/>
          <w:sz w:val="24"/>
          <w:szCs w:val="24"/>
        </w:rPr>
        <w:t xml:space="preserve"> </w:t>
      </w:r>
      <w:r w:rsidRPr="003B1B55">
        <w:rPr>
          <w:rFonts w:ascii="Sylfaen" w:hAnsi="Sylfaen" w:cs="Sylfaen"/>
          <w:sz w:val="24"/>
          <w:szCs w:val="24"/>
        </w:rPr>
        <w:t>საქმიანობის</w:t>
      </w:r>
      <w:r w:rsidRPr="003B1B55">
        <w:rPr>
          <w:rFonts w:ascii="Sylfaen" w:hAnsi="Sylfaen"/>
          <w:sz w:val="24"/>
          <w:szCs w:val="24"/>
        </w:rPr>
        <w:t xml:space="preserve"> </w:t>
      </w:r>
      <w:r w:rsidRPr="003B1B55">
        <w:rPr>
          <w:rFonts w:ascii="Sylfaen" w:hAnsi="Sylfaen" w:cs="Sylfaen"/>
          <w:sz w:val="24"/>
          <w:szCs w:val="24"/>
        </w:rPr>
        <w:t>განხორციელებისა</w:t>
      </w:r>
      <w:r w:rsidRPr="003B1B55">
        <w:rPr>
          <w:rFonts w:ascii="Sylfaen" w:hAnsi="Sylfaen"/>
          <w:sz w:val="24"/>
          <w:szCs w:val="24"/>
        </w:rPr>
        <w:t xml:space="preserve"> </w:t>
      </w:r>
      <w:r w:rsidRPr="003B1B55">
        <w:rPr>
          <w:rFonts w:ascii="Sylfaen" w:hAnsi="Sylfaen" w:cs="Sylfaen"/>
          <w:sz w:val="24"/>
          <w:szCs w:val="24"/>
        </w:rPr>
        <w:t>და</w:t>
      </w:r>
      <w:r w:rsidRPr="003B1B55">
        <w:rPr>
          <w:rFonts w:ascii="Sylfaen" w:hAnsi="Sylfaen"/>
          <w:sz w:val="24"/>
          <w:szCs w:val="24"/>
        </w:rPr>
        <w:t xml:space="preserve"> </w:t>
      </w:r>
      <w:r w:rsidRPr="003B1B55">
        <w:rPr>
          <w:rFonts w:ascii="Sylfaen" w:hAnsi="Sylfaen" w:cs="Sylfaen"/>
          <w:sz w:val="24"/>
          <w:szCs w:val="24"/>
        </w:rPr>
        <w:t>პროფესიული</w:t>
      </w:r>
      <w:r w:rsidRPr="003B1B55">
        <w:rPr>
          <w:rFonts w:ascii="Sylfaen" w:hAnsi="Sylfaen"/>
          <w:sz w:val="24"/>
          <w:szCs w:val="24"/>
        </w:rPr>
        <w:t xml:space="preserve"> </w:t>
      </w:r>
      <w:r w:rsidRPr="003B1B55">
        <w:rPr>
          <w:rFonts w:ascii="Sylfaen" w:hAnsi="Sylfaen" w:cs="Sylfaen"/>
          <w:sz w:val="24"/>
          <w:szCs w:val="24"/>
        </w:rPr>
        <w:t>რეალიზაციის</w:t>
      </w:r>
      <w:r w:rsidRPr="003B1B55">
        <w:rPr>
          <w:rFonts w:ascii="Sylfaen" w:hAnsi="Sylfaen"/>
          <w:sz w:val="24"/>
          <w:szCs w:val="24"/>
        </w:rPr>
        <w:t xml:space="preserve"> </w:t>
      </w:r>
      <w:r w:rsidRPr="003B1B55">
        <w:rPr>
          <w:rFonts w:ascii="Sylfaen" w:hAnsi="Sylfaen" w:cs="Sylfaen"/>
          <w:sz w:val="24"/>
          <w:szCs w:val="24"/>
        </w:rPr>
        <w:t>შესაძლებლობას</w:t>
      </w:r>
      <w:r w:rsidR="00F865F4" w:rsidRPr="003B1B55">
        <w:rPr>
          <w:rFonts w:ascii="Sylfaen" w:hAnsi="Sylfaen" w:cs="Sylfaen"/>
          <w:sz w:val="24"/>
          <w:szCs w:val="24"/>
        </w:rPr>
        <w:t>.</w:t>
      </w:r>
    </w:p>
    <w:p w14:paraId="56B2DF33" w14:textId="77777777" w:rsidR="005F1BCA" w:rsidRPr="003B1B55" w:rsidRDefault="005F1BCA" w:rsidP="0037141E">
      <w:pPr>
        <w:pStyle w:val="ListParagraph"/>
        <w:suppressAutoHyphens/>
        <w:spacing w:after="0" w:line="276" w:lineRule="auto"/>
        <w:ind w:left="0" w:firstLine="284"/>
        <w:jc w:val="both"/>
        <w:rPr>
          <w:rFonts w:ascii="Sylfaen" w:hAnsi="Sylfaen"/>
          <w:sz w:val="24"/>
          <w:szCs w:val="24"/>
          <w:lang w:val="ka-GE"/>
        </w:rPr>
      </w:pPr>
    </w:p>
    <w:p w14:paraId="34029C84" w14:textId="241184A3" w:rsidR="00CF4645" w:rsidRPr="003B1B55" w:rsidRDefault="00CF4645" w:rsidP="0037141E">
      <w:pPr>
        <w:pStyle w:val="ListParagraph"/>
        <w:suppressAutoHyphens/>
        <w:spacing w:after="0" w:line="276" w:lineRule="auto"/>
        <w:ind w:left="0" w:firstLine="284"/>
        <w:jc w:val="both"/>
        <w:rPr>
          <w:rFonts w:ascii="Sylfaen" w:hAnsi="Sylfaen" w:cs="Sylfaen"/>
          <w:b/>
          <w:bCs/>
          <w:i/>
          <w:iCs/>
          <w:sz w:val="24"/>
          <w:szCs w:val="24"/>
          <w:lang w:val="ka-GE"/>
        </w:rPr>
      </w:pPr>
      <w:r w:rsidRPr="003B1B55">
        <w:rPr>
          <w:rFonts w:ascii="Sylfaen" w:hAnsi="Sylfaen" w:cs="Sylfaen"/>
          <w:b/>
          <w:bCs/>
          <w:i/>
          <w:iCs/>
          <w:sz w:val="24"/>
          <w:szCs w:val="24"/>
          <w:lang w:val="ka-GE"/>
        </w:rPr>
        <w:t>საჯარო</w:t>
      </w:r>
      <w:r w:rsidRPr="003B1B55">
        <w:rPr>
          <w:rFonts w:ascii="Sylfaen" w:hAnsi="Sylfaen"/>
          <w:b/>
          <w:bCs/>
          <w:i/>
          <w:iCs/>
          <w:sz w:val="24"/>
          <w:szCs w:val="24"/>
          <w:lang w:val="ka-GE"/>
        </w:rPr>
        <w:t xml:space="preserve"> </w:t>
      </w:r>
      <w:r w:rsidRPr="003B1B55">
        <w:rPr>
          <w:rFonts w:ascii="Sylfaen" w:hAnsi="Sylfaen" w:cs="Sylfaen"/>
          <w:b/>
          <w:bCs/>
          <w:i/>
          <w:iCs/>
          <w:sz w:val="24"/>
          <w:szCs w:val="24"/>
          <w:lang w:val="ka-GE"/>
        </w:rPr>
        <w:t>სამსახურში</w:t>
      </w:r>
      <w:r w:rsidRPr="003B1B55">
        <w:rPr>
          <w:rFonts w:ascii="Sylfaen" w:hAnsi="Sylfaen"/>
          <w:b/>
          <w:bCs/>
          <w:i/>
          <w:iCs/>
          <w:sz w:val="24"/>
          <w:szCs w:val="24"/>
          <w:lang w:val="ka-GE"/>
        </w:rPr>
        <w:t xml:space="preserve"> </w:t>
      </w:r>
      <w:r w:rsidRPr="003B1B55">
        <w:rPr>
          <w:rFonts w:ascii="Sylfaen" w:hAnsi="Sylfaen" w:cs="Sylfaen"/>
          <w:b/>
          <w:bCs/>
          <w:i/>
          <w:iCs/>
          <w:sz w:val="24"/>
          <w:szCs w:val="24"/>
          <w:lang w:val="ka-GE"/>
        </w:rPr>
        <w:t>საქმიანობის</w:t>
      </w:r>
      <w:r w:rsidRPr="003B1B55">
        <w:rPr>
          <w:rFonts w:ascii="Sylfaen" w:hAnsi="Sylfaen"/>
          <w:b/>
          <w:bCs/>
          <w:i/>
          <w:iCs/>
          <w:sz w:val="24"/>
          <w:szCs w:val="24"/>
          <w:lang w:val="ka-GE"/>
        </w:rPr>
        <w:t xml:space="preserve"> </w:t>
      </w:r>
      <w:r w:rsidRPr="003B1B55">
        <w:rPr>
          <w:rFonts w:ascii="Sylfaen" w:hAnsi="Sylfaen" w:cs="Sylfaen"/>
          <w:b/>
          <w:bCs/>
          <w:i/>
          <w:iCs/>
          <w:sz w:val="24"/>
          <w:szCs w:val="24"/>
          <w:lang w:val="ka-GE"/>
        </w:rPr>
        <w:t>უფლების</w:t>
      </w:r>
      <w:r w:rsidRPr="003B1B55">
        <w:rPr>
          <w:rFonts w:ascii="Sylfaen" w:hAnsi="Sylfaen"/>
          <w:b/>
          <w:bCs/>
          <w:i/>
          <w:iCs/>
          <w:sz w:val="24"/>
          <w:szCs w:val="24"/>
          <w:lang w:val="ka-GE"/>
        </w:rPr>
        <w:t xml:space="preserve"> </w:t>
      </w:r>
      <w:r w:rsidRPr="003B1B55">
        <w:rPr>
          <w:rFonts w:ascii="Sylfaen" w:hAnsi="Sylfaen" w:cs="Sylfaen"/>
          <w:b/>
          <w:bCs/>
          <w:i/>
          <w:iCs/>
          <w:sz w:val="24"/>
          <w:szCs w:val="24"/>
          <w:lang w:val="ka-GE"/>
        </w:rPr>
        <w:t>ჩამორთმევა</w:t>
      </w:r>
    </w:p>
    <w:p w14:paraId="07B5EC3E" w14:textId="77777777" w:rsidR="00B07A0D" w:rsidRPr="003B1B55" w:rsidRDefault="00B07A0D" w:rsidP="0037141E">
      <w:pPr>
        <w:pStyle w:val="ListParagraph"/>
        <w:suppressAutoHyphens/>
        <w:spacing w:after="0" w:line="276" w:lineRule="auto"/>
        <w:ind w:left="0" w:firstLine="284"/>
        <w:jc w:val="both"/>
        <w:rPr>
          <w:rFonts w:ascii="Sylfaen" w:hAnsi="Sylfaen"/>
          <w:b/>
          <w:bCs/>
          <w:i/>
          <w:iCs/>
          <w:sz w:val="24"/>
          <w:szCs w:val="24"/>
          <w:lang w:val="ka-GE"/>
        </w:rPr>
      </w:pPr>
    </w:p>
    <w:p w14:paraId="27A4C323" w14:textId="0CD110CB" w:rsidR="00E63933" w:rsidRPr="003B1B55" w:rsidRDefault="00E84AC7"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გასაჩივრებული</w:t>
      </w:r>
      <w:r w:rsidR="00985B9F" w:rsidRPr="003B1B55">
        <w:rPr>
          <w:rFonts w:ascii="Sylfaen" w:hAnsi="Sylfaen" w:cs="Sylfaen"/>
          <w:sz w:val="24"/>
          <w:szCs w:val="24"/>
          <w:lang w:val="ka-GE"/>
        </w:rPr>
        <w:t xml:space="preserve"> </w:t>
      </w:r>
      <w:r w:rsidRPr="003B1B55">
        <w:rPr>
          <w:rFonts w:ascii="Sylfaen" w:hAnsi="Sylfaen" w:cs="Sylfaen"/>
          <w:sz w:val="24"/>
          <w:szCs w:val="24"/>
          <w:lang w:val="ka-GE"/>
        </w:rPr>
        <w:t xml:space="preserve">ღონისძიებები </w:t>
      </w:r>
      <w:r w:rsidR="00E63933" w:rsidRPr="003B1B55">
        <w:rPr>
          <w:rFonts w:ascii="Sylfaen" w:hAnsi="Sylfaen" w:cs="Sylfaen"/>
          <w:sz w:val="24"/>
          <w:szCs w:val="24"/>
          <w:lang w:val="ka-GE"/>
        </w:rPr>
        <w:t>გულისხმობს</w:t>
      </w:r>
      <w:r w:rsidR="00E63933" w:rsidRPr="003B1B55">
        <w:rPr>
          <w:rFonts w:ascii="Sylfaen" w:hAnsi="Sylfaen"/>
          <w:sz w:val="24"/>
          <w:szCs w:val="24"/>
          <w:lang w:val="ka-GE"/>
        </w:rPr>
        <w:t xml:space="preserve"> </w:t>
      </w:r>
      <w:r w:rsidR="00E63933" w:rsidRPr="003B1B55">
        <w:rPr>
          <w:rFonts w:ascii="Sylfaen" w:hAnsi="Sylfaen" w:cs="Sylfaen"/>
          <w:sz w:val="24"/>
          <w:szCs w:val="24"/>
          <w:lang w:val="ka-GE"/>
        </w:rPr>
        <w:t>პირისათვის</w:t>
      </w:r>
      <w:r w:rsidR="00E63933" w:rsidRPr="003B1B55">
        <w:rPr>
          <w:rFonts w:ascii="Sylfaen" w:hAnsi="Sylfaen"/>
          <w:sz w:val="24"/>
          <w:szCs w:val="24"/>
          <w:lang w:val="ka-GE"/>
        </w:rPr>
        <w:t xml:space="preserve"> </w:t>
      </w:r>
      <w:r w:rsidR="00E63933" w:rsidRPr="003B1B55">
        <w:rPr>
          <w:rFonts w:ascii="Sylfaen" w:hAnsi="Sylfaen" w:cs="Sylfaen"/>
          <w:sz w:val="24"/>
          <w:szCs w:val="24"/>
          <w:lang w:val="ka-GE"/>
        </w:rPr>
        <w:t>საჯარო</w:t>
      </w:r>
      <w:r w:rsidR="00E63933" w:rsidRPr="003B1B55">
        <w:rPr>
          <w:rFonts w:ascii="Sylfaen" w:hAnsi="Sylfaen"/>
          <w:sz w:val="24"/>
          <w:szCs w:val="24"/>
          <w:lang w:val="ka-GE"/>
        </w:rPr>
        <w:t xml:space="preserve"> </w:t>
      </w:r>
      <w:r w:rsidR="00E63933" w:rsidRPr="003B1B55">
        <w:rPr>
          <w:rFonts w:ascii="Sylfaen" w:hAnsi="Sylfaen" w:cs="Sylfaen"/>
          <w:sz w:val="24"/>
          <w:szCs w:val="24"/>
          <w:lang w:val="ka-GE"/>
        </w:rPr>
        <w:t>სამსახურში</w:t>
      </w:r>
      <w:r w:rsidR="00E63933" w:rsidRPr="003B1B55">
        <w:rPr>
          <w:rFonts w:ascii="Sylfaen" w:hAnsi="Sylfaen"/>
          <w:sz w:val="24"/>
          <w:szCs w:val="24"/>
          <w:lang w:val="ka-GE"/>
        </w:rPr>
        <w:t xml:space="preserve"> </w:t>
      </w:r>
      <w:r w:rsidR="00E63933" w:rsidRPr="003B1B55">
        <w:rPr>
          <w:rFonts w:ascii="Sylfaen" w:hAnsi="Sylfaen" w:cs="Sylfaen"/>
          <w:sz w:val="24"/>
          <w:szCs w:val="24"/>
          <w:lang w:val="ka-GE"/>
        </w:rPr>
        <w:t>საქმიანობის</w:t>
      </w:r>
      <w:r w:rsidR="00E63933" w:rsidRPr="003B1B55">
        <w:rPr>
          <w:rFonts w:ascii="Sylfaen" w:hAnsi="Sylfaen"/>
          <w:sz w:val="24"/>
          <w:szCs w:val="24"/>
          <w:lang w:val="ka-GE"/>
        </w:rPr>
        <w:t xml:space="preserve"> </w:t>
      </w:r>
      <w:r w:rsidR="00E63933" w:rsidRPr="003B1B55">
        <w:rPr>
          <w:rFonts w:ascii="Sylfaen" w:hAnsi="Sylfaen" w:cs="Sylfaen"/>
          <w:sz w:val="24"/>
          <w:szCs w:val="24"/>
          <w:lang w:val="ka-GE"/>
        </w:rPr>
        <w:t>უფლების</w:t>
      </w:r>
      <w:r w:rsidR="00E63933" w:rsidRPr="003B1B55">
        <w:rPr>
          <w:rFonts w:ascii="Sylfaen" w:hAnsi="Sylfaen"/>
          <w:sz w:val="24"/>
          <w:szCs w:val="24"/>
          <w:lang w:val="ka-GE"/>
        </w:rPr>
        <w:t xml:space="preserve"> </w:t>
      </w:r>
      <w:r w:rsidR="00F05355" w:rsidRPr="003B1B55">
        <w:rPr>
          <w:rFonts w:ascii="Sylfaen" w:hAnsi="Sylfaen" w:cs="Sylfaen"/>
          <w:sz w:val="24"/>
          <w:szCs w:val="24"/>
          <w:lang w:val="ka-GE"/>
        </w:rPr>
        <w:t>ჩამორთმევასაც</w:t>
      </w:r>
      <w:r w:rsidR="00F60D1A" w:rsidRPr="003B1B55">
        <w:rPr>
          <w:rFonts w:ascii="Sylfaen" w:hAnsi="Sylfaen" w:cs="Sylfaen"/>
          <w:sz w:val="24"/>
          <w:szCs w:val="24"/>
          <w:lang w:val="ka-GE"/>
        </w:rPr>
        <w:t>, რითაც იგი გარკვეული ვადით</w:t>
      </w:r>
      <w:r w:rsidR="007E4572" w:rsidRPr="003B1B55">
        <w:rPr>
          <w:rFonts w:ascii="Sylfaen" w:hAnsi="Sylfaen" w:cs="Sylfaen"/>
          <w:sz w:val="24"/>
          <w:szCs w:val="24"/>
          <w:lang w:val="ka-GE"/>
        </w:rPr>
        <w:t>, კერძოდ, 5 წლით,</w:t>
      </w:r>
      <w:r w:rsidR="00F60D1A" w:rsidRPr="003B1B55">
        <w:rPr>
          <w:rFonts w:ascii="Sylfaen" w:hAnsi="Sylfaen" w:cs="Sylfaen"/>
          <w:sz w:val="24"/>
          <w:szCs w:val="24"/>
          <w:lang w:val="ka-GE"/>
        </w:rPr>
        <w:t xml:space="preserve"> კარგავს შესაძლებლობას ჰქონდეს წვდომა საჯარო სამსახურზე</w:t>
      </w:r>
      <w:r w:rsidR="00F93AC8" w:rsidRPr="003B1B55">
        <w:rPr>
          <w:rFonts w:ascii="Sylfaen" w:hAnsi="Sylfaen"/>
          <w:sz w:val="24"/>
          <w:szCs w:val="24"/>
          <w:lang w:val="ka-GE"/>
        </w:rPr>
        <w:t xml:space="preserve">. </w:t>
      </w:r>
      <w:r w:rsidR="00D91319" w:rsidRPr="003B1B55">
        <w:rPr>
          <w:rFonts w:ascii="Sylfaen" w:hAnsi="Sylfaen" w:cs="Sylfaen"/>
          <w:sz w:val="24"/>
          <w:szCs w:val="24"/>
          <w:shd w:val="clear" w:color="auto" w:fill="FFFFFF"/>
        </w:rPr>
        <w:t>დასახელებული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შეზღუდვა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შეეხება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მოქალაქეთა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უმნიშვნელოვანეს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უფლებას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დაიკავონ</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თანამდებობა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საჯარო</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ხელისუფლების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ორგანოებში</w:t>
      </w:r>
      <w:r w:rsidR="005D3D4C"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საქართველოს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საკონსტიტუციო</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სასამართლოს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პრაქტიკის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მიხედვით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სახელმწიფო</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დაწესებულებებში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საქმიანობის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უფლება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არის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შრომითი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ურთიერთობის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სპეციფიკური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რომელიც</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ერთი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მხრივ</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პროფესიული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თვითრეალიზების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ერთ</w:t>
      </w:r>
      <w:r w:rsidR="00D91319" w:rsidRPr="003B1B55">
        <w:rPr>
          <w:rFonts w:ascii="Sylfaen" w:hAnsi="Sylfaen"/>
          <w:sz w:val="24"/>
          <w:szCs w:val="24"/>
          <w:shd w:val="clear" w:color="auto" w:fill="FFFFFF"/>
        </w:rPr>
        <w:t>-</w:t>
      </w:r>
      <w:r w:rsidR="00D91319" w:rsidRPr="003B1B55">
        <w:rPr>
          <w:rFonts w:ascii="Sylfaen" w:hAnsi="Sylfaen" w:cs="Sylfaen"/>
          <w:sz w:val="24"/>
          <w:szCs w:val="24"/>
          <w:shd w:val="clear" w:color="auto" w:fill="FFFFFF"/>
        </w:rPr>
        <w:t>ერთ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საშუალება</w:t>
      </w:r>
      <w:r w:rsidR="007B3E76">
        <w:rPr>
          <w:rFonts w:ascii="Sylfaen" w:hAnsi="Sylfaen" w:cs="Sylfaen"/>
          <w:sz w:val="24"/>
          <w:szCs w:val="24"/>
          <w:shd w:val="clear" w:color="auto" w:fill="FFFFFF"/>
          <w:lang w:val="ka-GE"/>
        </w:rPr>
        <w:t>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მეორე</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მხრივ</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კი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საქართველოს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მოქალაქისთვის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უზრუნველყოფს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შესაძლებლობას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უშუალოდ</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ჩაერთოს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სახელმწიფოს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lastRenderedPageBreak/>
        <w:t>მმართველობით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საქმიანობაში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რაც</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მათ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შორის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მოიცავს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გარკვეული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გადაწყვეტილებების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მიღებასა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და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აღსრულებას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სახელმწიფოს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სახელით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ამრიგად</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იგი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დემოკრატიული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სახელმწიფოს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ერთ</w:t>
      </w:r>
      <w:r w:rsidR="00D91319" w:rsidRPr="003B1B55">
        <w:rPr>
          <w:rFonts w:ascii="Sylfaen" w:hAnsi="Sylfaen"/>
          <w:sz w:val="24"/>
          <w:szCs w:val="24"/>
          <w:shd w:val="clear" w:color="auto" w:fill="FFFFFF"/>
        </w:rPr>
        <w:t>-</w:t>
      </w:r>
      <w:r w:rsidR="00D91319" w:rsidRPr="003B1B55">
        <w:rPr>
          <w:rFonts w:ascii="Sylfaen" w:hAnsi="Sylfaen" w:cs="Sylfaen"/>
          <w:sz w:val="24"/>
          <w:szCs w:val="24"/>
          <w:shd w:val="clear" w:color="auto" w:fill="FFFFFF"/>
        </w:rPr>
        <w:t>ერთ</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უფლებრივ</w:t>
      </w:r>
      <w:r w:rsidR="007B3E76">
        <w:rPr>
          <w:rFonts w:ascii="Sylfaen" w:hAnsi="Sylfaen" w:cs="Sylfaen"/>
          <w:sz w:val="24"/>
          <w:szCs w:val="24"/>
          <w:shd w:val="clear" w:color="auto" w:fill="FFFFFF"/>
          <w:lang w:val="ka-GE"/>
        </w:rPr>
        <w:t>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გამოხატულება</w:t>
      </w:r>
      <w:r w:rsidR="007B3E76">
        <w:rPr>
          <w:rFonts w:ascii="Sylfaen" w:hAnsi="Sylfaen" w:cs="Sylfaen"/>
          <w:sz w:val="24"/>
          <w:szCs w:val="24"/>
          <w:shd w:val="clear" w:color="auto" w:fill="FFFFFF"/>
          <w:lang w:val="ka-GE"/>
        </w:rPr>
        <w:t>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იხ</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საქართველოს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საკონსტიტუციო</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სასამართლოს</w:t>
      </w:r>
      <w:r w:rsidR="00D91319" w:rsidRPr="003B1B55">
        <w:rPr>
          <w:rFonts w:ascii="Sylfaen" w:hAnsi="Sylfaen"/>
          <w:sz w:val="24"/>
          <w:szCs w:val="24"/>
          <w:shd w:val="clear" w:color="auto" w:fill="FFFFFF"/>
        </w:rPr>
        <w:t xml:space="preserve"> 2015 </w:t>
      </w:r>
      <w:r w:rsidR="00D91319" w:rsidRPr="003B1B55">
        <w:rPr>
          <w:rFonts w:ascii="Sylfaen" w:hAnsi="Sylfaen" w:cs="Sylfaen"/>
          <w:sz w:val="24"/>
          <w:szCs w:val="24"/>
          <w:shd w:val="clear" w:color="auto" w:fill="FFFFFF"/>
        </w:rPr>
        <w:t>წლის</w:t>
      </w:r>
      <w:r w:rsidR="00D91319" w:rsidRPr="003B1B55">
        <w:rPr>
          <w:rFonts w:ascii="Sylfaen" w:hAnsi="Sylfaen"/>
          <w:sz w:val="24"/>
          <w:szCs w:val="24"/>
          <w:shd w:val="clear" w:color="auto" w:fill="FFFFFF"/>
        </w:rPr>
        <w:t xml:space="preserve"> 31 </w:t>
      </w:r>
      <w:r w:rsidR="00D91319" w:rsidRPr="003B1B55">
        <w:rPr>
          <w:rFonts w:ascii="Sylfaen" w:hAnsi="Sylfaen" w:cs="Sylfaen"/>
          <w:sz w:val="24"/>
          <w:szCs w:val="24"/>
          <w:shd w:val="clear" w:color="auto" w:fill="FFFFFF"/>
        </w:rPr>
        <w:t>ივლისის</w:t>
      </w:r>
      <w:r w:rsidR="00D91319" w:rsidRPr="003B1B55">
        <w:rPr>
          <w:rFonts w:ascii="Sylfaen" w:hAnsi="Sylfaen"/>
          <w:sz w:val="24"/>
          <w:szCs w:val="24"/>
          <w:shd w:val="clear" w:color="auto" w:fill="FFFFFF"/>
        </w:rPr>
        <w:t xml:space="preserve"> №2/1/572 </w:t>
      </w:r>
      <w:r w:rsidR="00D91319" w:rsidRPr="003B1B55">
        <w:rPr>
          <w:rFonts w:ascii="Sylfaen" w:hAnsi="Sylfaen" w:cs="Sylfaen"/>
          <w:sz w:val="24"/>
          <w:szCs w:val="24"/>
          <w:shd w:val="clear" w:color="auto" w:fill="FFFFFF"/>
        </w:rPr>
        <w:t>გადაწყვეტილება</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საქმეზე</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საქართველოს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სახალხო</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დამცველი</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საქართველოს</w:t>
      </w:r>
      <w:r w:rsidR="00D91319" w:rsidRPr="003B1B55">
        <w:rPr>
          <w:rFonts w:ascii="Sylfaen" w:hAnsi="Sylfaen"/>
          <w:sz w:val="24"/>
          <w:szCs w:val="24"/>
          <w:shd w:val="clear" w:color="auto" w:fill="FFFFFF"/>
        </w:rPr>
        <w:t xml:space="preserve"> </w:t>
      </w:r>
      <w:r w:rsidR="00D91319" w:rsidRPr="003B1B55">
        <w:rPr>
          <w:rFonts w:ascii="Sylfaen" w:hAnsi="Sylfaen" w:cs="Sylfaen"/>
          <w:sz w:val="24"/>
          <w:szCs w:val="24"/>
          <w:shd w:val="clear" w:color="auto" w:fill="FFFFFF"/>
        </w:rPr>
        <w:t>პარლამენტის</w:t>
      </w:r>
      <w:r w:rsidR="00D91319" w:rsidRPr="003B1B55">
        <w:rPr>
          <w:rFonts w:ascii="Sylfaen" w:hAnsi="Sylfaen"/>
          <w:sz w:val="24"/>
          <w:szCs w:val="24"/>
          <w:shd w:val="clear" w:color="auto" w:fill="FFFFFF"/>
        </w:rPr>
        <w:t xml:space="preserve"> </w:t>
      </w:r>
      <w:proofErr w:type="gramStart"/>
      <w:r w:rsidR="00D91319" w:rsidRPr="003B1B55">
        <w:rPr>
          <w:rFonts w:ascii="Sylfaen" w:hAnsi="Sylfaen" w:cs="Sylfaen"/>
          <w:sz w:val="24"/>
          <w:szCs w:val="24"/>
          <w:shd w:val="clear" w:color="auto" w:fill="FFFFFF"/>
        </w:rPr>
        <w:t>წინააღმდეგ</w:t>
      </w:r>
      <w:r w:rsidR="00D91319" w:rsidRPr="003B1B55">
        <w:rPr>
          <w:rFonts w:ascii="Sylfaen" w:hAnsi="Sylfaen"/>
          <w:sz w:val="24"/>
          <w:szCs w:val="24"/>
          <w:shd w:val="clear" w:color="auto" w:fill="FFFFFF"/>
        </w:rPr>
        <w:t>“</w:t>
      </w:r>
      <w:proofErr w:type="gramEnd"/>
      <w:r w:rsidR="00D91319" w:rsidRPr="003B1B55">
        <w:rPr>
          <w:rFonts w:ascii="Sylfaen" w:hAnsi="Sylfaen"/>
          <w:sz w:val="24"/>
          <w:szCs w:val="24"/>
          <w:shd w:val="clear" w:color="auto" w:fill="FFFFFF"/>
        </w:rPr>
        <w:t>, II-1).</w:t>
      </w:r>
    </w:p>
    <w:p w14:paraId="576B8967" w14:textId="7D40D0CD" w:rsidR="00002298" w:rsidRPr="003B1B55" w:rsidRDefault="00002298"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shd w:val="clear" w:color="auto" w:fill="FFFFFF"/>
        </w:rPr>
        <w:t xml:space="preserve">ზემოაღნიშნულიდან გამომდინარე, პირს ეზღუდება </w:t>
      </w:r>
      <w:r w:rsidRPr="003B1B55">
        <w:rPr>
          <w:rFonts w:ascii="Sylfaen" w:hAnsi="Sylfaen" w:cs="Sylfaen"/>
          <w:sz w:val="24"/>
          <w:szCs w:val="24"/>
          <w:lang w:val="ka-GE"/>
        </w:rPr>
        <w:t>საჯარო</w:t>
      </w:r>
      <w:r w:rsidRPr="003B1B55">
        <w:rPr>
          <w:rFonts w:ascii="Sylfaen" w:hAnsi="Sylfaen"/>
          <w:sz w:val="24"/>
          <w:szCs w:val="24"/>
          <w:lang w:val="ka-GE"/>
        </w:rPr>
        <w:t xml:space="preserve"> </w:t>
      </w:r>
      <w:r w:rsidRPr="003B1B55">
        <w:rPr>
          <w:rFonts w:ascii="Sylfaen" w:hAnsi="Sylfaen" w:cs="Sylfaen"/>
          <w:sz w:val="24"/>
          <w:szCs w:val="24"/>
          <w:lang w:val="ka-GE"/>
        </w:rPr>
        <w:t>ხელისუფლების</w:t>
      </w:r>
      <w:r w:rsidRPr="003B1B55">
        <w:rPr>
          <w:rFonts w:ascii="Sylfaen" w:hAnsi="Sylfaen"/>
          <w:sz w:val="24"/>
          <w:szCs w:val="24"/>
          <w:lang w:val="ka-GE"/>
        </w:rPr>
        <w:t xml:space="preserve"> </w:t>
      </w:r>
      <w:r w:rsidRPr="003B1B55">
        <w:rPr>
          <w:rFonts w:ascii="Sylfaen" w:hAnsi="Sylfaen" w:cs="Sylfaen"/>
          <w:sz w:val="24"/>
          <w:szCs w:val="24"/>
          <w:lang w:val="ka-GE"/>
        </w:rPr>
        <w:t>ორგანოებში</w:t>
      </w:r>
      <w:r w:rsidR="00E560A9">
        <w:rPr>
          <w:rFonts w:ascii="Sylfaen" w:hAnsi="Sylfaen" w:cs="Sylfaen"/>
          <w:sz w:val="24"/>
          <w:szCs w:val="24"/>
          <w:lang w:val="ka-GE"/>
        </w:rPr>
        <w:t xml:space="preserve"> თანამდებობის დაკავებისა და საჯარო ფუნქციის განხორციელების უფლება, რაც გულისხმობს</w:t>
      </w:r>
      <w:r w:rsidRPr="003B1B55">
        <w:rPr>
          <w:rFonts w:ascii="Sylfaen" w:hAnsi="Sylfaen"/>
          <w:sz w:val="24"/>
          <w:szCs w:val="24"/>
          <w:lang w:val="ka-GE"/>
        </w:rPr>
        <w:t xml:space="preserve"> </w:t>
      </w:r>
      <w:r w:rsidRPr="003B1B55">
        <w:rPr>
          <w:rFonts w:ascii="Sylfaen" w:hAnsi="Sylfaen" w:cs="Sylfaen"/>
          <w:sz w:val="24"/>
          <w:szCs w:val="24"/>
          <w:lang w:val="ka-GE"/>
        </w:rPr>
        <w:t>როგორც</w:t>
      </w:r>
      <w:r w:rsidRPr="003B1B55">
        <w:rPr>
          <w:rFonts w:ascii="Sylfaen" w:hAnsi="Sylfaen"/>
          <w:sz w:val="24"/>
          <w:szCs w:val="24"/>
          <w:lang w:val="ka-GE"/>
        </w:rPr>
        <w:t xml:space="preserve"> </w:t>
      </w:r>
      <w:r w:rsidRPr="003B1B55">
        <w:rPr>
          <w:rFonts w:ascii="Sylfaen" w:hAnsi="Sylfaen" w:cs="Sylfaen"/>
          <w:sz w:val="24"/>
          <w:szCs w:val="24"/>
          <w:lang w:val="ka-GE"/>
        </w:rPr>
        <w:t>პროფესიული</w:t>
      </w:r>
      <w:r w:rsidRPr="003B1B55">
        <w:rPr>
          <w:rFonts w:ascii="Sylfaen" w:hAnsi="Sylfaen"/>
          <w:sz w:val="24"/>
          <w:szCs w:val="24"/>
          <w:lang w:val="ka-GE"/>
        </w:rPr>
        <w:t xml:space="preserve"> </w:t>
      </w:r>
      <w:r w:rsidRPr="003B1B55">
        <w:rPr>
          <w:rFonts w:ascii="Sylfaen" w:hAnsi="Sylfaen" w:cs="Sylfaen"/>
          <w:sz w:val="24"/>
          <w:szCs w:val="24"/>
          <w:lang w:val="ka-GE"/>
        </w:rPr>
        <w:t>თვითრეალიზაციის</w:t>
      </w:r>
      <w:r w:rsidRPr="003B1B55">
        <w:rPr>
          <w:rFonts w:ascii="Sylfaen" w:hAnsi="Sylfaen"/>
          <w:sz w:val="24"/>
          <w:szCs w:val="24"/>
          <w:lang w:val="ka-GE"/>
        </w:rPr>
        <w:t xml:space="preserve">, </w:t>
      </w:r>
      <w:r w:rsidRPr="003B1B55">
        <w:rPr>
          <w:rFonts w:ascii="Sylfaen" w:hAnsi="Sylfaen" w:cs="Sylfaen"/>
          <w:sz w:val="24"/>
          <w:szCs w:val="24"/>
          <w:lang w:val="ka-GE"/>
        </w:rPr>
        <w:t>ასევე</w:t>
      </w:r>
      <w:r w:rsidRPr="003B1B55">
        <w:rPr>
          <w:rFonts w:ascii="Sylfaen" w:hAnsi="Sylfaen"/>
          <w:sz w:val="24"/>
          <w:szCs w:val="24"/>
          <w:lang w:val="ka-GE"/>
        </w:rPr>
        <w:t xml:space="preserve"> </w:t>
      </w:r>
      <w:r w:rsidRPr="003B1B55">
        <w:rPr>
          <w:rFonts w:ascii="Sylfaen" w:hAnsi="Sylfaen" w:cs="Sylfaen"/>
          <w:sz w:val="24"/>
          <w:szCs w:val="24"/>
          <w:lang w:val="ka-GE"/>
        </w:rPr>
        <w:t>სახელმწიფო</w:t>
      </w:r>
      <w:r w:rsidRPr="003B1B55">
        <w:rPr>
          <w:rFonts w:ascii="Sylfaen" w:hAnsi="Sylfaen"/>
          <w:sz w:val="24"/>
          <w:szCs w:val="24"/>
          <w:lang w:val="ka-GE"/>
        </w:rPr>
        <w:t xml:space="preserve"> </w:t>
      </w:r>
      <w:r w:rsidRPr="003B1B55">
        <w:rPr>
          <w:rFonts w:ascii="Sylfaen" w:hAnsi="Sylfaen" w:cs="Sylfaen"/>
          <w:sz w:val="24"/>
          <w:szCs w:val="24"/>
          <w:lang w:val="ka-GE"/>
        </w:rPr>
        <w:t>მმართველობაში</w:t>
      </w:r>
      <w:r w:rsidRPr="003B1B55">
        <w:rPr>
          <w:rFonts w:ascii="Sylfaen" w:hAnsi="Sylfaen"/>
          <w:sz w:val="24"/>
          <w:szCs w:val="24"/>
          <w:lang w:val="ka-GE"/>
        </w:rPr>
        <w:t xml:space="preserve"> </w:t>
      </w:r>
      <w:r w:rsidRPr="003B1B55">
        <w:rPr>
          <w:rFonts w:ascii="Sylfaen" w:hAnsi="Sylfaen" w:cs="Sylfaen"/>
          <w:sz w:val="24"/>
          <w:szCs w:val="24"/>
          <w:lang w:val="ka-GE"/>
        </w:rPr>
        <w:t>უშუალოდ</w:t>
      </w:r>
      <w:r w:rsidRPr="003B1B55">
        <w:rPr>
          <w:rFonts w:ascii="Sylfaen" w:hAnsi="Sylfaen"/>
          <w:sz w:val="24"/>
          <w:szCs w:val="24"/>
          <w:lang w:val="ka-GE"/>
        </w:rPr>
        <w:t xml:space="preserve"> </w:t>
      </w:r>
      <w:r w:rsidRPr="003B1B55">
        <w:rPr>
          <w:rFonts w:ascii="Sylfaen" w:hAnsi="Sylfaen" w:cs="Sylfaen"/>
          <w:sz w:val="24"/>
          <w:szCs w:val="24"/>
          <w:lang w:val="ka-GE"/>
        </w:rPr>
        <w:t>ჩართვის</w:t>
      </w:r>
      <w:r w:rsidRPr="003B1B55">
        <w:rPr>
          <w:rFonts w:ascii="Sylfaen" w:hAnsi="Sylfaen"/>
          <w:sz w:val="24"/>
          <w:szCs w:val="24"/>
          <w:lang w:val="ka-GE"/>
        </w:rPr>
        <w:t xml:space="preserve"> </w:t>
      </w:r>
      <w:r w:rsidRPr="003B1B55">
        <w:rPr>
          <w:rFonts w:ascii="Sylfaen" w:hAnsi="Sylfaen" w:cs="Sylfaen"/>
          <w:sz w:val="24"/>
          <w:szCs w:val="24"/>
          <w:lang w:val="ka-GE"/>
        </w:rPr>
        <w:t xml:space="preserve">შესაძლებლობას. </w:t>
      </w:r>
    </w:p>
    <w:p w14:paraId="4232CFB7" w14:textId="77777777" w:rsidR="005B029F" w:rsidRPr="003B1B55" w:rsidRDefault="005B029F" w:rsidP="0037141E">
      <w:pPr>
        <w:pStyle w:val="ListParagraph"/>
        <w:suppressAutoHyphens/>
        <w:spacing w:after="0" w:line="276" w:lineRule="auto"/>
        <w:ind w:left="0" w:firstLine="284"/>
        <w:jc w:val="both"/>
        <w:rPr>
          <w:rFonts w:ascii="Sylfaen" w:hAnsi="Sylfaen"/>
          <w:sz w:val="24"/>
          <w:szCs w:val="24"/>
          <w:shd w:val="clear" w:color="auto" w:fill="FFFFFF"/>
          <w:lang w:val="ka-GE"/>
        </w:rPr>
      </w:pPr>
    </w:p>
    <w:p w14:paraId="56613529" w14:textId="50456E63" w:rsidR="005B029F" w:rsidRPr="003B1B55" w:rsidRDefault="005B029F" w:rsidP="0037141E">
      <w:pPr>
        <w:pStyle w:val="ListParagraph"/>
        <w:suppressAutoHyphens/>
        <w:spacing w:after="0" w:line="276" w:lineRule="auto"/>
        <w:ind w:left="0" w:firstLine="284"/>
        <w:jc w:val="both"/>
        <w:rPr>
          <w:rFonts w:ascii="Sylfaen" w:hAnsi="Sylfaen"/>
          <w:b/>
          <w:bCs/>
          <w:i/>
          <w:iCs/>
          <w:sz w:val="24"/>
          <w:szCs w:val="24"/>
          <w:shd w:val="clear" w:color="auto" w:fill="FFFFFF"/>
          <w:lang w:val="ka-GE"/>
        </w:rPr>
      </w:pPr>
      <w:r w:rsidRPr="003B1B55">
        <w:rPr>
          <w:rFonts w:ascii="Sylfaen" w:hAnsi="Sylfaen"/>
          <w:b/>
          <w:bCs/>
          <w:i/>
          <w:iCs/>
          <w:sz w:val="24"/>
          <w:szCs w:val="24"/>
          <w:shd w:val="clear" w:color="auto" w:fill="FFFFFF"/>
          <w:lang w:val="ka-GE"/>
        </w:rPr>
        <w:t>იარაღის დამზადების, შეძენის, შენახვისა და ტარების უფლებების ჩამორთმევა</w:t>
      </w:r>
    </w:p>
    <w:p w14:paraId="6934AC5C" w14:textId="77777777" w:rsidR="00B07A0D" w:rsidRPr="003B1B55" w:rsidRDefault="00B07A0D" w:rsidP="0037141E">
      <w:pPr>
        <w:pStyle w:val="ListParagraph"/>
        <w:suppressAutoHyphens/>
        <w:spacing w:after="0" w:line="276" w:lineRule="auto"/>
        <w:ind w:left="0" w:firstLine="284"/>
        <w:jc w:val="both"/>
        <w:rPr>
          <w:rFonts w:ascii="Sylfaen" w:hAnsi="Sylfaen"/>
          <w:sz w:val="24"/>
          <w:szCs w:val="24"/>
          <w:lang w:val="ka-GE"/>
        </w:rPr>
      </w:pPr>
    </w:p>
    <w:p w14:paraId="0D3EDBF2" w14:textId="2BB1CC5E" w:rsidR="00F35ACC" w:rsidRPr="005459B0" w:rsidRDefault="005459B0"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shd w:val="clear" w:color="auto" w:fill="FFFFFF"/>
          <w:lang w:val="ka-GE"/>
        </w:rPr>
        <w:t>კონსტიტუციური წარდგინებების ფარგლებში სადავოდ მიჩნეული ღონისძიებები ასევე ითვალისწინებს იარაღთან დაკავშირებული რიგი უფლებების, კერძოდ იარაღის დამზადების, შეძენის, შენახვისა და ტარების უფლებების ჩამორთმევას.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განსაზღვრავს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სახეებს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არეგულირებს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ბრუნვასთან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მასზე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კონტროლის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განხორციელებასთან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დაკავშირებულ</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ურთიერთობებს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ბრუნვის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მონაწილეთა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უფლებებსა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მოვალეობებს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აღნიშნული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-2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თანახმად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ტერმინში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იგულისხმება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მოწყობილობა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საგანი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რომელიც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კონსტრუქციულად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განკუთვნილია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ცოცხალი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სხვა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ობიექტის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დასაზიანებლად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გასანადგურებლად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სიგნალის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მისაწოდებლად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ხმოვანი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აკუსტიკური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ეფექტის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მისაღებად</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-3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პუნქტი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განსაზღვრავს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სახეებს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კერძოდ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არსებობს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სამოქალაქო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სამსახურებრივი</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საშტატო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სამხედრო</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საბრძოლო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ამავე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–4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შესაბამისად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სამოქალაქო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რომელიც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დაშვებულია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სამოქალაქო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ბრუნვაში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რომელსაც</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ფიზიკური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თავდაცვის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სანადირო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სპორტული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საკოლექციო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ექსპონირების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მიზნებისთვის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თეატრალურ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წარმოდგენაში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კინოჩვენებაში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სატელევიზიო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ჩვენებაში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ისტორიულ</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რეკონსტრუქციაში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სიგნალის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მისაწოდებლად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ხმოვანი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აკუსტიკური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ეფექტის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მისაღებად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სამეცნიერო</w:t>
      </w:r>
      <w:r w:rsidRPr="003B1B55">
        <w:rPr>
          <w:rFonts w:ascii="Sylfaen" w:hAnsi="Sylfaen"/>
          <w:sz w:val="24"/>
          <w:szCs w:val="24"/>
          <w:shd w:val="clear" w:color="auto" w:fill="FFFFFF"/>
          <w:lang w:val="ka-GE"/>
        </w:rPr>
        <w:t>-</w:t>
      </w:r>
      <w:r w:rsidRPr="003B1B55">
        <w:rPr>
          <w:rFonts w:ascii="Sylfaen" w:hAnsi="Sylfaen" w:cs="Sylfaen"/>
          <w:sz w:val="24"/>
          <w:szCs w:val="24"/>
          <w:shd w:val="clear" w:color="auto" w:fill="FFFFFF"/>
          <w:lang w:val="ka-GE"/>
        </w:rPr>
        <w:t>კვლევითი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მიზნით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თევზჭერისთვის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იყენებს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ამასთან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სამოქალაქო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სახეებია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თავდაცვის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სპორტული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სანადირო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საკოლექციო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სასიგნალო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ხმოვანი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აკუსტიკური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კაჟიანი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ფითილიანი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კაფსულიანი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ცეცხლსასროლი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იარაღი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თევზმიმზიდი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ელექტროშოკური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 xml:space="preserve">მოწყობილობა. შესაბამისად, გარკვეული კატეგორიის იარაღი, რომელიც დაშვებულია სამოქალაქო ბრუნვაში, პირმა შეიძლება გამოიყენოს სხვადასხვა (დაშვებული) მიზნებისათვის და ნებადართული საქმიანობის განსახორციელებლად. აღნიშნული უფლების ჩამორთმევა კი ზღუდავს პირის შესაძლებლობას დაამზადოს, შეიძინოს, შეინახოს და ატაროს იარაღი, რაც </w:t>
      </w:r>
      <w:r w:rsidRPr="003B1B55">
        <w:rPr>
          <w:rFonts w:ascii="Sylfaen" w:hAnsi="Sylfaen" w:cs="Sylfaen"/>
          <w:sz w:val="24"/>
          <w:szCs w:val="24"/>
          <w:shd w:val="clear" w:color="auto" w:fill="FFFFFF"/>
          <w:lang w:val="ka-GE"/>
        </w:rPr>
        <w:lastRenderedPageBreak/>
        <w:t xml:space="preserve">კანონმდებლობის შესაბამისად დაკავშირებულია თავდაცვის, სანადირო, სპორტული, საკოლექციო და სხვა ნებადართული საქმიანობის განხორციელების უფლებასთან. </w:t>
      </w:r>
    </w:p>
    <w:p w14:paraId="7B1C88DE" w14:textId="24D06A96" w:rsidR="00F35ACC" w:rsidRPr="003B1B55" w:rsidRDefault="00F35ACC"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shd w:val="clear" w:color="auto" w:fill="FFFFFF"/>
          <w:lang w:val="ka-GE"/>
        </w:rPr>
        <w:t>ყ</w:t>
      </w:r>
      <w:r w:rsidRPr="003B1B55">
        <w:rPr>
          <w:rFonts w:ascii="Sylfaen" w:hAnsi="Sylfaen"/>
          <w:sz w:val="24"/>
          <w:szCs w:val="24"/>
          <w:lang w:val="ka-GE"/>
        </w:rPr>
        <w:t xml:space="preserve">ოველივე ზემოაღნიშნულის გათვალისწინებით, აშკარაა, რომ გასაჩივრებული ღონისძიებები გავლენას ახდენს პირის სოციალური ცხოვრების </w:t>
      </w:r>
      <w:r w:rsidR="0040777D" w:rsidRPr="003B1B55">
        <w:rPr>
          <w:rFonts w:ascii="Sylfaen" w:hAnsi="Sylfaen"/>
          <w:sz w:val="24"/>
          <w:szCs w:val="24"/>
          <w:lang w:val="ka-GE"/>
        </w:rPr>
        <w:t>სხვადასხვა, მათ შორის</w:t>
      </w:r>
      <w:r w:rsidR="00886FB7">
        <w:rPr>
          <w:rFonts w:ascii="Sylfaen" w:hAnsi="Sylfaen"/>
          <w:sz w:val="24"/>
          <w:szCs w:val="24"/>
          <w:lang w:val="ka-GE"/>
        </w:rPr>
        <w:t>,</w:t>
      </w:r>
      <w:r w:rsidR="0040777D" w:rsidRPr="003B1B55">
        <w:rPr>
          <w:rFonts w:ascii="Sylfaen" w:hAnsi="Sylfaen"/>
          <w:sz w:val="24"/>
          <w:szCs w:val="24"/>
          <w:lang w:val="ka-GE"/>
        </w:rPr>
        <w:t xml:space="preserve"> ისეთ </w:t>
      </w:r>
      <w:r w:rsidRPr="003B1B55">
        <w:rPr>
          <w:rFonts w:ascii="Sylfaen" w:hAnsi="Sylfaen"/>
          <w:sz w:val="24"/>
          <w:szCs w:val="24"/>
          <w:lang w:val="ka-GE"/>
        </w:rPr>
        <w:t>მნიშვნელოვან</w:t>
      </w:r>
      <w:r w:rsidR="00B07A0D" w:rsidRPr="003B1B55">
        <w:rPr>
          <w:rFonts w:ascii="Sylfaen" w:hAnsi="Sylfaen"/>
          <w:sz w:val="24"/>
          <w:szCs w:val="24"/>
          <w:lang w:val="ka-GE"/>
        </w:rPr>
        <w:t xml:space="preserve"> </w:t>
      </w:r>
      <w:r w:rsidR="00613A53" w:rsidRPr="003B1B55">
        <w:rPr>
          <w:rFonts w:ascii="Sylfaen" w:hAnsi="Sylfaen"/>
          <w:sz w:val="24"/>
          <w:szCs w:val="24"/>
          <w:lang w:val="ka-GE"/>
        </w:rPr>
        <w:t xml:space="preserve">სფეროებზე, </w:t>
      </w:r>
      <w:r w:rsidR="0040777D" w:rsidRPr="003B1B55">
        <w:rPr>
          <w:rFonts w:ascii="Sylfaen" w:hAnsi="Sylfaen"/>
          <w:sz w:val="24"/>
          <w:szCs w:val="24"/>
          <w:lang w:val="ka-GE"/>
        </w:rPr>
        <w:t>როგორიცაა სატრანსპორტო საშუალების მართვა</w:t>
      </w:r>
      <w:r w:rsidR="00F67C36" w:rsidRPr="003B1B55">
        <w:rPr>
          <w:rFonts w:ascii="Sylfaen" w:hAnsi="Sylfaen"/>
          <w:sz w:val="24"/>
          <w:szCs w:val="24"/>
          <w:lang w:val="ka-GE"/>
        </w:rPr>
        <w:t>, პროფესიულ/საგანმანათლებლო დაწესებულებასა და საჯარო სამსახურში საქმიანობა</w:t>
      </w:r>
      <w:r w:rsidR="005B029F" w:rsidRPr="003B1B55">
        <w:rPr>
          <w:rFonts w:ascii="Sylfaen" w:hAnsi="Sylfaen"/>
          <w:sz w:val="24"/>
          <w:szCs w:val="24"/>
          <w:lang w:val="ka-GE"/>
        </w:rPr>
        <w:t>, პროფესიული წინსვლა და განვითარება.</w:t>
      </w:r>
      <w:r w:rsidRPr="003B1B55">
        <w:rPr>
          <w:rFonts w:ascii="Sylfaen" w:hAnsi="Sylfaen"/>
          <w:sz w:val="24"/>
          <w:szCs w:val="24"/>
          <w:lang w:val="ka-GE"/>
        </w:rPr>
        <w:t xml:space="preserve"> ამგვარი შემზღუდავი ღონისძიების დაწესება დასაშვებია მხოლოდ იმ შემთხვევაში, როდესაც იგი</w:t>
      </w:r>
      <w:r w:rsidR="00B07A0D" w:rsidRPr="003B1B55">
        <w:rPr>
          <w:rFonts w:ascii="Sylfaen" w:hAnsi="Sylfaen"/>
          <w:sz w:val="24"/>
          <w:szCs w:val="24"/>
          <w:lang w:val="ka-GE"/>
        </w:rPr>
        <w:t xml:space="preserve"> </w:t>
      </w:r>
      <w:r w:rsidR="004F006F" w:rsidRPr="003B1B55">
        <w:rPr>
          <w:rFonts w:ascii="Sylfaen" w:hAnsi="Sylfaen"/>
          <w:sz w:val="24"/>
          <w:szCs w:val="24"/>
          <w:lang w:val="ka-GE"/>
        </w:rPr>
        <w:t>დადგენილია შესაბამისი საფრთხის შემცველი ქმედების საპასუხოდ.</w:t>
      </w:r>
      <w:r w:rsidR="00C97D73" w:rsidRPr="003B1B55">
        <w:rPr>
          <w:rFonts w:ascii="Sylfaen" w:hAnsi="Sylfaen"/>
          <w:sz w:val="24"/>
          <w:szCs w:val="24"/>
          <w:lang w:val="ka-GE"/>
        </w:rPr>
        <w:t xml:space="preserve"> </w:t>
      </w:r>
      <w:r w:rsidRPr="003B1B55">
        <w:rPr>
          <w:rFonts w:ascii="Sylfaen" w:hAnsi="Sylfaen"/>
          <w:sz w:val="24"/>
          <w:szCs w:val="24"/>
          <w:lang w:val="ka-GE"/>
        </w:rPr>
        <w:t>აღნიშნულიდან გამომდინარე, საქართველოს საკონსტიტუციო სასამართლო</w:t>
      </w:r>
      <w:r w:rsidR="005459B0">
        <w:rPr>
          <w:rFonts w:ascii="Sylfaen" w:hAnsi="Sylfaen"/>
          <w:sz w:val="24"/>
          <w:szCs w:val="24"/>
          <w:lang w:val="ka-GE"/>
        </w:rPr>
        <w:t xml:space="preserve"> </w:t>
      </w:r>
      <w:r w:rsidRPr="003B1B55">
        <w:rPr>
          <w:rFonts w:ascii="Sylfaen" w:hAnsi="Sylfaen"/>
          <w:sz w:val="24"/>
          <w:szCs w:val="24"/>
          <w:lang w:val="ka-GE"/>
        </w:rPr>
        <w:t>სადავო ღონისძიებების კონსტიტუციურო</w:t>
      </w:r>
      <w:r w:rsidR="005459B0">
        <w:rPr>
          <w:rFonts w:ascii="Sylfaen" w:hAnsi="Sylfaen"/>
          <w:sz w:val="24"/>
          <w:szCs w:val="24"/>
          <w:lang w:val="ka-GE"/>
        </w:rPr>
        <w:t xml:space="preserve">ბას </w:t>
      </w:r>
      <w:r w:rsidRPr="003B1B55">
        <w:rPr>
          <w:rFonts w:ascii="Sylfaen" w:hAnsi="Sylfaen"/>
          <w:sz w:val="24"/>
          <w:szCs w:val="24"/>
          <w:lang w:val="ka-GE"/>
        </w:rPr>
        <w:t>შე</w:t>
      </w:r>
      <w:r w:rsidR="00C01C2C">
        <w:rPr>
          <w:rFonts w:ascii="Sylfaen" w:hAnsi="Sylfaen"/>
          <w:sz w:val="24"/>
          <w:szCs w:val="24"/>
          <w:lang w:val="ka-GE"/>
        </w:rPr>
        <w:t>ა</w:t>
      </w:r>
      <w:r w:rsidRPr="003B1B55">
        <w:rPr>
          <w:rFonts w:ascii="Sylfaen" w:hAnsi="Sylfaen"/>
          <w:sz w:val="24"/>
          <w:szCs w:val="24"/>
          <w:lang w:val="ka-GE"/>
        </w:rPr>
        <w:t>ფასებ</w:t>
      </w:r>
      <w:r w:rsidR="00C01C2C">
        <w:rPr>
          <w:rFonts w:ascii="Sylfaen" w:hAnsi="Sylfaen"/>
          <w:sz w:val="24"/>
          <w:szCs w:val="24"/>
          <w:lang w:val="ka-GE"/>
        </w:rPr>
        <w:t>ს</w:t>
      </w:r>
      <w:r w:rsidR="00051E68">
        <w:rPr>
          <w:rFonts w:ascii="Sylfaen" w:hAnsi="Sylfaen"/>
          <w:sz w:val="24"/>
          <w:szCs w:val="24"/>
          <w:lang w:val="ka-GE"/>
        </w:rPr>
        <w:t xml:space="preserve"> </w:t>
      </w:r>
      <w:r w:rsidRPr="003B1B55">
        <w:rPr>
          <w:rFonts w:ascii="Sylfaen" w:hAnsi="Sylfaen"/>
          <w:sz w:val="24"/>
          <w:szCs w:val="24"/>
          <w:lang w:val="ka-GE"/>
        </w:rPr>
        <w:t xml:space="preserve">თანაზომიერების პრინციპის ჭრილში. </w:t>
      </w:r>
    </w:p>
    <w:p w14:paraId="214C4607" w14:textId="77777777" w:rsidR="00204B5F" w:rsidRPr="003B1B55" w:rsidRDefault="00204B5F" w:rsidP="0037141E">
      <w:pPr>
        <w:pStyle w:val="ListParagraph"/>
        <w:suppressAutoHyphens/>
        <w:spacing w:after="0" w:line="276" w:lineRule="auto"/>
        <w:ind w:left="0" w:firstLine="284"/>
        <w:jc w:val="both"/>
        <w:rPr>
          <w:rFonts w:ascii="Sylfaen" w:hAnsi="Sylfaen"/>
          <w:sz w:val="24"/>
          <w:szCs w:val="24"/>
          <w:highlight w:val="yellow"/>
          <w:lang w:val="ka-GE"/>
        </w:rPr>
      </w:pPr>
    </w:p>
    <w:p w14:paraId="0CD6338D" w14:textId="2256102E" w:rsidR="00BC0C6A" w:rsidRPr="0002527F" w:rsidRDefault="0002527F" w:rsidP="0037141E">
      <w:pPr>
        <w:pStyle w:val="Heading3"/>
        <w:spacing w:before="0"/>
        <w:ind w:firstLine="284"/>
        <w:rPr>
          <w:rFonts w:ascii="Sylfaen" w:hAnsi="Sylfaen"/>
          <w:b/>
          <w:bCs/>
          <w:color w:val="auto"/>
          <w:shd w:val="clear" w:color="auto" w:fill="FFFFFF"/>
          <w:lang w:val="ka-GE"/>
        </w:rPr>
      </w:pPr>
      <w:r w:rsidRPr="0002527F">
        <w:rPr>
          <w:rFonts w:ascii="Sylfaen" w:hAnsi="Sylfaen"/>
          <w:b/>
          <w:bCs/>
          <w:color w:val="auto"/>
          <w:shd w:val="clear" w:color="auto" w:fill="FFFFFF"/>
          <w:lang w:val="ka-GE"/>
        </w:rPr>
        <w:t>2.3</w:t>
      </w:r>
      <w:r w:rsidR="00051E68">
        <w:rPr>
          <w:rFonts w:ascii="Sylfaen" w:hAnsi="Sylfaen"/>
          <w:b/>
          <w:bCs/>
          <w:color w:val="auto"/>
          <w:shd w:val="clear" w:color="auto" w:fill="FFFFFF"/>
          <w:lang w:val="ka-GE"/>
        </w:rPr>
        <w:t xml:space="preserve"> </w:t>
      </w:r>
      <w:r w:rsidR="00BC0C6A" w:rsidRPr="0002527F">
        <w:rPr>
          <w:rFonts w:ascii="Sylfaen" w:hAnsi="Sylfaen"/>
          <w:b/>
          <w:bCs/>
          <w:color w:val="auto"/>
          <w:shd w:val="clear" w:color="auto" w:fill="FFFFFF"/>
          <w:lang w:val="ka-GE"/>
        </w:rPr>
        <w:t>თანაზომიერება</w:t>
      </w:r>
    </w:p>
    <w:p w14:paraId="24C53B36" w14:textId="77777777" w:rsidR="00B07A0D" w:rsidRPr="003B1B55" w:rsidRDefault="00B07A0D" w:rsidP="0037141E">
      <w:pPr>
        <w:spacing w:after="0"/>
        <w:ind w:firstLine="284"/>
        <w:rPr>
          <w:lang w:val="ka-GE"/>
        </w:rPr>
      </w:pPr>
    </w:p>
    <w:p w14:paraId="0824CD97" w14:textId="066779E0" w:rsidR="005459B0" w:rsidRPr="005459B0" w:rsidRDefault="005459B0"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საკონსტიტუციო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განმარტებით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სასჯელის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პროპორციულობის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შეფასებისას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რიგში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უნდა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დადგინდეს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სადავო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რეგულაციით</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გათვალისწინებული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ქმედებისათვის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პასუხისმგებლობის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მიზნები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ხოლო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ამის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შემდეგ</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უნდა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გაირკვეს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ამ</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ქმედებისთვის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დაწესებული სასჯელის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კონკრეტული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ზომა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თუ</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დასახელებული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ლეგიტიმური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მიზნების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მიღწევის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გამოსადეგი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პროპორციული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საშუალება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იხ</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საკონსტიტუციო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სასამართლოს</w:t>
      </w:r>
      <w:r w:rsidRPr="003B1B55">
        <w:rPr>
          <w:rFonts w:ascii="Sylfaen" w:hAnsi="Sylfaen"/>
          <w:sz w:val="24"/>
          <w:szCs w:val="24"/>
          <w:shd w:val="clear" w:color="auto" w:fill="FFFFFF"/>
          <w:lang w:val="ka-GE"/>
        </w:rPr>
        <w:t xml:space="preserve"> 2015 </w:t>
      </w:r>
      <w:r w:rsidRPr="003B1B55">
        <w:rPr>
          <w:rFonts w:ascii="Sylfaen" w:hAnsi="Sylfaen" w:cs="Sylfaen"/>
          <w:sz w:val="24"/>
          <w:szCs w:val="24"/>
          <w:shd w:val="clear" w:color="auto" w:fill="FFFFFF"/>
          <w:lang w:val="ka-GE"/>
        </w:rPr>
        <w:t>წლის</w:t>
      </w:r>
      <w:r w:rsidRPr="003B1B55">
        <w:rPr>
          <w:rFonts w:ascii="Sylfaen" w:hAnsi="Sylfaen"/>
          <w:sz w:val="24"/>
          <w:szCs w:val="24"/>
          <w:shd w:val="clear" w:color="auto" w:fill="FFFFFF"/>
          <w:lang w:val="ka-GE"/>
        </w:rPr>
        <w:t xml:space="preserve"> 24 </w:t>
      </w:r>
      <w:r w:rsidRPr="003B1B55">
        <w:rPr>
          <w:rFonts w:ascii="Sylfaen" w:hAnsi="Sylfaen" w:cs="Sylfaen"/>
          <w:sz w:val="24"/>
          <w:szCs w:val="24"/>
          <w:shd w:val="clear" w:color="auto" w:fill="FFFFFF"/>
          <w:lang w:val="ka-GE"/>
        </w:rPr>
        <w:t>ოქტომბრის</w:t>
      </w:r>
      <w:r w:rsidRPr="003B1B55">
        <w:rPr>
          <w:rFonts w:ascii="Sylfaen" w:hAnsi="Sylfaen"/>
          <w:sz w:val="24"/>
          <w:szCs w:val="24"/>
          <w:shd w:val="clear" w:color="auto" w:fill="FFFFFF"/>
          <w:lang w:val="ka-GE"/>
        </w:rPr>
        <w:t xml:space="preserve"> N1/4/592 </w:t>
      </w:r>
      <w:r w:rsidRPr="003B1B55">
        <w:rPr>
          <w:rFonts w:ascii="Sylfaen" w:hAnsi="Sylfaen" w:cs="Sylfaen"/>
          <w:sz w:val="24"/>
          <w:szCs w:val="24"/>
          <w:shd w:val="clear" w:color="auto" w:fill="FFFFFF"/>
          <w:lang w:val="ka-GE"/>
        </w:rPr>
        <w:t>გადაწყვეტილება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საქმეზე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მოქალაქე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ბექა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წიქარიშვილი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პარლამენტის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წინააღმდეგ</w:t>
      </w:r>
      <w:r w:rsidRPr="003B1B55">
        <w:rPr>
          <w:rFonts w:ascii="Sylfaen" w:hAnsi="Sylfaen"/>
          <w:sz w:val="24"/>
          <w:szCs w:val="24"/>
          <w:shd w:val="clear" w:color="auto" w:fill="FFFFFF"/>
          <w:lang w:val="ka-GE"/>
        </w:rPr>
        <w:t xml:space="preserve">“, II-39). </w:t>
      </w:r>
      <w:r w:rsidRPr="003B1B55">
        <w:rPr>
          <w:rFonts w:ascii="Sylfaen" w:hAnsi="Sylfaen"/>
          <w:sz w:val="24"/>
          <w:szCs w:val="24"/>
          <w:shd w:val="clear" w:color="auto" w:fill="FFFFFF"/>
        </w:rPr>
        <w:t xml:space="preserve">შესაბამისად, თითოეული სახელმწიფოებრივი სასჯელი უნდა შეფასდეს კონკრეტული გარემოებების გათვალისწინებით, რათა დადგინდეს მისი გამოყენება </w:t>
      </w:r>
      <w:r w:rsidRPr="003B1B55">
        <w:rPr>
          <w:rFonts w:ascii="Sylfaen" w:hAnsi="Sylfaen"/>
          <w:sz w:val="24"/>
          <w:szCs w:val="24"/>
          <w:shd w:val="clear" w:color="auto" w:fill="FFFFFF"/>
          <w:lang w:val="ka-GE"/>
        </w:rPr>
        <w:t xml:space="preserve">ლეგიტიმური მიზნის </w:t>
      </w:r>
      <w:r w:rsidRPr="003B1B55">
        <w:rPr>
          <w:rFonts w:ascii="Sylfaen" w:hAnsi="Sylfaen"/>
          <w:sz w:val="24"/>
          <w:szCs w:val="24"/>
          <w:shd w:val="clear" w:color="auto" w:fill="FFFFFF"/>
        </w:rPr>
        <w:t xml:space="preserve">მისაღწევად </w:t>
      </w:r>
      <w:r w:rsidRPr="003B1B55">
        <w:rPr>
          <w:rFonts w:ascii="Sylfaen" w:hAnsi="Sylfaen"/>
          <w:sz w:val="24"/>
          <w:szCs w:val="24"/>
          <w:shd w:val="clear" w:color="auto" w:fill="FFFFFF"/>
          <w:lang w:val="ka-GE"/>
        </w:rPr>
        <w:t xml:space="preserve">რამდენად არის </w:t>
      </w:r>
      <w:r w:rsidRPr="003B1B55">
        <w:rPr>
          <w:rFonts w:ascii="Sylfaen" w:hAnsi="Sylfaen"/>
          <w:sz w:val="24"/>
          <w:szCs w:val="24"/>
          <w:shd w:val="clear" w:color="auto" w:fill="FFFFFF"/>
        </w:rPr>
        <w:t>თანაზომიერ კავშირში პირის უფლებაში ჩარევასთან. ამ კონტექსტში, კონსტიტუციური რანგის მქონე თანაზომიერების პრინციპი მოითხოვს, შეფასდეს სამართალდარღვევის ობიექტური მნიშვნელობა მართლწესრიგისთვის და მისი შესაბამისობა გამოყენებული ღონისძიების ინტენსივობასთან.</w:t>
      </w:r>
    </w:p>
    <w:p w14:paraId="28790A7F" w14:textId="5A4DF2D5" w:rsidR="0015773A" w:rsidRPr="003B1B55" w:rsidRDefault="00934D0C"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shd w:val="clear" w:color="auto" w:fill="FFFFFF"/>
          <w:lang w:val="ka-GE"/>
        </w:rPr>
        <w:t xml:space="preserve">თუმცა, საკონსტიტუციო სასამართლო წინდაწინვე აღნიშნავს, რომ წინამდებარე წარდგინების ფარგლებში, </w:t>
      </w:r>
      <w:r w:rsidR="00F5271D" w:rsidRPr="003B1B55">
        <w:rPr>
          <w:rFonts w:ascii="Sylfaen" w:hAnsi="Sylfaen" w:cs="Sylfaen"/>
          <w:sz w:val="24"/>
          <w:szCs w:val="24"/>
          <w:shd w:val="clear" w:color="auto" w:fill="FFFFFF"/>
          <w:lang w:val="ka-GE"/>
        </w:rPr>
        <w:t>საკონსტიტუციო სასამართლოს როლი არ ამოიწურება მხოლოდ ლეგიტიმურ მიზნებთან მიმართებაში</w:t>
      </w:r>
      <w:r w:rsidR="005D3D4C" w:rsidRPr="003B1B55">
        <w:rPr>
          <w:rFonts w:ascii="Sylfaen" w:hAnsi="Sylfaen" w:cs="Sylfaen"/>
          <w:sz w:val="24"/>
          <w:szCs w:val="24"/>
          <w:shd w:val="clear" w:color="auto" w:fill="FFFFFF"/>
          <w:lang w:val="ka-GE"/>
        </w:rPr>
        <w:t xml:space="preserve"> </w:t>
      </w:r>
      <w:r w:rsidR="00F5271D" w:rsidRPr="003B1B55">
        <w:rPr>
          <w:rFonts w:ascii="Sylfaen" w:hAnsi="Sylfaen" w:cs="Sylfaen"/>
          <w:sz w:val="24"/>
          <w:szCs w:val="24"/>
          <w:shd w:val="clear" w:color="auto" w:fill="FFFFFF"/>
          <w:lang w:val="ka-GE"/>
        </w:rPr>
        <w:t>გასაჩივრებული ღონისძიებების თანაზომიერებისა ან არათანაზომ</w:t>
      </w:r>
      <w:r w:rsidR="00512D4E" w:rsidRPr="003B1B55">
        <w:rPr>
          <w:rFonts w:ascii="Sylfaen" w:hAnsi="Sylfaen" w:cs="Sylfaen"/>
          <w:sz w:val="24"/>
          <w:szCs w:val="24"/>
          <w:shd w:val="clear" w:color="auto" w:fill="FFFFFF"/>
          <w:lang w:val="ka-GE"/>
        </w:rPr>
        <w:t>ი</w:t>
      </w:r>
      <w:r w:rsidR="00F5271D" w:rsidRPr="003B1B55">
        <w:rPr>
          <w:rFonts w:ascii="Sylfaen" w:hAnsi="Sylfaen" w:cs="Sylfaen"/>
          <w:sz w:val="24"/>
          <w:szCs w:val="24"/>
          <w:shd w:val="clear" w:color="auto" w:fill="FFFFFF"/>
          <w:lang w:val="ka-GE"/>
        </w:rPr>
        <w:t>ერების</w:t>
      </w:r>
      <w:r w:rsidR="00051E68">
        <w:rPr>
          <w:rFonts w:ascii="Sylfaen" w:hAnsi="Sylfaen" w:cs="Sylfaen"/>
          <w:sz w:val="24"/>
          <w:szCs w:val="24"/>
          <w:shd w:val="clear" w:color="auto" w:fill="FFFFFF"/>
          <w:lang w:val="ka-GE"/>
        </w:rPr>
        <w:t xml:space="preserve"> </w:t>
      </w:r>
      <w:r w:rsidR="00F5271D" w:rsidRPr="003B1B55">
        <w:rPr>
          <w:rFonts w:ascii="Sylfaen" w:hAnsi="Sylfaen" w:cs="Sylfaen"/>
          <w:sz w:val="24"/>
          <w:szCs w:val="24"/>
          <w:shd w:val="clear" w:color="auto" w:fill="FFFFFF"/>
          <w:lang w:val="ka-GE"/>
        </w:rPr>
        <w:t xml:space="preserve">დადგენით. </w:t>
      </w:r>
      <w:r w:rsidR="005D168E" w:rsidRPr="003B1B55">
        <w:rPr>
          <w:rFonts w:ascii="Sylfaen" w:hAnsi="Sylfaen" w:cs="Sylfaen"/>
          <w:sz w:val="24"/>
          <w:szCs w:val="24"/>
          <w:shd w:val="clear" w:color="auto" w:fill="FFFFFF"/>
          <w:lang w:val="ka-GE"/>
        </w:rPr>
        <w:t xml:space="preserve">რამდენადაც </w:t>
      </w:r>
      <w:r w:rsidRPr="003B1B55">
        <w:rPr>
          <w:rFonts w:ascii="Sylfaen" w:hAnsi="Sylfaen" w:cs="Sylfaen"/>
          <w:sz w:val="24"/>
          <w:szCs w:val="24"/>
          <w:shd w:val="clear" w:color="auto" w:fill="FFFFFF"/>
          <w:lang w:val="ka-GE"/>
        </w:rPr>
        <w:t>საკითხი შეეხება სადავო ღონისძიებების შესაბამისობას</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კონსტიტუციის მე-9 მუხლის მე-2 პუნქტის მოთხოვნებთან,</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სასამართლომ პასუხი უნდა გასცეს</w:t>
      </w:r>
      <w:r w:rsidR="005D3D4C"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კითხვას, არის თუ არა ეს ღონი</w:t>
      </w:r>
      <w:r w:rsidR="00512D4E" w:rsidRPr="003B1B55">
        <w:rPr>
          <w:rFonts w:ascii="Sylfaen" w:hAnsi="Sylfaen" w:cs="Sylfaen"/>
          <w:sz w:val="24"/>
          <w:szCs w:val="24"/>
          <w:shd w:val="clear" w:color="auto" w:fill="FFFFFF"/>
          <w:lang w:val="ka-GE"/>
        </w:rPr>
        <w:t>ს</w:t>
      </w:r>
      <w:r w:rsidRPr="003B1B55">
        <w:rPr>
          <w:rFonts w:ascii="Sylfaen" w:hAnsi="Sylfaen" w:cs="Sylfaen"/>
          <w:sz w:val="24"/>
          <w:szCs w:val="24"/>
          <w:shd w:val="clear" w:color="auto" w:fill="FFFFFF"/>
          <w:lang w:val="ka-GE"/>
        </w:rPr>
        <w:t xml:space="preserve">ძიებები (შესაბამის უფლებათა </w:t>
      </w:r>
      <w:r w:rsidR="005D168E" w:rsidRPr="003B1B55">
        <w:rPr>
          <w:rFonts w:ascii="Sylfaen" w:hAnsi="Sylfaen" w:cs="Sylfaen"/>
          <w:sz w:val="24"/>
          <w:szCs w:val="24"/>
          <w:shd w:val="clear" w:color="auto" w:fill="FFFFFF"/>
          <w:lang w:val="ka-GE"/>
        </w:rPr>
        <w:t xml:space="preserve">სავალდებულო წესით </w:t>
      </w:r>
      <w:r w:rsidR="002E401C" w:rsidRPr="003B1B55">
        <w:rPr>
          <w:rFonts w:ascii="Sylfaen" w:hAnsi="Sylfaen" w:cs="Sylfaen"/>
          <w:sz w:val="24"/>
          <w:szCs w:val="24"/>
          <w:shd w:val="clear" w:color="auto" w:fill="FFFFFF"/>
          <w:lang w:val="ka-GE"/>
        </w:rPr>
        <w:t>კონკრეტული</w:t>
      </w:r>
      <w:r w:rsidRPr="003B1B55">
        <w:rPr>
          <w:rFonts w:ascii="Sylfaen" w:hAnsi="Sylfaen" w:cs="Sylfaen"/>
          <w:sz w:val="24"/>
          <w:szCs w:val="24"/>
          <w:shd w:val="clear" w:color="auto" w:fill="FFFFFF"/>
          <w:lang w:val="ka-GE"/>
        </w:rPr>
        <w:t xml:space="preserve"> ვადით ჩამორთმევა) იმდენად </w:t>
      </w:r>
      <w:r w:rsidR="00F5271D" w:rsidRPr="003B1B55">
        <w:rPr>
          <w:rFonts w:ascii="Sylfaen" w:hAnsi="Sylfaen" w:cs="Sylfaen"/>
          <w:sz w:val="24"/>
          <w:szCs w:val="24"/>
          <w:shd w:val="clear" w:color="auto" w:fill="FFFFFF"/>
          <w:lang w:val="ka-GE"/>
        </w:rPr>
        <w:t xml:space="preserve">აშკარად </w:t>
      </w:r>
      <w:r w:rsidRPr="003B1B55">
        <w:rPr>
          <w:rFonts w:ascii="Sylfaen" w:hAnsi="Sylfaen" w:cs="Sylfaen"/>
          <w:sz w:val="24"/>
          <w:szCs w:val="24"/>
          <w:shd w:val="clear" w:color="auto" w:fill="FFFFFF"/>
          <w:lang w:val="ka-GE"/>
        </w:rPr>
        <w:t>არაპროპორციული დასახულ ლეგიტიმურ მიზნებთან მიმართებაში, რომ ჩაითვალ</w:t>
      </w:r>
      <w:r w:rsidR="00512D4E" w:rsidRPr="003B1B55">
        <w:rPr>
          <w:rFonts w:ascii="Sylfaen" w:hAnsi="Sylfaen" w:cs="Sylfaen"/>
          <w:sz w:val="24"/>
          <w:szCs w:val="24"/>
          <w:shd w:val="clear" w:color="auto" w:fill="FFFFFF"/>
          <w:lang w:val="ka-GE"/>
        </w:rPr>
        <w:t>ო</w:t>
      </w:r>
      <w:r w:rsidRPr="003B1B55">
        <w:rPr>
          <w:rFonts w:ascii="Sylfaen" w:hAnsi="Sylfaen" w:cs="Sylfaen"/>
          <w:sz w:val="24"/>
          <w:szCs w:val="24"/>
          <w:shd w:val="clear" w:color="auto" w:fill="FFFFFF"/>
          <w:lang w:val="ka-GE"/>
        </w:rPr>
        <w:t>ს „არაადამიანურ ან დამა</w:t>
      </w:r>
      <w:r w:rsidR="00D712BD" w:rsidRPr="003B1B55">
        <w:rPr>
          <w:rFonts w:ascii="Sylfaen" w:hAnsi="Sylfaen" w:cs="Sylfaen"/>
          <w:sz w:val="24"/>
          <w:szCs w:val="24"/>
          <w:shd w:val="clear" w:color="auto" w:fill="FFFFFF"/>
          <w:lang w:val="ka-GE"/>
        </w:rPr>
        <w:t>მცირებელ</w:t>
      </w:r>
      <w:r w:rsidRPr="003B1B55">
        <w:rPr>
          <w:rFonts w:ascii="Sylfaen" w:hAnsi="Sylfaen" w:cs="Sylfaen"/>
          <w:sz w:val="24"/>
          <w:szCs w:val="24"/>
          <w:shd w:val="clear" w:color="auto" w:fill="FFFFFF"/>
          <w:lang w:val="ka-GE"/>
        </w:rPr>
        <w:t xml:space="preserve"> „სასჯელად“</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lastRenderedPageBreak/>
        <w:t xml:space="preserve">კონსტიტუციის ზემოაღნიშნული დებულების გაგებით. </w:t>
      </w:r>
      <w:r w:rsidR="00F5271D" w:rsidRPr="003B1B55">
        <w:rPr>
          <w:rFonts w:ascii="Sylfaen" w:hAnsi="Sylfaen" w:cs="Sylfaen"/>
          <w:sz w:val="24"/>
          <w:szCs w:val="24"/>
          <w:shd w:val="clear" w:color="auto" w:fill="FFFFFF"/>
          <w:lang w:val="ka-GE"/>
        </w:rPr>
        <w:t xml:space="preserve">საკონსტიტუციო სასამართლო განმარტავს, რომ </w:t>
      </w:r>
      <w:r w:rsidR="00F500BB" w:rsidRPr="003B1B55">
        <w:rPr>
          <w:rFonts w:ascii="Sylfaen" w:hAnsi="Sylfaen" w:cs="Sylfaen"/>
          <w:sz w:val="24"/>
          <w:szCs w:val="24"/>
          <w:shd w:val="clear" w:color="auto" w:fill="FFFFFF"/>
          <w:lang w:val="ka-GE"/>
        </w:rPr>
        <w:t>სანქცია, (იქნება ის სისხლის</w:t>
      </w:r>
      <w:r w:rsidR="00C43739">
        <w:rPr>
          <w:rFonts w:ascii="Sylfaen" w:hAnsi="Sylfaen" w:cs="Sylfaen"/>
          <w:sz w:val="24"/>
          <w:szCs w:val="24"/>
          <w:shd w:val="clear" w:color="auto" w:fill="FFFFFF"/>
          <w:lang w:val="ka-GE"/>
        </w:rPr>
        <w:t>ს</w:t>
      </w:r>
      <w:r w:rsidR="00F500BB" w:rsidRPr="003B1B55">
        <w:rPr>
          <w:rFonts w:ascii="Sylfaen" w:hAnsi="Sylfaen" w:cs="Sylfaen"/>
          <w:sz w:val="24"/>
          <w:szCs w:val="24"/>
          <w:shd w:val="clear" w:color="auto" w:fill="FFFFFF"/>
          <w:lang w:val="ka-GE"/>
        </w:rPr>
        <w:t>ამართლებრივი თუ ადმინისტრაციულსამართლებრივი)</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ჩაითვლება</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აშკარად</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არაპროპორციულად</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თუ</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აკრძალული</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ქმედებიდან</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მომდინარე</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საზოგადოებრივი</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საშიშროება</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და</w:t>
      </w:r>
      <w:r w:rsidR="006F605A" w:rsidRPr="003B1B55">
        <w:rPr>
          <w:rFonts w:ascii="Sylfaen" w:hAnsi="Sylfaen"/>
          <w:sz w:val="24"/>
          <w:szCs w:val="24"/>
          <w:shd w:val="clear" w:color="auto" w:fill="FFFFFF"/>
          <w:lang w:val="ka-GE"/>
        </w:rPr>
        <w:t xml:space="preserve"> </w:t>
      </w:r>
      <w:r w:rsidR="002F35F9" w:rsidRPr="003B1B55">
        <w:rPr>
          <w:rFonts w:ascii="Sylfaen" w:hAnsi="Sylfaen" w:cs="Sylfaen"/>
          <w:sz w:val="24"/>
          <w:szCs w:val="24"/>
          <w:shd w:val="clear" w:color="auto" w:fill="FFFFFF"/>
          <w:lang w:val="ka-GE"/>
        </w:rPr>
        <w:t xml:space="preserve">სანქციის სახით </w:t>
      </w:r>
      <w:r w:rsidR="00D02C9A" w:rsidRPr="003B1B55">
        <w:rPr>
          <w:rFonts w:ascii="Sylfaen" w:hAnsi="Sylfaen" w:cs="Sylfaen"/>
          <w:sz w:val="24"/>
          <w:szCs w:val="24"/>
          <w:shd w:val="clear" w:color="auto" w:fill="FFFFFF"/>
          <w:lang w:val="ka-GE"/>
        </w:rPr>
        <w:t>დაწეს</w:t>
      </w:r>
      <w:r w:rsidR="002F35F9" w:rsidRPr="003B1B55">
        <w:rPr>
          <w:rFonts w:ascii="Sylfaen" w:hAnsi="Sylfaen" w:cs="Sylfaen"/>
          <w:sz w:val="24"/>
          <w:szCs w:val="24"/>
          <w:shd w:val="clear" w:color="auto" w:fill="FFFFFF"/>
          <w:lang w:val="ka-GE"/>
        </w:rPr>
        <w:t>ე</w:t>
      </w:r>
      <w:r w:rsidR="00D02C9A" w:rsidRPr="003B1B55">
        <w:rPr>
          <w:rFonts w:ascii="Sylfaen" w:hAnsi="Sylfaen" w:cs="Sylfaen"/>
          <w:sz w:val="24"/>
          <w:szCs w:val="24"/>
          <w:shd w:val="clear" w:color="auto" w:fill="FFFFFF"/>
          <w:lang w:val="ka-GE"/>
        </w:rPr>
        <w:t>ბ</w:t>
      </w:r>
      <w:r w:rsidR="002F35F9" w:rsidRPr="003B1B55">
        <w:rPr>
          <w:rFonts w:ascii="Sylfaen" w:hAnsi="Sylfaen" w:cs="Sylfaen"/>
          <w:sz w:val="24"/>
          <w:szCs w:val="24"/>
          <w:shd w:val="clear" w:color="auto" w:fill="FFFFFF"/>
          <w:lang w:val="ka-GE"/>
        </w:rPr>
        <w:t>ული</w:t>
      </w:r>
      <w:r w:rsidR="00B07A0D" w:rsidRPr="003B1B55">
        <w:rPr>
          <w:rFonts w:ascii="Sylfaen" w:hAnsi="Sylfaen" w:cs="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ღონისძიების</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სიმკაცრე</w:t>
      </w:r>
      <w:r w:rsidR="006F605A" w:rsidRPr="003B1B55">
        <w:rPr>
          <w:rFonts w:ascii="Sylfaen" w:hAnsi="Sylfaen"/>
          <w:sz w:val="24"/>
          <w:szCs w:val="24"/>
          <w:shd w:val="clear" w:color="auto" w:fill="FFFFFF"/>
          <w:lang w:val="ka-GE"/>
        </w:rPr>
        <w:t xml:space="preserve"> </w:t>
      </w:r>
      <w:r w:rsidR="00B91D74" w:rsidRPr="003B1B55">
        <w:rPr>
          <w:rFonts w:ascii="Sylfaen" w:hAnsi="Sylfaen" w:cs="Sylfaen"/>
          <w:sz w:val="24"/>
          <w:szCs w:val="24"/>
          <w:shd w:val="clear" w:color="auto" w:fill="FFFFFF"/>
          <w:lang w:val="ka-GE"/>
        </w:rPr>
        <w:t>მკვეთრად</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არათანაზომიერ</w:t>
      </w:r>
      <w:r w:rsidR="006F605A" w:rsidRPr="003B1B55">
        <w:rPr>
          <w:rFonts w:ascii="Sylfaen" w:hAnsi="Sylfaen"/>
          <w:sz w:val="24"/>
          <w:szCs w:val="24"/>
          <w:shd w:val="clear" w:color="auto" w:fill="FFFFFF"/>
          <w:lang w:val="ka-GE"/>
        </w:rPr>
        <w:t xml:space="preserve"> </w:t>
      </w:r>
      <w:r w:rsidR="006F73D0" w:rsidRPr="003B1B55">
        <w:rPr>
          <w:rFonts w:ascii="Sylfaen" w:hAnsi="Sylfaen" w:cs="Sylfaen"/>
          <w:sz w:val="24"/>
          <w:szCs w:val="24"/>
          <w:shd w:val="clear" w:color="auto" w:fill="FFFFFF"/>
          <w:lang w:val="ka-GE"/>
        </w:rPr>
        <w:t>დამოკიდებულებაში აღმოჩნდება</w:t>
      </w:r>
      <w:r w:rsidR="006F605A" w:rsidRPr="003B1B55">
        <w:rPr>
          <w:rFonts w:ascii="Sylfaen" w:hAnsi="Sylfaen"/>
          <w:sz w:val="24"/>
          <w:szCs w:val="24"/>
          <w:shd w:val="clear" w:color="auto" w:fill="FFFFFF"/>
          <w:lang w:val="ka-GE"/>
        </w:rPr>
        <w:t xml:space="preserve"> </w:t>
      </w:r>
      <w:r w:rsidR="006F605A" w:rsidRPr="003B1B55">
        <w:rPr>
          <w:rFonts w:ascii="Sylfaen" w:hAnsi="Sylfaen" w:cs="Sylfaen"/>
          <w:sz w:val="24"/>
          <w:szCs w:val="24"/>
          <w:shd w:val="clear" w:color="auto" w:fill="FFFFFF"/>
          <w:lang w:val="ka-GE"/>
        </w:rPr>
        <w:t>ერთმანეთთან</w:t>
      </w:r>
      <w:r w:rsidR="006F605A" w:rsidRPr="003B1B55">
        <w:rPr>
          <w:rFonts w:ascii="Sylfaen" w:hAnsi="Sylfaen"/>
          <w:sz w:val="24"/>
          <w:szCs w:val="24"/>
          <w:shd w:val="clear" w:color="auto" w:fill="FFFFFF"/>
          <w:lang w:val="ka-GE"/>
        </w:rPr>
        <w:t xml:space="preserve">. </w:t>
      </w:r>
    </w:p>
    <w:p w14:paraId="3733122C" w14:textId="77777777" w:rsidR="000E149C" w:rsidRPr="003B1B55" w:rsidRDefault="000E149C" w:rsidP="003E6288">
      <w:pPr>
        <w:suppressAutoHyphens/>
        <w:spacing w:after="0"/>
        <w:ind w:firstLine="284"/>
        <w:jc w:val="both"/>
        <w:rPr>
          <w:rFonts w:ascii="Sylfaen" w:hAnsi="Sylfaen" w:cs="Sylfaen"/>
          <w:b/>
          <w:bCs/>
          <w:strike/>
          <w:sz w:val="24"/>
          <w:szCs w:val="24"/>
          <w:shd w:val="clear" w:color="auto" w:fill="FFFFFF"/>
          <w:lang w:val="ka-GE"/>
        </w:rPr>
      </w:pPr>
    </w:p>
    <w:p w14:paraId="662E05F9" w14:textId="632D3549" w:rsidR="0015773A" w:rsidRPr="003B1B55" w:rsidRDefault="00B07A0D" w:rsidP="003E6288">
      <w:pPr>
        <w:suppressAutoHyphens/>
        <w:spacing w:after="0"/>
        <w:ind w:firstLine="284"/>
        <w:jc w:val="both"/>
        <w:rPr>
          <w:rFonts w:ascii="Sylfaen" w:hAnsi="Sylfaen"/>
          <w:sz w:val="24"/>
          <w:szCs w:val="24"/>
          <w:lang w:val="ka-GE"/>
        </w:rPr>
      </w:pPr>
      <w:r w:rsidRPr="003B1B55">
        <w:rPr>
          <w:rFonts w:ascii="Sylfaen" w:hAnsi="Sylfaen" w:cs="Sylfaen"/>
          <w:b/>
          <w:bCs/>
          <w:sz w:val="24"/>
          <w:szCs w:val="24"/>
          <w:shd w:val="clear" w:color="auto" w:fill="FFFFFF"/>
          <w:lang w:val="ka-GE"/>
        </w:rPr>
        <w:t xml:space="preserve"> </w:t>
      </w:r>
      <w:r w:rsidR="0015773A" w:rsidRPr="003B1B55">
        <w:rPr>
          <w:rFonts w:ascii="Sylfaen" w:hAnsi="Sylfaen" w:cs="Sylfaen"/>
          <w:b/>
          <w:bCs/>
          <w:sz w:val="24"/>
          <w:szCs w:val="24"/>
          <w:shd w:val="clear" w:color="auto" w:fill="FFFFFF"/>
          <w:lang w:val="ka-GE"/>
        </w:rPr>
        <w:t>ა</w:t>
      </w:r>
      <w:r w:rsidR="00325BD1" w:rsidRPr="003B1B55">
        <w:rPr>
          <w:rFonts w:ascii="Sylfaen" w:hAnsi="Sylfaen"/>
          <w:b/>
          <w:bCs/>
          <w:sz w:val="24"/>
          <w:szCs w:val="24"/>
          <w:shd w:val="clear" w:color="auto" w:fill="FFFFFF"/>
          <w:lang w:val="ka-GE"/>
        </w:rPr>
        <w:t>.</w:t>
      </w:r>
      <w:r w:rsidR="0015773A" w:rsidRPr="003B1B55">
        <w:rPr>
          <w:rFonts w:ascii="Sylfaen" w:hAnsi="Sylfaen"/>
          <w:b/>
          <w:bCs/>
          <w:sz w:val="24"/>
          <w:szCs w:val="24"/>
          <w:shd w:val="clear" w:color="auto" w:fill="FFFFFF"/>
          <w:lang w:val="ka-GE"/>
        </w:rPr>
        <w:t xml:space="preserve"> </w:t>
      </w:r>
      <w:r w:rsidR="0015773A" w:rsidRPr="003B1B55">
        <w:rPr>
          <w:rFonts w:ascii="Sylfaen" w:hAnsi="Sylfaen" w:cs="Sylfaen"/>
          <w:b/>
          <w:bCs/>
          <w:sz w:val="24"/>
          <w:szCs w:val="24"/>
          <w:shd w:val="clear" w:color="auto" w:fill="FFFFFF"/>
          <w:lang w:val="ka-GE"/>
        </w:rPr>
        <w:t>სადავ</w:t>
      </w:r>
      <w:r w:rsidR="0015773A" w:rsidRPr="003B1B55">
        <w:rPr>
          <w:rFonts w:ascii="Sylfaen" w:hAnsi="Sylfaen" w:cs="Sylfaen"/>
          <w:b/>
          <w:sz w:val="24"/>
          <w:szCs w:val="24"/>
          <w:shd w:val="clear" w:color="auto" w:fill="FFFFFF"/>
          <w:lang w:val="ka-GE"/>
        </w:rPr>
        <w:t>ო</w:t>
      </w:r>
      <w:r w:rsidRPr="003B1B55">
        <w:rPr>
          <w:rFonts w:ascii="Sylfaen" w:hAnsi="Sylfaen"/>
          <w:b/>
          <w:sz w:val="24"/>
          <w:szCs w:val="24"/>
          <w:shd w:val="clear" w:color="auto" w:fill="FFFFFF"/>
          <w:lang w:val="ka-GE"/>
        </w:rPr>
        <w:t xml:space="preserve"> </w:t>
      </w:r>
      <w:r w:rsidR="0015773A" w:rsidRPr="003B1B55">
        <w:rPr>
          <w:rFonts w:ascii="Sylfaen" w:hAnsi="Sylfaen" w:cs="Sylfaen"/>
          <w:b/>
          <w:sz w:val="24"/>
          <w:szCs w:val="24"/>
          <w:shd w:val="clear" w:color="auto" w:fill="FFFFFF"/>
          <w:lang w:val="ka-GE"/>
        </w:rPr>
        <w:t>ღონისძიებებით</w:t>
      </w:r>
      <w:r w:rsidR="0015773A" w:rsidRPr="003B1B55">
        <w:rPr>
          <w:rFonts w:ascii="Sylfaen" w:hAnsi="Sylfaen"/>
          <w:b/>
          <w:sz w:val="24"/>
          <w:szCs w:val="24"/>
          <w:shd w:val="clear" w:color="auto" w:fill="FFFFFF"/>
          <w:lang w:val="ka-GE"/>
        </w:rPr>
        <w:t xml:space="preserve"> </w:t>
      </w:r>
      <w:r w:rsidR="0015773A" w:rsidRPr="003B1B55">
        <w:rPr>
          <w:rFonts w:ascii="Sylfaen" w:hAnsi="Sylfaen" w:cs="Sylfaen"/>
          <w:b/>
          <w:sz w:val="24"/>
          <w:szCs w:val="24"/>
          <w:shd w:val="clear" w:color="auto" w:fill="FFFFFF"/>
          <w:lang w:val="ka-GE"/>
        </w:rPr>
        <w:t>მისაღწევი</w:t>
      </w:r>
      <w:r w:rsidR="0015773A" w:rsidRPr="003B1B55">
        <w:rPr>
          <w:rFonts w:ascii="Sylfaen" w:hAnsi="Sylfaen"/>
          <w:b/>
          <w:sz w:val="24"/>
          <w:szCs w:val="24"/>
          <w:shd w:val="clear" w:color="auto" w:fill="FFFFFF"/>
          <w:lang w:val="ka-GE"/>
        </w:rPr>
        <w:t xml:space="preserve"> </w:t>
      </w:r>
      <w:r w:rsidR="0015773A" w:rsidRPr="003B1B55">
        <w:rPr>
          <w:rFonts w:ascii="Sylfaen" w:hAnsi="Sylfaen" w:cs="Sylfaen"/>
          <w:b/>
          <w:sz w:val="24"/>
          <w:szCs w:val="24"/>
          <w:shd w:val="clear" w:color="auto" w:fill="FFFFFF"/>
          <w:lang w:val="ka-GE"/>
        </w:rPr>
        <w:t>ლეგიტიმური</w:t>
      </w:r>
      <w:r w:rsidR="0015773A" w:rsidRPr="003B1B55">
        <w:rPr>
          <w:rFonts w:ascii="Sylfaen" w:hAnsi="Sylfaen"/>
          <w:b/>
          <w:sz w:val="24"/>
          <w:szCs w:val="24"/>
          <w:shd w:val="clear" w:color="auto" w:fill="FFFFFF"/>
          <w:lang w:val="ka-GE"/>
        </w:rPr>
        <w:t xml:space="preserve"> </w:t>
      </w:r>
      <w:r w:rsidR="0015773A" w:rsidRPr="003B1B55">
        <w:rPr>
          <w:rFonts w:ascii="Sylfaen" w:hAnsi="Sylfaen" w:cs="Sylfaen"/>
          <w:b/>
          <w:sz w:val="24"/>
          <w:szCs w:val="24"/>
          <w:shd w:val="clear" w:color="auto" w:fill="FFFFFF"/>
          <w:lang w:val="ka-GE"/>
        </w:rPr>
        <w:t>მიზანი</w:t>
      </w:r>
    </w:p>
    <w:p w14:paraId="08232058" w14:textId="77777777" w:rsidR="0015773A" w:rsidRPr="003B1B55" w:rsidRDefault="0015773A" w:rsidP="003E6288">
      <w:pPr>
        <w:suppressAutoHyphens/>
        <w:spacing w:after="0"/>
        <w:ind w:firstLine="284"/>
        <w:jc w:val="both"/>
        <w:rPr>
          <w:rFonts w:ascii="Sylfaen" w:hAnsi="Sylfaen"/>
          <w:sz w:val="24"/>
          <w:szCs w:val="24"/>
          <w:lang w:val="ka-GE"/>
        </w:rPr>
      </w:pPr>
    </w:p>
    <w:p w14:paraId="35773C92" w14:textId="4378D20C" w:rsidR="0015773A" w:rsidRPr="003B1B55" w:rsidRDefault="004E159D"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rPr>
        <w:t>კონსტიტუციური წარდგინებების ავტორები მიუთითებენ, რომ საქართველოს ადმინისტრაციულ სამართალდარღვევათა კოდექსის 45¹ მუხლი</w:t>
      </w:r>
      <w:r w:rsidR="00A371EF" w:rsidRPr="003B1B55">
        <w:rPr>
          <w:rFonts w:ascii="Sylfaen" w:hAnsi="Sylfaen"/>
          <w:sz w:val="24"/>
          <w:szCs w:val="24"/>
        </w:rPr>
        <w:t>ს პირველი ნაწილით</w:t>
      </w:r>
      <w:r w:rsidRPr="003B1B55">
        <w:rPr>
          <w:rFonts w:ascii="Sylfaen" w:hAnsi="Sylfaen"/>
          <w:sz w:val="24"/>
          <w:szCs w:val="24"/>
        </w:rPr>
        <w:t xml:space="preserve"> გათვალისწინებული სამართალდარღვევა თავისი ხასიათითა და სიმძიმით არ შეიცავს ისეთი ინტენსივობის საზოგადოებრივ საშიშროებას, რაც გაამართლებდა გასაჩივრებული მოწესრიგებით გათვალისწინებული</w:t>
      </w:r>
      <w:r w:rsidRPr="003B1B55">
        <w:rPr>
          <w:rFonts w:ascii="Sylfaen" w:hAnsi="Sylfaen"/>
          <w:sz w:val="24"/>
          <w:szCs w:val="24"/>
          <w:lang w:val="ru-RU"/>
        </w:rPr>
        <w:t xml:space="preserve"> </w:t>
      </w:r>
      <w:r w:rsidRPr="003B1B55">
        <w:rPr>
          <w:rFonts w:ascii="Sylfaen" w:hAnsi="Sylfaen"/>
          <w:sz w:val="24"/>
          <w:szCs w:val="24"/>
        </w:rPr>
        <w:t>შეზღუდვების სავალდებულო დაწესებას</w:t>
      </w:r>
      <w:r w:rsidR="009B0CA9" w:rsidRPr="003B1B55">
        <w:rPr>
          <w:rFonts w:ascii="Sylfaen" w:hAnsi="Sylfaen"/>
          <w:sz w:val="24"/>
          <w:szCs w:val="24"/>
        </w:rPr>
        <w:t xml:space="preserve">, </w:t>
      </w:r>
      <w:r w:rsidR="00D02C9A" w:rsidRPr="003B1B55">
        <w:rPr>
          <w:rFonts w:ascii="Sylfaen" w:hAnsi="Sylfaen"/>
          <w:sz w:val="24"/>
          <w:szCs w:val="24"/>
        </w:rPr>
        <w:t xml:space="preserve">რა დროსაც </w:t>
      </w:r>
      <w:r w:rsidR="006A0BB3" w:rsidRPr="003B1B55">
        <w:rPr>
          <w:rFonts w:ascii="Sylfaen" w:hAnsi="Sylfaen"/>
          <w:sz w:val="24"/>
          <w:szCs w:val="24"/>
        </w:rPr>
        <w:t xml:space="preserve">მოსამართლე მოკლებულია შესაძლებლობას, ყოველ ინდივიდუალურ შემთხვევაში განსაზღვროს </w:t>
      </w:r>
      <w:r w:rsidR="00D02C9A" w:rsidRPr="003B1B55">
        <w:rPr>
          <w:rFonts w:ascii="Sylfaen" w:hAnsi="Sylfaen"/>
          <w:sz w:val="24"/>
          <w:szCs w:val="24"/>
        </w:rPr>
        <w:t>შემზღუდველი ღონისძიებების გამოყენების საჭიროება.</w:t>
      </w:r>
    </w:p>
    <w:p w14:paraId="2C38C0BC" w14:textId="028B08F7" w:rsidR="00926660" w:rsidRPr="003B1B55" w:rsidRDefault="00AA347B"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rPr>
        <w:t>იმის</w:t>
      </w:r>
      <w:r w:rsidR="00B07A0D" w:rsidRPr="003B1B55">
        <w:rPr>
          <w:rFonts w:ascii="Sylfaen" w:hAnsi="Sylfaen"/>
          <w:sz w:val="24"/>
          <w:szCs w:val="24"/>
        </w:rPr>
        <w:t xml:space="preserve"> </w:t>
      </w:r>
      <w:r w:rsidRPr="003B1B55">
        <w:rPr>
          <w:rFonts w:ascii="Sylfaen" w:hAnsi="Sylfaen"/>
          <w:sz w:val="24"/>
          <w:szCs w:val="24"/>
        </w:rPr>
        <w:t>დასადგენად,</w:t>
      </w:r>
      <w:r w:rsidR="002F12EE" w:rsidRPr="003B1B55">
        <w:rPr>
          <w:rFonts w:ascii="Sylfaen" w:hAnsi="Sylfaen"/>
          <w:sz w:val="24"/>
          <w:szCs w:val="24"/>
        </w:rPr>
        <w:t xml:space="preserve"> </w:t>
      </w:r>
      <w:r w:rsidR="00792F51" w:rsidRPr="003B1B55">
        <w:rPr>
          <w:rFonts w:ascii="Sylfaen" w:hAnsi="Sylfaen"/>
          <w:sz w:val="24"/>
          <w:szCs w:val="24"/>
        </w:rPr>
        <w:t>ხ</w:t>
      </w:r>
      <w:r w:rsidR="005D3D4C" w:rsidRPr="003B1B55">
        <w:rPr>
          <w:rFonts w:ascii="Sylfaen" w:hAnsi="Sylfaen"/>
          <w:sz w:val="24"/>
          <w:szCs w:val="24"/>
        </w:rPr>
        <w:t>ომ არ არის</w:t>
      </w:r>
      <w:r w:rsidR="00CC247B" w:rsidRPr="003B1B55">
        <w:rPr>
          <w:rFonts w:ascii="Sylfaen" w:hAnsi="Sylfaen"/>
          <w:sz w:val="24"/>
          <w:szCs w:val="24"/>
        </w:rPr>
        <w:t xml:space="preserve"> </w:t>
      </w:r>
      <w:r w:rsidR="00180DE5" w:rsidRPr="003B1B55">
        <w:rPr>
          <w:rFonts w:ascii="Sylfaen" w:hAnsi="Sylfaen"/>
          <w:sz w:val="24"/>
          <w:szCs w:val="24"/>
        </w:rPr>
        <w:t>აბსოლუტურად განსაზღვრული სანქციების სავალდებულო გამოყენება</w:t>
      </w:r>
      <w:r w:rsidR="002C14E5" w:rsidRPr="003B1B55">
        <w:rPr>
          <w:rFonts w:ascii="Sylfaen" w:hAnsi="Sylfaen"/>
          <w:sz w:val="24"/>
          <w:szCs w:val="24"/>
        </w:rPr>
        <w:t xml:space="preserve"> </w:t>
      </w:r>
      <w:r w:rsidR="002F12EE" w:rsidRPr="003B1B55">
        <w:rPr>
          <w:rFonts w:ascii="Sylfaen" w:hAnsi="Sylfaen"/>
          <w:sz w:val="24"/>
          <w:szCs w:val="24"/>
        </w:rPr>
        <w:t>აკრძალული ქმედებებიდან მომდინარე საფრთხეებ</w:t>
      </w:r>
      <w:r w:rsidR="005D3D4C" w:rsidRPr="003B1B55">
        <w:rPr>
          <w:rFonts w:ascii="Sylfaen" w:hAnsi="Sylfaen"/>
          <w:sz w:val="24"/>
          <w:szCs w:val="24"/>
        </w:rPr>
        <w:t>თან მიმართებით აშკარად</w:t>
      </w:r>
      <w:r w:rsidR="00325F88" w:rsidRPr="003B1B55">
        <w:rPr>
          <w:rFonts w:ascii="Sylfaen" w:hAnsi="Sylfaen"/>
          <w:sz w:val="24"/>
          <w:szCs w:val="24"/>
          <w:lang w:val="ka-GE"/>
        </w:rPr>
        <w:t xml:space="preserve"> </w:t>
      </w:r>
      <w:r w:rsidR="00792F51" w:rsidRPr="003B1B55">
        <w:rPr>
          <w:rFonts w:ascii="Sylfaen" w:hAnsi="Sylfaen"/>
          <w:sz w:val="24"/>
          <w:szCs w:val="24"/>
          <w:lang w:val="ka-GE"/>
        </w:rPr>
        <w:t>არა</w:t>
      </w:r>
      <w:r w:rsidR="00325F88" w:rsidRPr="003B1B55">
        <w:rPr>
          <w:rFonts w:ascii="Sylfaen" w:hAnsi="Sylfaen"/>
          <w:sz w:val="24"/>
          <w:szCs w:val="24"/>
          <w:lang w:val="ka-GE"/>
        </w:rPr>
        <w:t>პროპორციული,</w:t>
      </w:r>
      <w:r w:rsidR="002F12EE" w:rsidRPr="003B1B55">
        <w:rPr>
          <w:rFonts w:ascii="Sylfaen" w:hAnsi="Sylfaen"/>
          <w:sz w:val="24"/>
          <w:szCs w:val="24"/>
        </w:rPr>
        <w:t xml:space="preserve"> უპირველეს ყოვლისა, უნდა </w:t>
      </w:r>
      <w:r w:rsidRPr="003B1B55">
        <w:rPr>
          <w:rFonts w:ascii="Sylfaen" w:hAnsi="Sylfaen"/>
          <w:sz w:val="24"/>
          <w:szCs w:val="24"/>
        </w:rPr>
        <w:t>განისაზღვროს</w:t>
      </w:r>
      <w:r w:rsidR="005D3D4C" w:rsidRPr="003B1B55">
        <w:rPr>
          <w:rFonts w:ascii="Sylfaen" w:hAnsi="Sylfaen"/>
          <w:sz w:val="24"/>
          <w:szCs w:val="24"/>
        </w:rPr>
        <w:t>,</w:t>
      </w:r>
      <w:r w:rsidR="002F12EE" w:rsidRPr="003B1B55">
        <w:rPr>
          <w:rFonts w:ascii="Sylfaen" w:hAnsi="Sylfaen"/>
          <w:sz w:val="24"/>
          <w:szCs w:val="24"/>
        </w:rPr>
        <w:t xml:space="preserve"> თუ რა ლეგიტიმური მიზნის მიღწევას ემსახურება სადავო ნორმებით გათვალისწინებული შეზღუდვ</w:t>
      </w:r>
      <w:r w:rsidR="00180DE5" w:rsidRPr="003B1B55">
        <w:rPr>
          <w:rFonts w:ascii="Sylfaen" w:hAnsi="Sylfaen"/>
          <w:sz w:val="24"/>
          <w:szCs w:val="24"/>
        </w:rPr>
        <w:t>ები</w:t>
      </w:r>
      <w:r w:rsidR="002F12EE" w:rsidRPr="003B1B55">
        <w:rPr>
          <w:rFonts w:ascii="Sylfaen" w:hAnsi="Sylfaen"/>
          <w:sz w:val="24"/>
          <w:szCs w:val="24"/>
        </w:rPr>
        <w:t>. საქართველოს საკონსტიტუციო სასამართლოს განმარტებით, „თუ არ არსებობს შესაფერისი ღირებული მიზანი, ზედმეტია იმ საშუალებების შეფასება, რით</w:t>
      </w:r>
      <w:r w:rsidR="004F5A2B">
        <w:rPr>
          <w:rFonts w:ascii="Sylfaen" w:hAnsi="Sylfaen"/>
          <w:sz w:val="24"/>
          <w:szCs w:val="24"/>
          <w:lang w:val="ka-GE"/>
        </w:rPr>
        <w:t>ა</w:t>
      </w:r>
      <w:r w:rsidR="002F12EE" w:rsidRPr="003B1B55">
        <w:rPr>
          <w:rFonts w:ascii="Sylfaen" w:hAnsi="Sylfaen"/>
          <w:sz w:val="24"/>
          <w:szCs w:val="24"/>
        </w:rPr>
        <w:t>ც ეს მიზანი მიიღწევა</w:t>
      </w:r>
      <w:r w:rsidR="00550B2E" w:rsidRPr="003B1B55">
        <w:rPr>
          <w:rFonts w:ascii="Sylfaen" w:hAnsi="Sylfaen"/>
          <w:sz w:val="24"/>
          <w:szCs w:val="24"/>
          <w:lang w:val="ka-GE"/>
        </w:rPr>
        <w:t>,</w:t>
      </w:r>
      <w:r w:rsidR="002F12EE" w:rsidRPr="003B1B55">
        <w:rPr>
          <w:rFonts w:ascii="Sylfaen" w:hAnsi="Sylfaen"/>
          <w:sz w:val="24"/>
          <w:szCs w:val="24"/>
        </w:rPr>
        <w:t xml:space="preserve"> ან</w:t>
      </w:r>
      <w:r w:rsidR="00550B2E" w:rsidRPr="003B1B55">
        <w:rPr>
          <w:rFonts w:ascii="Sylfaen" w:hAnsi="Sylfaen"/>
          <w:sz w:val="24"/>
          <w:szCs w:val="24"/>
          <w:lang w:val="ka-GE"/>
        </w:rPr>
        <w:t>და,</w:t>
      </w:r>
      <w:r w:rsidR="002F12EE" w:rsidRPr="003B1B55">
        <w:rPr>
          <w:rFonts w:ascii="Sylfaen" w:hAnsi="Sylfaen"/>
          <w:sz w:val="24"/>
          <w:szCs w:val="24"/>
        </w:rPr>
        <w:t xml:space="preserve"> რამდენად აღმატებულია მიზნიდან გამომდინარე სიკეთე იმ ნეგატიურ ეფექტზე, რომელიც შეზღუდული უფლებიდან </w:t>
      </w:r>
      <w:proofErr w:type="gramStart"/>
      <w:r w:rsidR="002F12EE" w:rsidRPr="003B1B55">
        <w:rPr>
          <w:rFonts w:ascii="Sylfaen" w:hAnsi="Sylfaen"/>
          <w:sz w:val="24"/>
          <w:szCs w:val="24"/>
        </w:rPr>
        <w:t>გამომდინარეობს“ (</w:t>
      </w:r>
      <w:proofErr w:type="gramEnd"/>
      <w:r w:rsidR="002F12EE" w:rsidRPr="003B1B55">
        <w:rPr>
          <w:rFonts w:ascii="Sylfaen" w:hAnsi="Sylfaen"/>
          <w:sz w:val="24"/>
          <w:szCs w:val="24"/>
        </w:rPr>
        <w:t>საქართველოს საკონსტიტუციო სასამართლოს 2016 წლის 4 აგვისტოს №2/4/570 გადაწყვეტილება საქმეზე „საქართველოს მოქალაქე ნუგზარ ჯაყელი საქართველოს პარლამენტის წინააღმდეგ“, II-17).</w:t>
      </w:r>
    </w:p>
    <w:p w14:paraId="6DB7CF8F" w14:textId="5A4D8759" w:rsidR="00926660" w:rsidRPr="003B1B55" w:rsidRDefault="00926660" w:rsidP="0037141E">
      <w:pPr>
        <w:pStyle w:val="ListParagraph"/>
        <w:suppressAutoHyphens/>
        <w:spacing w:after="0" w:line="276" w:lineRule="auto"/>
        <w:ind w:left="0" w:firstLine="284"/>
        <w:jc w:val="both"/>
        <w:rPr>
          <w:rFonts w:ascii="Sylfaen" w:hAnsi="Sylfaen"/>
          <w:sz w:val="24"/>
          <w:szCs w:val="24"/>
        </w:rPr>
      </w:pPr>
    </w:p>
    <w:p w14:paraId="0BC7E594" w14:textId="77777777" w:rsidR="00926660" w:rsidRPr="00DA68F0" w:rsidRDefault="00926660" w:rsidP="0037141E">
      <w:pPr>
        <w:suppressAutoHyphens/>
        <w:spacing w:after="0"/>
        <w:ind w:firstLine="284"/>
        <w:jc w:val="both"/>
        <w:rPr>
          <w:rFonts w:ascii="Sylfaen" w:hAnsi="Sylfaen"/>
          <w:sz w:val="24"/>
          <w:szCs w:val="24"/>
          <w:lang w:val="ka-GE"/>
        </w:rPr>
      </w:pPr>
      <w:r w:rsidRPr="00DA68F0">
        <w:rPr>
          <w:rFonts w:ascii="Sylfaen" w:hAnsi="Sylfaen"/>
          <w:b/>
          <w:bCs/>
          <w:sz w:val="24"/>
          <w:szCs w:val="24"/>
        </w:rPr>
        <w:t xml:space="preserve">ა.ა. </w:t>
      </w:r>
      <w:r w:rsidRPr="00DA68F0">
        <w:rPr>
          <w:rFonts w:ascii="Sylfaen" w:hAnsi="Sylfaen"/>
          <w:b/>
          <w:bCs/>
          <w:sz w:val="24"/>
          <w:szCs w:val="24"/>
          <w:lang w:val="ka-GE"/>
        </w:rPr>
        <w:t>სატრანსპორტო საშუალების მართვის უფლების ჩამორთმევა 3 წლის ვადით</w:t>
      </w:r>
    </w:p>
    <w:p w14:paraId="6B4E468F" w14:textId="77777777" w:rsidR="00926660" w:rsidRPr="003B1B55" w:rsidRDefault="00926660" w:rsidP="0037141E">
      <w:pPr>
        <w:pStyle w:val="ListParagraph"/>
        <w:suppressAutoHyphens/>
        <w:spacing w:after="0" w:line="276" w:lineRule="auto"/>
        <w:ind w:left="0" w:firstLine="284"/>
        <w:jc w:val="both"/>
        <w:rPr>
          <w:rFonts w:ascii="Sylfaen" w:hAnsi="Sylfaen"/>
          <w:sz w:val="24"/>
          <w:szCs w:val="24"/>
          <w:lang w:val="ka-GE"/>
        </w:rPr>
      </w:pPr>
    </w:p>
    <w:p w14:paraId="7F626D03" w14:textId="68C1857C" w:rsidR="00B769C7" w:rsidRPr="003B1B55" w:rsidRDefault="00B769C7" w:rsidP="0037141E">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საკონსტიტუციო სასამართლო ყურადღებას მიაპყრობს იმ გარემოებას, რომ კონსტიტუციური წარდგინებების ავტორები ძირითადად ყურადღებას ამახვილებენ სატრანსპორტო საშუალების მართვის უფლების ჩამორთმევა</w:t>
      </w:r>
      <w:r w:rsidR="00A20265">
        <w:rPr>
          <w:rFonts w:ascii="Sylfaen" w:hAnsi="Sylfaen"/>
          <w:sz w:val="24"/>
          <w:szCs w:val="24"/>
          <w:lang w:val="ka-GE"/>
        </w:rPr>
        <w:t>სა</w:t>
      </w:r>
      <w:r w:rsidRPr="003B1B55">
        <w:rPr>
          <w:rFonts w:ascii="Sylfaen" w:hAnsi="Sylfaen"/>
          <w:sz w:val="24"/>
          <w:szCs w:val="24"/>
          <w:lang w:val="ka-GE"/>
        </w:rPr>
        <w:t xml:space="preserve"> და მასთან დაკავშირებულ სამართლებრივ შედეგებზე. მათი არგუმენტაცია</w:t>
      </w:r>
      <w:r w:rsidRPr="003B1B55">
        <w:rPr>
          <w:rFonts w:ascii="Sylfaen" w:hAnsi="Sylfaen"/>
          <w:sz w:val="24"/>
          <w:szCs w:val="24"/>
          <w:lang w:val="ru-RU"/>
        </w:rPr>
        <w:t xml:space="preserve"> </w:t>
      </w:r>
      <w:r w:rsidRPr="003B1B55">
        <w:rPr>
          <w:rFonts w:ascii="Sylfaen" w:hAnsi="Sylfaen"/>
          <w:sz w:val="24"/>
          <w:szCs w:val="24"/>
          <w:lang w:val="ka-GE"/>
        </w:rPr>
        <w:t xml:space="preserve">უმთავრესად უკავშირდება აღნიშნული უფლების მნიშვნელობას პირის ყოველდღიურ და პროფესიულ საქმიანობაში, აგრეთვე მის გავლენას პირის სოციალურ და ეკონომიკურ მდგომარეობაზე. ამასთან, სხვა უფლებებთან მიმართებით, რომელთა შეზღუდვაც ასევე </w:t>
      </w:r>
      <w:r w:rsidRPr="003B1B55">
        <w:rPr>
          <w:rFonts w:ascii="Sylfaen" w:hAnsi="Sylfaen"/>
          <w:sz w:val="24"/>
          <w:szCs w:val="24"/>
          <w:lang w:val="ka-GE"/>
        </w:rPr>
        <w:lastRenderedPageBreak/>
        <w:t>გათვალისწინებულია გასაჩივრებული ნორმებით, წარდგინების ავტორთა მსჯელობა შედარებით ზოგად</w:t>
      </w:r>
      <w:r w:rsidR="005459B0">
        <w:rPr>
          <w:rFonts w:ascii="Sylfaen" w:hAnsi="Sylfaen"/>
          <w:sz w:val="24"/>
          <w:szCs w:val="24"/>
          <w:lang w:val="ka-GE"/>
        </w:rPr>
        <w:t>ი</w:t>
      </w:r>
      <w:r w:rsidRPr="003B1B55">
        <w:rPr>
          <w:rFonts w:ascii="Sylfaen" w:hAnsi="Sylfaen"/>
          <w:sz w:val="24"/>
          <w:szCs w:val="24"/>
          <w:lang w:val="ka-GE"/>
        </w:rPr>
        <w:t xml:space="preserve"> ხასიათ</w:t>
      </w:r>
      <w:r w:rsidR="00470D31">
        <w:rPr>
          <w:rFonts w:ascii="Sylfaen" w:hAnsi="Sylfaen"/>
          <w:sz w:val="24"/>
          <w:szCs w:val="24"/>
          <w:lang w:val="ka-GE"/>
        </w:rPr>
        <w:t>ი</w:t>
      </w:r>
      <w:r w:rsidRPr="003B1B55">
        <w:rPr>
          <w:rFonts w:ascii="Sylfaen" w:hAnsi="Sylfaen"/>
          <w:sz w:val="24"/>
          <w:szCs w:val="24"/>
          <w:lang w:val="ka-GE"/>
        </w:rPr>
        <w:t>ს</w:t>
      </w:r>
      <w:r w:rsidR="005459B0">
        <w:rPr>
          <w:rFonts w:ascii="Sylfaen" w:hAnsi="Sylfaen"/>
          <w:sz w:val="24"/>
          <w:szCs w:val="24"/>
          <w:lang w:val="ka-GE"/>
        </w:rPr>
        <w:t>აა</w:t>
      </w:r>
      <w:r w:rsidRPr="003B1B55">
        <w:rPr>
          <w:rFonts w:ascii="Sylfaen" w:hAnsi="Sylfaen"/>
          <w:sz w:val="24"/>
          <w:szCs w:val="24"/>
          <w:lang w:val="ka-GE"/>
        </w:rPr>
        <w:t xml:space="preserve"> და არ არის წარმოდგენილი არსებითი არგუმენტები. </w:t>
      </w:r>
    </w:p>
    <w:p w14:paraId="5D5660B9" w14:textId="36DB9107" w:rsidR="0079545B" w:rsidRPr="003B1B55" w:rsidRDefault="0098413D"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 xml:space="preserve">მცენარე კანაფის ან მარიხუანის უკანონო შეძენა, შენახვა, გადაზიდვა, გადაგზავნისთვის (როდესაც დადგენილი არ არის მისი მოხმარების ფაქტი) პირის სამართალდამრღვევად ცნობა და </w:t>
      </w:r>
      <w:r w:rsidR="0079545B" w:rsidRPr="003B1B55">
        <w:rPr>
          <w:rFonts w:ascii="Sylfaen" w:hAnsi="Sylfaen"/>
          <w:sz w:val="24"/>
          <w:szCs w:val="24"/>
          <w:lang w:val="ka-GE"/>
        </w:rPr>
        <w:t xml:space="preserve">შედეგად </w:t>
      </w:r>
      <w:r w:rsidRPr="003B1B55">
        <w:rPr>
          <w:rFonts w:ascii="Sylfaen" w:hAnsi="Sylfaen"/>
          <w:sz w:val="24"/>
          <w:szCs w:val="24"/>
          <w:lang w:val="ka-GE"/>
        </w:rPr>
        <w:t>სატრანსპორტო საშუალების მართვის უფლების კონკრეტული ვადით ჩამორთმევის სავალდებულოობა, სასამართლოს აზრით,</w:t>
      </w:r>
      <w:r w:rsidR="00051E68">
        <w:rPr>
          <w:rFonts w:ascii="Sylfaen" w:hAnsi="Sylfaen"/>
          <w:sz w:val="24"/>
          <w:szCs w:val="24"/>
          <w:lang w:val="ka-GE"/>
        </w:rPr>
        <w:t xml:space="preserve"> </w:t>
      </w:r>
      <w:r w:rsidRPr="003B1B55">
        <w:rPr>
          <w:rFonts w:ascii="Sylfaen" w:hAnsi="Sylfaen"/>
          <w:sz w:val="24"/>
          <w:szCs w:val="24"/>
          <w:lang w:val="ka-GE"/>
        </w:rPr>
        <w:t xml:space="preserve">ემსახურება საჯარო </w:t>
      </w:r>
      <w:r w:rsidRPr="003B1B55">
        <w:rPr>
          <w:rFonts w:ascii="Sylfaen" w:hAnsi="Sylfaen"/>
          <w:sz w:val="24"/>
          <w:szCs w:val="24"/>
        </w:rPr>
        <w:t>ინტერესთან დაკავშირებულ ერთ</w:t>
      </w:r>
      <w:r w:rsidR="008F689D">
        <w:rPr>
          <w:rFonts w:ascii="Sylfaen" w:hAnsi="Sylfaen"/>
          <w:sz w:val="24"/>
          <w:szCs w:val="24"/>
        </w:rPr>
        <w:t>-</w:t>
      </w:r>
      <w:r w:rsidRPr="003B1B55">
        <w:rPr>
          <w:rFonts w:ascii="Sylfaen" w:hAnsi="Sylfaen"/>
          <w:sz w:val="24"/>
          <w:szCs w:val="24"/>
        </w:rPr>
        <w:t xml:space="preserve">ერთ მნიშვნელოვან </w:t>
      </w:r>
      <w:r w:rsidR="008947AF">
        <w:rPr>
          <w:rFonts w:ascii="Sylfaen" w:hAnsi="Sylfaen"/>
          <w:sz w:val="24"/>
          <w:szCs w:val="24"/>
        </w:rPr>
        <w:t>ამოცანას</w:t>
      </w:r>
      <w:r w:rsidRPr="003B1B55">
        <w:rPr>
          <w:rFonts w:ascii="Sylfaen" w:hAnsi="Sylfaen"/>
          <w:sz w:val="24"/>
          <w:szCs w:val="24"/>
        </w:rPr>
        <w:t xml:space="preserve">, </w:t>
      </w:r>
      <w:r w:rsidRPr="003B1B55">
        <w:rPr>
          <w:rFonts w:ascii="Sylfaen" w:hAnsi="Sylfaen"/>
          <w:sz w:val="24"/>
          <w:szCs w:val="24"/>
          <w:lang w:val="ka-GE"/>
        </w:rPr>
        <w:t xml:space="preserve">არ მოხდეს </w:t>
      </w:r>
      <w:r w:rsidRPr="003B1B55">
        <w:rPr>
          <w:rFonts w:ascii="Sylfaen" w:hAnsi="Sylfaen"/>
          <w:sz w:val="24"/>
          <w:szCs w:val="24"/>
        </w:rPr>
        <w:t>მათი გავრცელება ავტომობილების</w:t>
      </w:r>
      <w:r w:rsidR="00051E68">
        <w:rPr>
          <w:rFonts w:ascii="Sylfaen" w:hAnsi="Sylfaen"/>
          <w:sz w:val="24"/>
          <w:szCs w:val="24"/>
        </w:rPr>
        <w:t xml:space="preserve"> </w:t>
      </w:r>
      <w:r w:rsidRPr="003B1B55">
        <w:rPr>
          <w:rFonts w:ascii="Sylfaen" w:hAnsi="Sylfaen"/>
          <w:sz w:val="24"/>
          <w:szCs w:val="24"/>
        </w:rPr>
        <w:t>მეშვეობით</w:t>
      </w:r>
      <w:r w:rsidRPr="003B1B55">
        <w:rPr>
          <w:rFonts w:ascii="Sylfaen" w:hAnsi="Sylfaen"/>
          <w:sz w:val="24"/>
          <w:szCs w:val="24"/>
          <w:lang w:val="ka-GE"/>
        </w:rPr>
        <w:t xml:space="preserve"> და ამ გზით სწრაფად მოხვედრა მომხმარებლამდე.</w:t>
      </w:r>
      <w:r w:rsidRPr="003B1B55">
        <w:rPr>
          <w:rFonts w:ascii="Sylfaen" w:hAnsi="Sylfaen"/>
          <w:sz w:val="24"/>
          <w:szCs w:val="24"/>
        </w:rPr>
        <w:t xml:space="preserve"> </w:t>
      </w:r>
      <w:r w:rsidRPr="003B1B55">
        <w:rPr>
          <w:rFonts w:ascii="Sylfaen" w:hAnsi="Sylfaen"/>
          <w:sz w:val="24"/>
          <w:szCs w:val="24"/>
          <w:lang w:val="ka-GE"/>
        </w:rPr>
        <w:t>ა</w:t>
      </w:r>
      <w:r w:rsidRPr="003B1B55">
        <w:rPr>
          <w:rFonts w:ascii="Sylfaen" w:hAnsi="Sylfaen" w:cs="Sylfaen"/>
          <w:sz w:val="24"/>
          <w:szCs w:val="24"/>
        </w:rPr>
        <w:t>ვტომობილი</w:t>
      </w:r>
      <w:r w:rsidRPr="003B1B55">
        <w:rPr>
          <w:rFonts w:ascii="Sylfaen" w:hAnsi="Sylfaen"/>
          <w:sz w:val="24"/>
          <w:szCs w:val="24"/>
        </w:rPr>
        <w:t xml:space="preserve">, </w:t>
      </w:r>
      <w:r w:rsidRPr="003B1B55">
        <w:rPr>
          <w:rFonts w:ascii="Sylfaen" w:hAnsi="Sylfaen" w:cs="Sylfaen"/>
          <w:sz w:val="24"/>
          <w:szCs w:val="24"/>
        </w:rPr>
        <w:t>როგორც</w:t>
      </w:r>
      <w:r w:rsidRPr="003B1B55">
        <w:rPr>
          <w:rFonts w:ascii="Sylfaen" w:hAnsi="Sylfaen"/>
          <w:sz w:val="24"/>
          <w:szCs w:val="24"/>
        </w:rPr>
        <w:t xml:space="preserve"> </w:t>
      </w:r>
      <w:r w:rsidRPr="003B1B55">
        <w:rPr>
          <w:rFonts w:ascii="Sylfaen" w:hAnsi="Sylfaen" w:cs="Sylfaen"/>
          <w:sz w:val="24"/>
          <w:szCs w:val="24"/>
        </w:rPr>
        <w:t>სატრანსპორტო</w:t>
      </w:r>
      <w:r w:rsidRPr="003B1B55">
        <w:rPr>
          <w:rFonts w:ascii="Sylfaen" w:hAnsi="Sylfaen"/>
          <w:sz w:val="24"/>
          <w:szCs w:val="24"/>
        </w:rPr>
        <w:t xml:space="preserve"> </w:t>
      </w:r>
      <w:r w:rsidRPr="003B1B55">
        <w:rPr>
          <w:rFonts w:ascii="Sylfaen" w:hAnsi="Sylfaen" w:cs="Sylfaen"/>
          <w:sz w:val="24"/>
          <w:szCs w:val="24"/>
        </w:rPr>
        <w:t>საშუალება</w:t>
      </w:r>
      <w:r w:rsidRPr="003B1B55">
        <w:rPr>
          <w:rFonts w:ascii="Sylfaen" w:hAnsi="Sylfaen"/>
          <w:sz w:val="24"/>
          <w:szCs w:val="24"/>
        </w:rPr>
        <w:t>,</w:t>
      </w:r>
      <w:r w:rsidRPr="003B1B55">
        <w:rPr>
          <w:rFonts w:ascii="Sylfaen" w:hAnsi="Sylfaen"/>
          <w:sz w:val="24"/>
          <w:szCs w:val="24"/>
          <w:lang w:val="ka-GE"/>
        </w:rPr>
        <w:t xml:space="preserve"> შეიძლება გამოყენებულ იქნეს არა მარტო ნარკოტიკული საშუალების </w:t>
      </w:r>
      <w:r w:rsidRPr="003B1B55">
        <w:rPr>
          <w:rFonts w:ascii="Sylfaen" w:hAnsi="Sylfaen" w:cs="Sylfaen"/>
          <w:sz w:val="24"/>
          <w:szCs w:val="24"/>
        </w:rPr>
        <w:t>(მოცემულ შემთხვევაში მცენარე კანაფის/მარიხუანის)</w:t>
      </w:r>
      <w:r w:rsidRPr="003B1B55">
        <w:rPr>
          <w:rFonts w:ascii="Sylfaen" w:hAnsi="Sylfaen"/>
          <w:sz w:val="24"/>
          <w:szCs w:val="24"/>
        </w:rPr>
        <w:t xml:space="preserve"> </w:t>
      </w:r>
      <w:r w:rsidRPr="003B1B55">
        <w:rPr>
          <w:rFonts w:ascii="Sylfaen" w:hAnsi="Sylfaen"/>
          <w:sz w:val="24"/>
          <w:szCs w:val="24"/>
          <w:lang w:val="ka-GE"/>
        </w:rPr>
        <w:t>გადატანის, მომხმარებლამდე მიტანის საშუალებად, არამედ მათი მოხმარების, მომხმარებელთა თავშეყრის, სხვა პირებისთვის მათი გადაცემის/გავრცელებისა თუ მათით ვაჭრობისა და მათზე გარიგებების დადების ადგილად. ამ შესაძლებლობათა შეზღუდვა, ნარკოტიკული საშუალების უკანონო ბრუნვის აღკვეთასთან ერთად, ემსახურება საზოგადოებრივი ჯანმრთელობის დაცვის მიზანს, ვინაიდან აბრკოლებს ნარკოტიკულ ნივთიერებებზე მომხმარებლის მარტივად წვდომას</w:t>
      </w:r>
      <w:r w:rsidR="00B20BA8">
        <w:rPr>
          <w:rFonts w:ascii="Sylfaen" w:hAnsi="Sylfaen"/>
          <w:sz w:val="24"/>
          <w:szCs w:val="24"/>
          <w:lang w:val="ka-GE"/>
        </w:rPr>
        <w:t>ა</w:t>
      </w:r>
      <w:r w:rsidRPr="003B1B55">
        <w:rPr>
          <w:rFonts w:ascii="Sylfaen" w:hAnsi="Sylfaen"/>
          <w:sz w:val="24"/>
          <w:szCs w:val="24"/>
          <w:lang w:val="ka-GE"/>
        </w:rPr>
        <w:t xml:space="preserve"> და მოხმარებას.</w:t>
      </w:r>
      <w:r w:rsidR="00D25EF3" w:rsidRPr="003B1B55">
        <w:rPr>
          <w:rFonts w:ascii="Sylfaen" w:hAnsi="Sylfaen"/>
          <w:sz w:val="24"/>
          <w:szCs w:val="24"/>
          <w:lang w:val="ka-GE"/>
        </w:rPr>
        <w:t xml:space="preserve"> </w:t>
      </w:r>
    </w:p>
    <w:p w14:paraId="552E1F26" w14:textId="6F0BA903" w:rsidR="00126537" w:rsidRPr="00743A56" w:rsidRDefault="00126537"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საკონსტიტუციო სასამართლო</w:t>
      </w:r>
      <w:r w:rsidR="00D25EF3" w:rsidRPr="003B1B55">
        <w:rPr>
          <w:rFonts w:ascii="Sylfaen" w:hAnsi="Sylfaen"/>
          <w:sz w:val="24"/>
          <w:szCs w:val="24"/>
          <w:lang w:val="ka-GE"/>
        </w:rPr>
        <w:t xml:space="preserve"> ამ საკითხთან დაკავშირებით, ასევე განმარტავს</w:t>
      </w:r>
      <w:r w:rsidRPr="003B1B55">
        <w:rPr>
          <w:rFonts w:ascii="Sylfaen" w:hAnsi="Sylfaen"/>
          <w:sz w:val="24"/>
          <w:szCs w:val="24"/>
          <w:lang w:val="ka-GE"/>
        </w:rPr>
        <w:t xml:space="preserve">, </w:t>
      </w:r>
      <w:r w:rsidR="0079545B" w:rsidRPr="003B1B55">
        <w:rPr>
          <w:rFonts w:ascii="Sylfaen" w:hAnsi="Sylfaen"/>
          <w:sz w:val="24"/>
          <w:szCs w:val="24"/>
          <w:lang w:val="ka-GE"/>
        </w:rPr>
        <w:t xml:space="preserve">რომ </w:t>
      </w:r>
      <w:r w:rsidRPr="003B1B55">
        <w:rPr>
          <w:rFonts w:ascii="Sylfaen" w:hAnsi="Sylfaen"/>
          <w:sz w:val="24"/>
          <w:szCs w:val="24"/>
          <w:lang w:val="ka-GE"/>
        </w:rPr>
        <w:t xml:space="preserve">ნარკოტიკული საშუალებების მოხმარებისათვის აუცილებელია, მათი რაიმე ფორმით მოხვედრა მომხმარებელთან. თავისთავად, იგივე უნდა ითქვას მცენარე კანაფსა </w:t>
      </w:r>
      <w:r w:rsidR="005459B0">
        <w:rPr>
          <w:rFonts w:ascii="Sylfaen" w:hAnsi="Sylfaen"/>
          <w:sz w:val="24"/>
          <w:szCs w:val="24"/>
          <w:lang w:val="ka-GE"/>
        </w:rPr>
        <w:t>და</w:t>
      </w:r>
      <w:r w:rsidRPr="003B1B55">
        <w:rPr>
          <w:rFonts w:ascii="Sylfaen" w:hAnsi="Sylfaen"/>
          <w:sz w:val="24"/>
          <w:szCs w:val="24"/>
          <w:lang w:val="ka-GE"/>
        </w:rPr>
        <w:t xml:space="preserve"> მარიხუანაზე.</w:t>
      </w:r>
      <w:r w:rsidR="008947AF">
        <w:rPr>
          <w:rFonts w:ascii="Sylfaen" w:hAnsi="Sylfaen"/>
          <w:sz w:val="24"/>
          <w:szCs w:val="24"/>
          <w:lang w:val="ka-GE"/>
        </w:rPr>
        <w:t xml:space="preserve"> მცენარე კანაფის ან მარიხუანის</w:t>
      </w:r>
      <w:r w:rsidR="00051E68">
        <w:rPr>
          <w:rFonts w:ascii="Sylfaen" w:hAnsi="Sylfaen"/>
          <w:sz w:val="24"/>
          <w:szCs w:val="24"/>
          <w:lang w:val="ka-GE"/>
        </w:rPr>
        <w:t xml:space="preserve"> </w:t>
      </w:r>
      <w:r w:rsidRPr="003B1B55">
        <w:rPr>
          <w:rFonts w:ascii="Sylfaen" w:hAnsi="Sylfaen"/>
          <w:sz w:val="24"/>
          <w:szCs w:val="24"/>
          <w:lang w:val="ka-GE"/>
        </w:rPr>
        <w:t>მოხმარება</w:t>
      </w:r>
      <w:r w:rsidR="00B53E31">
        <w:rPr>
          <w:rFonts w:ascii="Sylfaen" w:hAnsi="Sylfaen"/>
          <w:sz w:val="24"/>
          <w:szCs w:val="24"/>
          <w:lang w:val="ka-GE"/>
        </w:rPr>
        <w:t>ს</w:t>
      </w:r>
      <w:r w:rsidRPr="003B1B55">
        <w:rPr>
          <w:rFonts w:ascii="Sylfaen" w:hAnsi="Sylfaen"/>
          <w:sz w:val="24"/>
          <w:szCs w:val="24"/>
          <w:lang w:val="ka-GE"/>
        </w:rPr>
        <w:t>/მისი ზემოქმედების ქვეშ ყოფნა</w:t>
      </w:r>
      <w:r w:rsidR="008947AF">
        <w:rPr>
          <w:rFonts w:ascii="Sylfaen" w:hAnsi="Sylfaen"/>
          <w:sz w:val="24"/>
          <w:szCs w:val="24"/>
          <w:lang w:val="ka-GE"/>
        </w:rPr>
        <w:t>ს, ჩვეულებრივ წინ უსწრებს მისი შეძენა და დაუფლება. ცხადია, პირი ნარკოტიკულ საშუალებას</w:t>
      </w:r>
      <w:r w:rsidR="00051E68">
        <w:rPr>
          <w:rFonts w:ascii="Sylfaen" w:hAnsi="Sylfaen"/>
          <w:sz w:val="24"/>
          <w:szCs w:val="24"/>
          <w:lang w:val="ka-GE"/>
        </w:rPr>
        <w:t xml:space="preserve"> </w:t>
      </w:r>
      <w:r w:rsidR="008947AF">
        <w:rPr>
          <w:rFonts w:ascii="Sylfaen" w:hAnsi="Sylfaen"/>
          <w:sz w:val="24"/>
          <w:szCs w:val="24"/>
          <w:lang w:val="ka-GE"/>
        </w:rPr>
        <w:t>ვერ მოიხმარს, თუ მასზე გარკვეული ფორმით მფლობელობა არ განახორციელა. შესაბამისად, მცენარე კანაფის ან მარიხუანის შეძენა, შენახვა, გადაზიდვა და გადაგზავნა, ხშირ შემთხვევაში, ქმნის იგივე ან სხვა პირთა მხრიდან მისი მოხმარების პერსპექტივას და პოტენციურად წარმოადგენს საამისო პირობების მომზადებას</w:t>
      </w:r>
      <w:r w:rsidR="00AB07FF">
        <w:rPr>
          <w:rFonts w:ascii="Sylfaen" w:hAnsi="Sylfaen"/>
          <w:sz w:val="24"/>
          <w:szCs w:val="24"/>
          <w:lang w:val="ka-GE"/>
        </w:rPr>
        <w:t>.</w:t>
      </w:r>
      <w:r w:rsidR="008947AF">
        <w:rPr>
          <w:rFonts w:ascii="Sylfaen" w:hAnsi="Sylfaen"/>
          <w:sz w:val="24"/>
          <w:szCs w:val="24"/>
          <w:lang w:val="ka-GE"/>
        </w:rPr>
        <w:t xml:space="preserve"> </w:t>
      </w:r>
      <w:r w:rsidR="00B53E31">
        <w:rPr>
          <w:rFonts w:ascii="Sylfaen" w:hAnsi="Sylfaen"/>
          <w:sz w:val="24"/>
          <w:szCs w:val="24"/>
          <w:lang w:val="ka-GE"/>
        </w:rPr>
        <w:t xml:space="preserve">ამდენად, </w:t>
      </w:r>
      <w:r w:rsidR="008947AF">
        <w:rPr>
          <w:rFonts w:ascii="Sylfaen" w:hAnsi="Sylfaen"/>
          <w:sz w:val="24"/>
          <w:szCs w:val="24"/>
          <w:lang w:val="ka-GE"/>
        </w:rPr>
        <w:t>როდესაც</w:t>
      </w:r>
      <w:r w:rsidR="00051E68">
        <w:rPr>
          <w:rFonts w:ascii="Sylfaen" w:hAnsi="Sylfaen"/>
          <w:sz w:val="24"/>
          <w:szCs w:val="24"/>
          <w:lang w:val="ka-GE"/>
        </w:rPr>
        <w:t xml:space="preserve"> </w:t>
      </w:r>
      <w:r w:rsidR="008947AF">
        <w:rPr>
          <w:rFonts w:ascii="Sylfaen" w:hAnsi="Sylfaen"/>
          <w:sz w:val="24"/>
          <w:szCs w:val="24"/>
          <w:lang w:val="ka-GE"/>
        </w:rPr>
        <w:t xml:space="preserve">ზემოაღნიშნული ქმედებების (მცენარე კანაფის ან მარიხუანის შეძენა, შენახვა, გადაზიდვა და გადაგზავნა) ჩადენისათვის დაწესებულია სატრანსპორტო საშუალების მართვის უფლების </w:t>
      </w:r>
      <w:r w:rsidR="00B53E31">
        <w:rPr>
          <w:rFonts w:ascii="Sylfaen" w:hAnsi="Sylfaen"/>
          <w:sz w:val="24"/>
          <w:szCs w:val="24"/>
          <w:lang w:val="ka-GE"/>
        </w:rPr>
        <w:t>3</w:t>
      </w:r>
      <w:r w:rsidR="008947AF">
        <w:rPr>
          <w:rFonts w:ascii="Sylfaen" w:hAnsi="Sylfaen"/>
          <w:sz w:val="24"/>
          <w:szCs w:val="24"/>
          <w:lang w:val="ka-GE"/>
        </w:rPr>
        <w:t xml:space="preserve"> წლის ვადით ჩამორთმევა, ამით იმავდროულად ხორციელდება ნარკოტიკული თრობის ქვეშ სატრანსპორტო საშუალების მართვის შემთხვევების პრევენცია.</w:t>
      </w:r>
      <w:r w:rsidR="00743A56">
        <w:rPr>
          <w:rFonts w:ascii="Sylfaen" w:hAnsi="Sylfaen"/>
          <w:sz w:val="24"/>
          <w:szCs w:val="24"/>
          <w:lang w:val="ka-GE"/>
        </w:rPr>
        <w:t xml:space="preserve"> საკონსტიტუციო სასამართლო დამატებით განმარტავს, რომ</w:t>
      </w:r>
      <w:r w:rsidR="00051E68">
        <w:rPr>
          <w:rFonts w:ascii="Sylfaen" w:hAnsi="Sylfaen"/>
          <w:sz w:val="24"/>
          <w:szCs w:val="24"/>
          <w:lang w:val="ka-GE"/>
        </w:rPr>
        <w:t xml:space="preserve"> </w:t>
      </w:r>
      <w:r w:rsidR="00743A56">
        <w:rPr>
          <w:rFonts w:ascii="Sylfaen" w:hAnsi="Sylfaen"/>
          <w:sz w:val="24"/>
          <w:szCs w:val="24"/>
          <w:lang w:val="ka-GE"/>
        </w:rPr>
        <w:t>სატრანსპორტო საშუალების მართვის უფლება</w:t>
      </w:r>
      <w:r w:rsidR="00051E68">
        <w:rPr>
          <w:rFonts w:ascii="Sylfaen" w:hAnsi="Sylfaen"/>
          <w:sz w:val="24"/>
          <w:szCs w:val="24"/>
          <w:lang w:val="ka-GE"/>
        </w:rPr>
        <w:t xml:space="preserve"> </w:t>
      </w:r>
      <w:r w:rsidR="00743A56">
        <w:rPr>
          <w:rFonts w:ascii="Sylfaen" w:hAnsi="Sylfaen"/>
          <w:sz w:val="24"/>
          <w:szCs w:val="24"/>
          <w:lang w:val="ka-GE"/>
        </w:rPr>
        <w:t>გულისხმობს</w:t>
      </w:r>
      <w:r w:rsidR="00051E68">
        <w:rPr>
          <w:rFonts w:ascii="Sylfaen" w:hAnsi="Sylfaen"/>
          <w:sz w:val="24"/>
          <w:szCs w:val="24"/>
          <w:lang w:val="ka-GE"/>
        </w:rPr>
        <w:t xml:space="preserve"> </w:t>
      </w:r>
      <w:r w:rsidR="00743A56">
        <w:rPr>
          <w:rFonts w:ascii="Sylfaen" w:hAnsi="Sylfaen"/>
          <w:sz w:val="24"/>
          <w:szCs w:val="24"/>
          <w:lang w:val="ka-GE"/>
        </w:rPr>
        <w:t xml:space="preserve">არა სატრანსპორტო საშუალების მართვის ერთჯერად შემთხვევას, არამედ მუდმივად განხორციელებად საქმიანობას, </w:t>
      </w:r>
      <w:r w:rsidR="00125646" w:rsidRPr="00743A56">
        <w:rPr>
          <w:rFonts w:ascii="Sylfaen" w:hAnsi="Sylfaen"/>
          <w:sz w:val="24"/>
          <w:szCs w:val="24"/>
          <w:lang w:val="ka-GE"/>
        </w:rPr>
        <w:t>რომელიც მოითხოვს ქცევით სტაბილურობასა და პასუხისმგე</w:t>
      </w:r>
      <w:r w:rsidR="004F5A2B" w:rsidRPr="00743A56">
        <w:rPr>
          <w:rFonts w:ascii="Sylfaen" w:hAnsi="Sylfaen"/>
          <w:sz w:val="24"/>
          <w:szCs w:val="24"/>
          <w:lang w:val="ka-GE"/>
        </w:rPr>
        <w:t>ბ</w:t>
      </w:r>
      <w:r w:rsidR="005459B0" w:rsidRPr="00743A56">
        <w:rPr>
          <w:rFonts w:ascii="Sylfaen" w:hAnsi="Sylfaen"/>
          <w:sz w:val="24"/>
          <w:szCs w:val="24"/>
          <w:lang w:val="ka-GE"/>
        </w:rPr>
        <w:t>ლ</w:t>
      </w:r>
      <w:r w:rsidR="00125646" w:rsidRPr="00743A56">
        <w:rPr>
          <w:rFonts w:ascii="Sylfaen" w:hAnsi="Sylfaen"/>
          <w:sz w:val="24"/>
          <w:szCs w:val="24"/>
          <w:lang w:val="ka-GE"/>
        </w:rPr>
        <w:t xml:space="preserve">იან დამოკიდებულებას, </w:t>
      </w:r>
      <w:r w:rsidR="00125646" w:rsidRPr="00743A56">
        <w:rPr>
          <w:rFonts w:ascii="Sylfaen" w:hAnsi="Sylfaen"/>
          <w:sz w:val="24"/>
          <w:szCs w:val="24"/>
        </w:rPr>
        <w:t xml:space="preserve">მართვის უფლების მქონე პირის მხრიდან. </w:t>
      </w:r>
      <w:r w:rsidRPr="00743A56">
        <w:rPr>
          <w:rFonts w:ascii="Sylfaen" w:hAnsi="Sylfaen"/>
          <w:sz w:val="24"/>
          <w:szCs w:val="24"/>
          <w:lang w:val="ka-GE"/>
        </w:rPr>
        <w:t xml:space="preserve">შესაბამისად, კავშირი სამართალდარღვევასა და მართვის უფლების შეზღუდვას შორის არ განისაზღვრება იმით, მართავდა თუ არა პირი კონკრეტულ მომენტში სატრანსპორტო საშუალებას ნარკოტიკული თრობის ქვეშ. </w:t>
      </w:r>
      <w:r w:rsidRPr="00743A56">
        <w:rPr>
          <w:rFonts w:ascii="Sylfaen" w:hAnsi="Sylfaen"/>
          <w:sz w:val="24"/>
          <w:szCs w:val="24"/>
        </w:rPr>
        <w:t xml:space="preserve">უფლების </w:t>
      </w:r>
      <w:r w:rsidRPr="00743A56">
        <w:rPr>
          <w:rFonts w:ascii="Sylfaen" w:hAnsi="Sylfaen"/>
          <w:sz w:val="24"/>
          <w:szCs w:val="24"/>
        </w:rPr>
        <w:lastRenderedPageBreak/>
        <w:t>სავალდებულო წესით</w:t>
      </w:r>
      <w:r w:rsidR="00CE5585" w:rsidRPr="00743A56">
        <w:rPr>
          <w:rFonts w:ascii="Sylfaen" w:hAnsi="Sylfaen"/>
          <w:sz w:val="24"/>
          <w:szCs w:val="24"/>
        </w:rPr>
        <w:t xml:space="preserve"> (ამ შემთხვევაში მართვის უფლების)</w:t>
      </w:r>
      <w:r w:rsidRPr="00743A56">
        <w:rPr>
          <w:rFonts w:ascii="Sylfaen" w:hAnsi="Sylfaen"/>
          <w:sz w:val="24"/>
          <w:szCs w:val="24"/>
        </w:rPr>
        <w:t xml:space="preserve"> შეზღუდვა რაციონალურ კავშირ</w:t>
      </w:r>
      <w:r w:rsidR="008F689D">
        <w:rPr>
          <w:rFonts w:ascii="Sylfaen" w:hAnsi="Sylfaen"/>
          <w:sz w:val="24"/>
          <w:szCs w:val="24"/>
        </w:rPr>
        <w:t>შ</w:t>
      </w:r>
      <w:r w:rsidR="00B20BA8" w:rsidRPr="00743A56">
        <w:rPr>
          <w:rFonts w:ascii="Sylfaen" w:hAnsi="Sylfaen"/>
          <w:sz w:val="24"/>
          <w:szCs w:val="24"/>
          <w:lang w:val="ka-GE"/>
        </w:rPr>
        <w:t>ია</w:t>
      </w:r>
      <w:r w:rsidRPr="00743A56">
        <w:rPr>
          <w:rFonts w:ascii="Sylfaen" w:hAnsi="Sylfaen"/>
          <w:sz w:val="24"/>
          <w:szCs w:val="24"/>
        </w:rPr>
        <w:t xml:space="preserve"> იმ საფრთხესთან, რომლის პრევენციასაც ემსახურება კანონმდებელი, რადგან ნარკოტიკული ნივთიერების უკანონო ფლობა და მისი ბრუნვის უზრუნველყოფა ზრდის რეალურ შესაძლებლობას, რომ ასეთი ნივთიერება გამოყენებული იქნება, მათ შორის ისეთ ვითარებაში, როგორიცაა სატრანსპორტო საშუალების მართვა. </w:t>
      </w:r>
      <w:r w:rsidR="00B53E31">
        <w:rPr>
          <w:rFonts w:ascii="Sylfaen" w:hAnsi="Sylfaen"/>
          <w:sz w:val="24"/>
          <w:szCs w:val="24"/>
        </w:rPr>
        <w:t xml:space="preserve">აქედან გამომდინარე, </w:t>
      </w:r>
      <w:r w:rsidRPr="00743A56">
        <w:rPr>
          <w:rFonts w:ascii="Sylfaen" w:hAnsi="Sylfaen"/>
          <w:sz w:val="24"/>
          <w:szCs w:val="24"/>
        </w:rPr>
        <w:t xml:space="preserve">კანონმდებელი უფლებამოსილია, აღნიშნული ქმედებები განიხილოს იმგვარ ფაქტორად, რომელიც ზრდის საზოგადოებრივი უსაფრთხოებისათვის არსებულ რისკს და ამართლებს შესაბამისი რეგულაციის დაწესებას. </w:t>
      </w:r>
      <w:r w:rsidR="0098413D" w:rsidRPr="00743A56">
        <w:rPr>
          <w:rFonts w:ascii="Sylfaen" w:hAnsi="Sylfaen"/>
          <w:sz w:val="24"/>
          <w:szCs w:val="24"/>
          <w:lang w:val="ka-GE"/>
        </w:rPr>
        <w:t xml:space="preserve">ამდენად, სასამართლოს მიაჩნია, რომ სადავო ღონისძიება - მართვის უფლების 3 წლით ჩამორთმევა - რაციონალურ ურთიერთკავშირშია დასახულ ლეგიტიმურ მიზანთან. </w:t>
      </w:r>
    </w:p>
    <w:p w14:paraId="64244F4E" w14:textId="51AE9EEB" w:rsidR="005C7A17" w:rsidRPr="003B1B55" w:rsidRDefault="002C14E5"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საკონსტიტუციო</w:t>
      </w:r>
      <w:r w:rsidRPr="003B1B55">
        <w:rPr>
          <w:rFonts w:ascii="Sylfaen" w:hAnsi="Sylfaen"/>
          <w:sz w:val="24"/>
          <w:szCs w:val="24"/>
          <w:lang w:val="ka-GE"/>
        </w:rPr>
        <w:t xml:space="preserve"> </w:t>
      </w:r>
      <w:r w:rsidRPr="003B1B55">
        <w:rPr>
          <w:rFonts w:ascii="Sylfaen" w:hAnsi="Sylfaen" w:cs="Sylfaen"/>
          <w:sz w:val="24"/>
          <w:szCs w:val="24"/>
          <w:lang w:val="ka-GE"/>
        </w:rPr>
        <w:t>სასამართლო</w:t>
      </w:r>
      <w:r w:rsidRPr="003B1B55">
        <w:rPr>
          <w:rFonts w:ascii="Sylfaen" w:hAnsi="Sylfaen"/>
          <w:sz w:val="24"/>
          <w:szCs w:val="24"/>
          <w:lang w:val="ka-GE"/>
        </w:rPr>
        <w:t xml:space="preserve"> </w:t>
      </w:r>
      <w:r w:rsidR="00931A64" w:rsidRPr="003B1B55">
        <w:rPr>
          <w:rFonts w:ascii="Sylfaen" w:hAnsi="Sylfaen"/>
          <w:sz w:val="24"/>
          <w:szCs w:val="24"/>
          <w:lang w:val="ka-GE"/>
        </w:rPr>
        <w:t>აქვე</w:t>
      </w:r>
      <w:r w:rsidR="004C07E2" w:rsidRPr="003B1B55">
        <w:rPr>
          <w:rFonts w:ascii="Sylfaen" w:hAnsi="Sylfaen" w:cs="Sylfaen"/>
          <w:sz w:val="24"/>
          <w:szCs w:val="24"/>
          <w:lang w:val="ka-GE"/>
        </w:rPr>
        <w:t xml:space="preserve"> განმარტავს</w:t>
      </w:r>
      <w:r w:rsidRPr="003B1B55">
        <w:rPr>
          <w:rFonts w:ascii="Sylfaen" w:hAnsi="Sylfaen"/>
          <w:sz w:val="24"/>
          <w:szCs w:val="24"/>
          <w:lang w:val="ka-GE"/>
        </w:rPr>
        <w:t xml:space="preserve">, </w:t>
      </w:r>
      <w:r w:rsidRPr="003B1B55">
        <w:rPr>
          <w:rFonts w:ascii="Sylfaen" w:hAnsi="Sylfaen" w:cs="Sylfaen"/>
          <w:sz w:val="24"/>
          <w:szCs w:val="24"/>
          <w:lang w:val="ka-GE"/>
        </w:rPr>
        <w:t>რომ</w:t>
      </w:r>
      <w:r w:rsidRPr="003B1B55">
        <w:rPr>
          <w:rFonts w:ascii="Sylfaen" w:hAnsi="Sylfaen"/>
          <w:sz w:val="24"/>
          <w:szCs w:val="24"/>
          <w:lang w:val="ka-GE"/>
        </w:rPr>
        <w:t xml:space="preserve"> </w:t>
      </w:r>
      <w:r w:rsidRPr="003B1B55">
        <w:rPr>
          <w:rFonts w:ascii="Sylfaen" w:hAnsi="Sylfaen" w:cs="Sylfaen"/>
          <w:sz w:val="24"/>
          <w:szCs w:val="24"/>
          <w:lang w:val="ka-GE"/>
        </w:rPr>
        <w:t>სატრანსპორტო</w:t>
      </w:r>
      <w:r w:rsidRPr="003B1B55">
        <w:rPr>
          <w:rFonts w:ascii="Sylfaen" w:hAnsi="Sylfaen"/>
          <w:sz w:val="24"/>
          <w:szCs w:val="24"/>
          <w:lang w:val="ka-GE"/>
        </w:rPr>
        <w:t xml:space="preserve"> </w:t>
      </w:r>
      <w:r w:rsidRPr="003B1B55">
        <w:rPr>
          <w:rFonts w:ascii="Sylfaen" w:hAnsi="Sylfaen" w:cs="Sylfaen"/>
          <w:sz w:val="24"/>
          <w:szCs w:val="24"/>
          <w:lang w:val="ka-GE"/>
        </w:rPr>
        <w:t>საშუალება</w:t>
      </w:r>
      <w:r w:rsidR="00051E68">
        <w:rPr>
          <w:rFonts w:ascii="Sylfaen" w:hAnsi="Sylfaen"/>
          <w:sz w:val="24"/>
          <w:szCs w:val="24"/>
          <w:lang w:val="ka-GE"/>
        </w:rPr>
        <w:t xml:space="preserve"> </w:t>
      </w:r>
      <w:r w:rsidRPr="003B1B55">
        <w:rPr>
          <w:rFonts w:ascii="Sylfaen" w:hAnsi="Sylfaen" w:cs="Sylfaen"/>
          <w:sz w:val="24"/>
          <w:szCs w:val="24"/>
          <w:lang w:val="ka-GE"/>
        </w:rPr>
        <w:t>მომეტებული</w:t>
      </w:r>
      <w:r w:rsidRPr="003B1B55">
        <w:rPr>
          <w:rFonts w:ascii="Sylfaen" w:hAnsi="Sylfaen"/>
          <w:sz w:val="24"/>
          <w:szCs w:val="24"/>
          <w:lang w:val="ka-GE"/>
        </w:rPr>
        <w:t xml:space="preserve"> </w:t>
      </w:r>
      <w:r w:rsidRPr="003B1B55">
        <w:rPr>
          <w:rFonts w:ascii="Sylfaen" w:hAnsi="Sylfaen" w:cs="Sylfaen"/>
          <w:sz w:val="24"/>
          <w:szCs w:val="24"/>
          <w:lang w:val="ka-GE"/>
        </w:rPr>
        <w:t>საფრ</w:t>
      </w:r>
      <w:r w:rsidRPr="003B1B55">
        <w:rPr>
          <w:rFonts w:ascii="Sylfaen" w:hAnsi="Sylfaen"/>
          <w:sz w:val="24"/>
          <w:szCs w:val="24"/>
          <w:lang w:val="ka-GE"/>
        </w:rPr>
        <w:t>თხის წყარო</w:t>
      </w:r>
      <w:r w:rsidR="00B20BA8">
        <w:rPr>
          <w:rFonts w:ascii="Sylfaen" w:hAnsi="Sylfaen"/>
          <w:sz w:val="24"/>
          <w:szCs w:val="24"/>
          <w:lang w:val="ka-GE"/>
        </w:rPr>
        <w:t>ა</w:t>
      </w:r>
      <w:r w:rsidRPr="003B1B55">
        <w:rPr>
          <w:rFonts w:ascii="Sylfaen" w:hAnsi="Sylfaen"/>
          <w:sz w:val="24"/>
          <w:szCs w:val="24"/>
          <w:lang w:val="ka-GE"/>
        </w:rPr>
        <w:t xml:space="preserve">, რომელზეც სრული კონტროლის დამყარება ისედაც შეუძლებელია. </w:t>
      </w:r>
      <w:r w:rsidR="00A97ACC" w:rsidRPr="003B1B55">
        <w:rPr>
          <w:rFonts w:ascii="Sylfaen" w:hAnsi="Sylfaen"/>
          <w:sz w:val="24"/>
          <w:szCs w:val="24"/>
          <w:lang w:val="ka-GE"/>
        </w:rPr>
        <w:t xml:space="preserve">მართვის </w:t>
      </w:r>
      <w:r w:rsidRPr="003B1B55">
        <w:rPr>
          <w:rFonts w:ascii="Sylfaen" w:hAnsi="Sylfaen"/>
          <w:sz w:val="24"/>
          <w:szCs w:val="24"/>
          <w:lang w:val="ka-GE"/>
        </w:rPr>
        <w:t>წესების დაცვის შემთხვევაშიც კი მისი ექსპლუატაცია ქმნის თანმდევ რისკს ადამიანის სიცოცხლისა და ჯანმრთელობისთვის. მართვის უფლება ლიცენზირებადი საქმიანობაა,</w:t>
      </w:r>
      <w:r w:rsidR="00A97ACC" w:rsidRPr="003B1B55">
        <w:rPr>
          <w:rFonts w:ascii="Sylfaen" w:hAnsi="Sylfaen"/>
          <w:sz w:val="24"/>
          <w:szCs w:val="24"/>
          <w:lang w:val="ka-GE"/>
        </w:rPr>
        <w:t xml:space="preserve"> პრაქტიკაში მის</w:t>
      </w:r>
      <w:r w:rsidRPr="003B1B55">
        <w:rPr>
          <w:rFonts w:ascii="Sylfaen" w:hAnsi="Sylfaen"/>
          <w:sz w:val="24"/>
          <w:szCs w:val="24"/>
          <w:lang w:val="ka-GE"/>
        </w:rPr>
        <w:t xml:space="preserve"> განხორციელება</w:t>
      </w:r>
      <w:r w:rsidR="00A97ACC" w:rsidRPr="003B1B55">
        <w:rPr>
          <w:rFonts w:ascii="Sylfaen" w:hAnsi="Sylfaen"/>
          <w:sz w:val="24"/>
          <w:szCs w:val="24"/>
          <w:lang w:val="ka-GE"/>
        </w:rPr>
        <w:t xml:space="preserve">ზე გავლენას ახდენს </w:t>
      </w:r>
      <w:r w:rsidRPr="003B1B55">
        <w:rPr>
          <w:rFonts w:ascii="Sylfaen" w:hAnsi="Sylfaen"/>
          <w:sz w:val="24"/>
          <w:szCs w:val="24"/>
          <w:lang w:val="ka-GE"/>
        </w:rPr>
        <w:t>პირის ფსიქო-ფიზიკურ</w:t>
      </w:r>
      <w:r w:rsidR="00A97ACC" w:rsidRPr="003B1B55">
        <w:rPr>
          <w:rFonts w:ascii="Sylfaen" w:hAnsi="Sylfaen"/>
          <w:sz w:val="24"/>
          <w:szCs w:val="24"/>
          <w:lang w:val="ka-GE"/>
        </w:rPr>
        <w:t>ი</w:t>
      </w:r>
      <w:r w:rsidRPr="003B1B55">
        <w:rPr>
          <w:rFonts w:ascii="Sylfaen" w:hAnsi="Sylfaen"/>
          <w:sz w:val="24"/>
          <w:szCs w:val="24"/>
          <w:lang w:val="ka-GE"/>
        </w:rPr>
        <w:t xml:space="preserve"> მდგომარეობა. სატრანსპორტო საშუალების მართვა არაფხიზელ მდგომარეობაში, მცენარე კანაფის ან/და მარიხუანის ზემოქმედების ქვეშ, ამცირებს მძღოლის რეაქციის სისწრაფეს, ყურადღების კონცენტრაციასა და სიტუაციური შეფასების უნარს, რაც არსებითად ზრდის საგზაო-სატრანსპორტო შემთხვევის რისკს.</w:t>
      </w:r>
      <w:r w:rsidR="009D5CA4" w:rsidRPr="003B1B55">
        <w:rPr>
          <w:rFonts w:ascii="Sylfaen" w:hAnsi="Sylfaen"/>
          <w:sz w:val="24"/>
          <w:szCs w:val="24"/>
          <w:lang w:val="ka-GE"/>
        </w:rPr>
        <w:t xml:space="preserve"> </w:t>
      </w:r>
      <w:r w:rsidRPr="003B1B55">
        <w:rPr>
          <w:rFonts w:ascii="Sylfaen" w:hAnsi="Sylfaen"/>
          <w:sz w:val="24"/>
          <w:szCs w:val="24"/>
          <w:lang w:val="ka-GE"/>
        </w:rPr>
        <w:t>ასეთ ვითარებაში საფრთხე ექმნება არა მხოლოდ თავად მძღოლსა და მისივე სატრანსპორტო საშუალებაში მყოფ მგზავრებს, არამედ გზაზე მოძრავ სხვა სატრანსპორტო საშუალების მგზავრებსა და ქვეითებს. ამდენად, სატრანსპორტო საშუალების მართვა</w:t>
      </w:r>
      <w:r w:rsidR="00B12F1B" w:rsidRPr="003B1B55">
        <w:rPr>
          <w:rFonts w:ascii="Sylfaen" w:hAnsi="Sylfaen"/>
          <w:sz w:val="24"/>
          <w:szCs w:val="24"/>
          <w:lang w:val="ka-GE"/>
        </w:rPr>
        <w:t>,</w:t>
      </w:r>
      <w:r w:rsidRPr="003B1B55">
        <w:rPr>
          <w:rFonts w:ascii="Sylfaen" w:hAnsi="Sylfaen"/>
          <w:sz w:val="24"/>
          <w:szCs w:val="24"/>
          <w:lang w:val="ka-GE"/>
        </w:rPr>
        <w:t xml:space="preserve"> თავისი ბუნებით</w:t>
      </w:r>
      <w:r w:rsidR="00B12F1B" w:rsidRPr="003B1B55">
        <w:rPr>
          <w:rFonts w:ascii="Sylfaen" w:hAnsi="Sylfaen"/>
          <w:sz w:val="24"/>
          <w:szCs w:val="24"/>
          <w:lang w:val="ka-GE"/>
        </w:rPr>
        <w:t>,</w:t>
      </w:r>
      <w:r w:rsidRPr="003B1B55">
        <w:rPr>
          <w:rFonts w:ascii="Sylfaen" w:hAnsi="Sylfaen"/>
          <w:sz w:val="24"/>
          <w:szCs w:val="24"/>
          <w:lang w:val="ka-GE"/>
        </w:rPr>
        <w:t xml:space="preserve"> მომ</w:t>
      </w:r>
      <w:r w:rsidR="0098413D" w:rsidRPr="003B1B55">
        <w:rPr>
          <w:rFonts w:ascii="Sylfaen" w:hAnsi="Sylfaen"/>
          <w:sz w:val="24"/>
          <w:szCs w:val="24"/>
          <w:lang w:val="ka-GE"/>
        </w:rPr>
        <w:t>ე</w:t>
      </w:r>
      <w:r w:rsidRPr="003B1B55">
        <w:rPr>
          <w:rFonts w:ascii="Sylfaen" w:hAnsi="Sylfaen"/>
          <w:sz w:val="24"/>
          <w:szCs w:val="24"/>
          <w:lang w:val="ka-GE"/>
        </w:rPr>
        <w:t>ტებული საფრთხის შემცველი საქმიანობაა, რომლის განხორციელება მცენარე კანაფით/მარიხუანით გამოწვეული თრობის პირობებში სცდება სოციალურად ტოლერირებული და დასაშვები რისკის ფარგლებს და ქმნის გაზრდილ საფრთხეს სხვათა სიცოცხლის</w:t>
      </w:r>
      <w:r w:rsidR="00AB58AF" w:rsidRPr="003B1B55">
        <w:rPr>
          <w:rFonts w:ascii="Sylfaen" w:hAnsi="Sylfaen"/>
          <w:sz w:val="24"/>
          <w:szCs w:val="24"/>
          <w:lang w:val="ka-GE"/>
        </w:rPr>
        <w:t xml:space="preserve">, </w:t>
      </w:r>
      <w:r w:rsidRPr="003B1B55">
        <w:rPr>
          <w:rFonts w:ascii="Sylfaen" w:hAnsi="Sylfaen"/>
          <w:sz w:val="24"/>
          <w:szCs w:val="24"/>
          <w:lang w:val="ka-GE"/>
        </w:rPr>
        <w:t>ჯანმრთელობისა</w:t>
      </w:r>
      <w:r w:rsidR="00AB58AF" w:rsidRPr="003B1B55">
        <w:rPr>
          <w:rFonts w:ascii="Sylfaen" w:hAnsi="Sylfaen"/>
          <w:sz w:val="24"/>
          <w:szCs w:val="24"/>
          <w:lang w:val="ka-GE"/>
        </w:rPr>
        <w:t xml:space="preserve"> და</w:t>
      </w:r>
      <w:r w:rsidR="00586A72" w:rsidRPr="003B1B55">
        <w:rPr>
          <w:rFonts w:ascii="Sylfaen" w:hAnsi="Sylfaen"/>
          <w:sz w:val="24"/>
          <w:szCs w:val="24"/>
          <w:lang w:val="ka-GE"/>
        </w:rPr>
        <w:t>, ზოგადად</w:t>
      </w:r>
      <w:r w:rsidR="00B20BA8">
        <w:rPr>
          <w:rFonts w:ascii="Sylfaen" w:hAnsi="Sylfaen"/>
          <w:sz w:val="24"/>
          <w:szCs w:val="24"/>
          <w:lang w:val="ka-GE"/>
        </w:rPr>
        <w:t>,</w:t>
      </w:r>
      <w:r w:rsidR="00AB58AF" w:rsidRPr="003B1B55">
        <w:rPr>
          <w:rFonts w:ascii="Sylfaen" w:hAnsi="Sylfaen"/>
          <w:sz w:val="24"/>
          <w:szCs w:val="24"/>
          <w:lang w:val="ka-GE"/>
        </w:rPr>
        <w:t xml:space="preserve"> </w:t>
      </w:r>
      <w:r w:rsidR="00586A72" w:rsidRPr="003B1B55">
        <w:rPr>
          <w:rFonts w:ascii="Sylfaen" w:hAnsi="Sylfaen"/>
          <w:sz w:val="24"/>
          <w:szCs w:val="24"/>
          <w:lang w:val="ka-GE"/>
        </w:rPr>
        <w:t xml:space="preserve">საგზაო </w:t>
      </w:r>
      <w:r w:rsidR="00AB58AF" w:rsidRPr="003B1B55">
        <w:rPr>
          <w:rFonts w:ascii="Sylfaen" w:hAnsi="Sylfaen"/>
          <w:sz w:val="24"/>
          <w:szCs w:val="24"/>
          <w:lang w:val="ka-GE"/>
        </w:rPr>
        <w:t>უსაფრთხოებისათვის</w:t>
      </w:r>
      <w:r w:rsidRPr="003B1B55">
        <w:rPr>
          <w:rFonts w:ascii="Sylfaen" w:hAnsi="Sylfaen"/>
          <w:sz w:val="24"/>
          <w:szCs w:val="24"/>
          <w:lang w:val="ka-GE"/>
        </w:rPr>
        <w:t>. შესაბამისად, აღნიშნული ქმედება ქმნის ფართო</w:t>
      </w:r>
      <w:r w:rsidR="00E80443" w:rsidRPr="003B1B55">
        <w:rPr>
          <w:rFonts w:ascii="Sylfaen" w:hAnsi="Sylfaen"/>
          <w:sz w:val="24"/>
          <w:szCs w:val="24"/>
          <w:lang w:val="ka-GE"/>
        </w:rPr>
        <w:t xml:space="preserve"> და მაღალი</w:t>
      </w:r>
      <w:r w:rsidRPr="003B1B55">
        <w:rPr>
          <w:rFonts w:ascii="Sylfaen" w:hAnsi="Sylfaen"/>
          <w:sz w:val="24"/>
          <w:szCs w:val="24"/>
          <w:lang w:val="ka-GE"/>
        </w:rPr>
        <w:t xml:space="preserve"> საზოგადოებრივი რისკის ზონას </w:t>
      </w:r>
      <w:r w:rsidR="00AB58AF" w:rsidRPr="003B1B55">
        <w:rPr>
          <w:rFonts w:ascii="Sylfaen" w:hAnsi="Sylfaen"/>
          <w:sz w:val="24"/>
          <w:szCs w:val="24"/>
          <w:lang w:val="ka-GE"/>
        </w:rPr>
        <w:t>და მისი</w:t>
      </w:r>
      <w:r w:rsidR="00E80443" w:rsidRPr="003B1B55">
        <w:rPr>
          <w:rFonts w:ascii="Sylfaen" w:hAnsi="Sylfaen"/>
          <w:sz w:val="24"/>
          <w:szCs w:val="24"/>
        </w:rPr>
        <w:t xml:space="preserve"> შეზღუდვა ემსახურება </w:t>
      </w:r>
      <w:r w:rsidR="00AB58AF" w:rsidRPr="003B1B55">
        <w:rPr>
          <w:rFonts w:ascii="Sylfaen" w:hAnsi="Sylfaen"/>
          <w:sz w:val="24"/>
          <w:szCs w:val="24"/>
        </w:rPr>
        <w:t xml:space="preserve">ამ </w:t>
      </w:r>
      <w:r w:rsidR="00E80443" w:rsidRPr="003B1B55">
        <w:rPr>
          <w:rFonts w:ascii="Sylfaen" w:hAnsi="Sylfaen"/>
          <w:sz w:val="24"/>
          <w:szCs w:val="24"/>
        </w:rPr>
        <w:t>რისკების პრევენციას</w:t>
      </w:r>
      <w:r w:rsidR="00E80443" w:rsidRPr="003B1B55">
        <w:rPr>
          <w:rFonts w:ascii="Sylfaen" w:hAnsi="Sylfaen"/>
          <w:sz w:val="24"/>
          <w:szCs w:val="24"/>
          <w:lang w:val="ka-GE"/>
        </w:rPr>
        <w:t xml:space="preserve">. </w:t>
      </w:r>
      <w:r w:rsidR="00E80443" w:rsidRPr="003B1B55">
        <w:rPr>
          <w:rFonts w:ascii="Sylfaen" w:hAnsi="Sylfaen"/>
          <w:sz w:val="24"/>
          <w:szCs w:val="24"/>
        </w:rPr>
        <w:t xml:space="preserve">უდავოა, რომ </w:t>
      </w:r>
      <w:r w:rsidR="0077491B" w:rsidRPr="003B1B55">
        <w:rPr>
          <w:rFonts w:ascii="Sylfaen" w:hAnsi="Sylfaen"/>
          <w:sz w:val="24"/>
          <w:szCs w:val="24"/>
        </w:rPr>
        <w:t>ასეთი საფრთხეების თავიდან აცილება</w:t>
      </w:r>
      <w:r w:rsidR="00E80443" w:rsidRPr="003B1B55">
        <w:rPr>
          <w:rFonts w:ascii="Sylfaen" w:hAnsi="Sylfaen"/>
          <w:sz w:val="24"/>
          <w:szCs w:val="24"/>
        </w:rPr>
        <w:t xml:space="preserve"> სახელმწიფოს </w:t>
      </w:r>
      <w:r w:rsidR="0077491B" w:rsidRPr="003B1B55">
        <w:rPr>
          <w:rFonts w:ascii="Sylfaen" w:hAnsi="Sylfaen"/>
          <w:sz w:val="24"/>
          <w:szCs w:val="24"/>
        </w:rPr>
        <w:t>პოზიტიურ</w:t>
      </w:r>
      <w:r w:rsidR="00B20BA8">
        <w:rPr>
          <w:rFonts w:ascii="Sylfaen" w:hAnsi="Sylfaen"/>
          <w:sz w:val="24"/>
          <w:szCs w:val="24"/>
          <w:lang w:val="ka-GE"/>
        </w:rPr>
        <w:t>ი</w:t>
      </w:r>
      <w:r w:rsidR="0077491B" w:rsidRPr="003B1B55">
        <w:rPr>
          <w:rFonts w:ascii="Sylfaen" w:hAnsi="Sylfaen"/>
          <w:sz w:val="24"/>
          <w:szCs w:val="24"/>
        </w:rPr>
        <w:t xml:space="preserve"> ვალდებულება</w:t>
      </w:r>
      <w:r w:rsidR="00B20BA8">
        <w:rPr>
          <w:rFonts w:ascii="Sylfaen" w:hAnsi="Sylfaen"/>
          <w:sz w:val="24"/>
          <w:szCs w:val="24"/>
          <w:lang w:val="ka-GE"/>
        </w:rPr>
        <w:t>ა</w:t>
      </w:r>
      <w:r w:rsidR="00512D4E" w:rsidRPr="003B1B55">
        <w:rPr>
          <w:rFonts w:ascii="Sylfaen" w:hAnsi="Sylfaen"/>
          <w:sz w:val="24"/>
          <w:szCs w:val="24"/>
        </w:rPr>
        <w:t>.</w:t>
      </w:r>
    </w:p>
    <w:p w14:paraId="14FDFBC4" w14:textId="14E8671A" w:rsidR="00692F72" w:rsidRPr="003B1B55" w:rsidRDefault="00126537" w:rsidP="006E0A59">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საკონსტიტუციო სასამართლო დამატებით აღნიშნავს, რომ სატრანსპორტო საშუალების მართვის უფლების დროებითი შეჩერება არ წარმოადგენს კონკრეტული სამართალდარღვევისათვის დამატებით „სასჯელს“.</w:t>
      </w:r>
      <w:r w:rsidR="00692F72" w:rsidRPr="003B1B55">
        <w:rPr>
          <w:rFonts w:ascii="Sylfaen" w:hAnsi="Sylfaen"/>
          <w:sz w:val="24"/>
          <w:szCs w:val="24"/>
          <w:lang w:val="ka-GE"/>
        </w:rPr>
        <w:t xml:space="preserve"> </w:t>
      </w:r>
      <w:r w:rsidRPr="003B1B55">
        <w:rPr>
          <w:rFonts w:ascii="Sylfaen" w:hAnsi="Sylfaen"/>
          <w:sz w:val="24"/>
          <w:szCs w:val="24"/>
          <w:lang w:val="ka-GE"/>
        </w:rPr>
        <w:t>აღნიშნული ღონისძიება ემსახურება სამართლებრივი წესრიგის თანმიმდევრულ</w:t>
      </w:r>
      <w:r w:rsidR="00743A56">
        <w:rPr>
          <w:rFonts w:ascii="Sylfaen" w:hAnsi="Sylfaen"/>
          <w:sz w:val="24"/>
          <w:szCs w:val="24"/>
          <w:lang w:val="ka-GE"/>
        </w:rPr>
        <w:t xml:space="preserve">ი დაცვის </w:t>
      </w:r>
      <w:r w:rsidRPr="003B1B55">
        <w:rPr>
          <w:rFonts w:ascii="Sylfaen" w:hAnsi="Sylfaen"/>
          <w:sz w:val="24"/>
          <w:szCs w:val="24"/>
          <w:lang w:val="ka-GE"/>
        </w:rPr>
        <w:t>უზრუნველყოფას და ეფუძნება მოსაზრებას, რომ ნარკოტიკულ ნივთიერებებთან დაკავშირებული სამართალდარღვევები, მათი ბუნებიდან გამომდინარე, ზრდის საზოგადოებრივი უსაფრთხოების რისკს, ვინაიდან მართვის უფლება</w:t>
      </w:r>
      <w:r w:rsidR="00692F72" w:rsidRPr="003B1B55">
        <w:rPr>
          <w:rFonts w:ascii="Sylfaen" w:hAnsi="Sylfaen"/>
          <w:sz w:val="24"/>
          <w:szCs w:val="24"/>
          <w:lang w:val="ka-GE"/>
        </w:rPr>
        <w:t xml:space="preserve"> </w:t>
      </w:r>
      <w:r w:rsidRPr="003B1B55">
        <w:rPr>
          <w:rFonts w:ascii="Sylfaen" w:hAnsi="Sylfaen"/>
          <w:sz w:val="24"/>
          <w:szCs w:val="24"/>
          <w:lang w:val="ka-GE"/>
        </w:rPr>
        <w:t xml:space="preserve">დაკავშირებულია განსაკუთრებულად მაღალი უსაფრთხოების მოთხოვნებთან და მესამე პირთა </w:t>
      </w:r>
      <w:r w:rsidRPr="003B1B55">
        <w:rPr>
          <w:rFonts w:ascii="Sylfaen" w:hAnsi="Sylfaen"/>
          <w:sz w:val="24"/>
          <w:szCs w:val="24"/>
          <w:lang w:val="ka-GE"/>
        </w:rPr>
        <w:lastRenderedPageBreak/>
        <w:t>სიცოცხლისა და ჯანმრთელობის დაცვის აუცილებლობასთან. სწორედ ამიტომ, კანონმდებელი უფლებამოსილია, ნარკოტიკულ ნივთიერებებთან დაკავშირებული სამართალდარღვევის ჩადენა, იმის მიუხედავად, დადგენილია თუ არა უშუალოდ ნარკოტიკული ზემოქმედების</w:t>
      </w:r>
      <w:r w:rsidR="00692F72" w:rsidRPr="003B1B55">
        <w:rPr>
          <w:rFonts w:ascii="Sylfaen" w:hAnsi="Sylfaen"/>
          <w:sz w:val="24"/>
          <w:szCs w:val="24"/>
          <w:lang w:val="ka-GE"/>
        </w:rPr>
        <w:t xml:space="preserve"> </w:t>
      </w:r>
      <w:r w:rsidRPr="003B1B55">
        <w:rPr>
          <w:rFonts w:ascii="Sylfaen" w:hAnsi="Sylfaen"/>
          <w:sz w:val="24"/>
          <w:szCs w:val="24"/>
          <w:lang w:val="ka-GE"/>
        </w:rPr>
        <w:t>ქვეშ სატრანსპორტო საშუალების მართვის ფაქტი</w:t>
      </w:r>
      <w:r w:rsidR="00D25EF3" w:rsidRPr="003B1B55">
        <w:rPr>
          <w:rFonts w:ascii="Sylfaen" w:hAnsi="Sylfaen"/>
          <w:sz w:val="24"/>
          <w:szCs w:val="24"/>
          <w:lang w:val="ka-GE"/>
        </w:rPr>
        <w:t>,</w:t>
      </w:r>
      <w:r w:rsidRPr="003B1B55">
        <w:rPr>
          <w:rFonts w:ascii="Sylfaen" w:hAnsi="Sylfaen"/>
          <w:sz w:val="24"/>
          <w:szCs w:val="24"/>
          <w:lang w:val="ka-GE"/>
        </w:rPr>
        <w:t xml:space="preserve"> მიიჩნიოს იმგვარ გარემოებად,</w:t>
      </w:r>
      <w:r w:rsidR="00692F72" w:rsidRPr="003B1B55">
        <w:rPr>
          <w:rFonts w:ascii="Sylfaen" w:hAnsi="Sylfaen"/>
          <w:sz w:val="24"/>
          <w:szCs w:val="24"/>
          <w:lang w:val="ka-GE"/>
        </w:rPr>
        <w:t xml:space="preserve"> </w:t>
      </w:r>
      <w:r w:rsidRPr="003B1B55">
        <w:rPr>
          <w:rFonts w:ascii="Sylfaen" w:hAnsi="Sylfaen"/>
          <w:sz w:val="24"/>
          <w:szCs w:val="24"/>
          <w:lang w:val="ka-GE"/>
        </w:rPr>
        <w:t>რომელიც დროებით შეუთავსებელია აღნიშნულ</w:t>
      </w:r>
      <w:r w:rsidR="009618B3" w:rsidRPr="003B1B55">
        <w:rPr>
          <w:rFonts w:ascii="Sylfaen" w:hAnsi="Sylfaen"/>
          <w:sz w:val="24"/>
          <w:szCs w:val="24"/>
          <w:lang w:val="ka-GE"/>
        </w:rPr>
        <w:t xml:space="preserve"> საქმიანობასთან.</w:t>
      </w:r>
    </w:p>
    <w:p w14:paraId="6D99C2BA" w14:textId="77777777" w:rsidR="00B07A0D" w:rsidRPr="003B1B55" w:rsidRDefault="00B07A0D" w:rsidP="006E0A59">
      <w:pPr>
        <w:suppressAutoHyphens/>
        <w:spacing w:after="0"/>
        <w:ind w:firstLine="284"/>
        <w:jc w:val="both"/>
        <w:rPr>
          <w:rFonts w:ascii="Sylfaen" w:hAnsi="Sylfaen"/>
          <w:sz w:val="24"/>
          <w:szCs w:val="24"/>
          <w:lang w:val="ka-GE"/>
        </w:rPr>
      </w:pPr>
    </w:p>
    <w:p w14:paraId="0E64B187" w14:textId="102C9DA0" w:rsidR="00225E27" w:rsidRPr="003B1B55" w:rsidRDefault="00051E68" w:rsidP="006E0A59">
      <w:pPr>
        <w:suppressAutoHyphens/>
        <w:spacing w:after="0"/>
        <w:ind w:firstLine="284"/>
        <w:jc w:val="both"/>
        <w:rPr>
          <w:rFonts w:ascii="Sylfaen" w:hAnsi="Sylfaen"/>
          <w:sz w:val="24"/>
          <w:szCs w:val="24"/>
          <w:lang w:val="ka-GE"/>
        </w:rPr>
      </w:pPr>
      <w:r>
        <w:rPr>
          <w:rFonts w:ascii="Sylfaen" w:hAnsi="Sylfaen"/>
          <w:b/>
          <w:bCs/>
          <w:sz w:val="24"/>
          <w:szCs w:val="24"/>
          <w:lang w:val="ka-GE"/>
        </w:rPr>
        <w:t xml:space="preserve"> </w:t>
      </w:r>
      <w:r w:rsidR="008279B5" w:rsidRPr="003B1B55">
        <w:rPr>
          <w:rFonts w:ascii="Sylfaen" w:hAnsi="Sylfaen"/>
          <w:b/>
          <w:bCs/>
          <w:sz w:val="24"/>
          <w:szCs w:val="24"/>
          <w:lang w:val="ka-GE"/>
        </w:rPr>
        <w:t xml:space="preserve">ა.ბ. </w:t>
      </w:r>
      <w:r w:rsidR="007C7920" w:rsidRPr="003B1B55">
        <w:rPr>
          <w:rFonts w:ascii="Sylfaen" w:hAnsi="Sylfaen"/>
          <w:b/>
          <w:bCs/>
          <w:sz w:val="24"/>
          <w:szCs w:val="24"/>
          <w:lang w:val="ka-GE"/>
        </w:rPr>
        <w:t>პედაგოგიური და საგანმანათლებლო დაწესებულებაში საქმიანობის უფლების ჩამორთმევა 5 წლის ვადით</w:t>
      </w:r>
    </w:p>
    <w:p w14:paraId="47FB4C61" w14:textId="77777777" w:rsidR="00225E27" w:rsidRPr="003B1B55" w:rsidRDefault="00225E27" w:rsidP="006E0A59">
      <w:pPr>
        <w:pStyle w:val="ListParagraph"/>
        <w:spacing w:after="0"/>
        <w:ind w:left="0" w:firstLine="284"/>
        <w:rPr>
          <w:rFonts w:ascii="Sylfaen" w:hAnsi="Sylfaen" w:cs="Sylfaen"/>
          <w:sz w:val="24"/>
          <w:szCs w:val="24"/>
          <w:lang w:val="ka-GE"/>
        </w:rPr>
      </w:pPr>
    </w:p>
    <w:p w14:paraId="45161A8A" w14:textId="3E111F06" w:rsidR="00FD1C04" w:rsidRPr="003B1B55" w:rsidRDefault="00225E27" w:rsidP="006E0A59">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rPr>
        <w:t xml:space="preserve">პედაგოგიურ და საგანმანათლებლო დაწესებულებაში საქმიანობის უფლების ჩამორთმევის მიზანი, უკავშირდება </w:t>
      </w:r>
      <w:r w:rsidR="003072A3" w:rsidRPr="003B1B55">
        <w:rPr>
          <w:rFonts w:ascii="Sylfaen" w:hAnsi="Sylfaen"/>
          <w:sz w:val="24"/>
          <w:szCs w:val="24"/>
        </w:rPr>
        <w:t>არასრულწლოვ</w:t>
      </w:r>
      <w:r w:rsidR="00692F72" w:rsidRPr="003B1B55">
        <w:rPr>
          <w:rFonts w:ascii="Sylfaen" w:hAnsi="Sylfaen"/>
          <w:sz w:val="24"/>
          <w:szCs w:val="24"/>
        </w:rPr>
        <w:t>ანთა</w:t>
      </w:r>
      <w:r w:rsidR="003072A3" w:rsidRPr="003B1B55">
        <w:rPr>
          <w:rFonts w:ascii="Sylfaen" w:hAnsi="Sylfaen"/>
          <w:sz w:val="24"/>
          <w:szCs w:val="24"/>
        </w:rPr>
        <w:t xml:space="preserve"> განსაკუთრებულ დაცვასა და </w:t>
      </w:r>
      <w:r w:rsidRPr="003B1B55">
        <w:rPr>
          <w:rFonts w:ascii="Sylfaen" w:hAnsi="Sylfaen"/>
          <w:sz w:val="24"/>
          <w:szCs w:val="24"/>
        </w:rPr>
        <w:t>საგანმანათლებლო გარემოს ნორმატიული სტანდარტის უზრუნველყოფას</w:t>
      </w:r>
      <w:r w:rsidR="00FD6B57" w:rsidRPr="003B1B55">
        <w:rPr>
          <w:rFonts w:ascii="Sylfaen" w:hAnsi="Sylfaen"/>
          <w:sz w:val="24"/>
          <w:szCs w:val="24"/>
        </w:rPr>
        <w:t>.</w:t>
      </w:r>
      <w:r w:rsidR="003F0388" w:rsidRPr="003B1B55">
        <w:rPr>
          <w:rFonts w:ascii="Sylfaen" w:hAnsi="Sylfaen"/>
          <w:sz w:val="24"/>
          <w:szCs w:val="24"/>
          <w:lang w:val="ka-GE"/>
        </w:rPr>
        <w:t xml:space="preserve"> პედაგოგიური საქმიანობ</w:t>
      </w:r>
      <w:r w:rsidR="00E436C4">
        <w:rPr>
          <w:rFonts w:ascii="Sylfaen" w:hAnsi="Sylfaen"/>
          <w:sz w:val="24"/>
          <w:szCs w:val="24"/>
          <w:lang w:val="ka-GE"/>
        </w:rPr>
        <w:t>ა</w:t>
      </w:r>
      <w:r w:rsidR="00E436C4">
        <w:rPr>
          <w:rFonts w:ascii="Sylfaen" w:hAnsi="Sylfaen"/>
          <w:sz w:val="24"/>
          <w:szCs w:val="24"/>
        </w:rPr>
        <w:t>,</w:t>
      </w:r>
      <w:r w:rsidR="003F0388" w:rsidRPr="003B1B55">
        <w:rPr>
          <w:rFonts w:ascii="Sylfaen" w:hAnsi="Sylfaen"/>
          <w:sz w:val="24"/>
          <w:szCs w:val="24"/>
          <w:lang w:val="ka-GE"/>
        </w:rPr>
        <w:t xml:space="preserve"> </w:t>
      </w:r>
      <w:r w:rsidRPr="003B1B55">
        <w:rPr>
          <w:rFonts w:ascii="Sylfaen" w:hAnsi="Sylfaen"/>
          <w:sz w:val="24"/>
          <w:szCs w:val="24"/>
        </w:rPr>
        <w:t>თავისი შინაარსით</w:t>
      </w:r>
      <w:r w:rsidR="003F0388" w:rsidRPr="003B1B55">
        <w:rPr>
          <w:rFonts w:ascii="Sylfaen" w:hAnsi="Sylfaen"/>
          <w:sz w:val="24"/>
          <w:szCs w:val="24"/>
          <w:lang w:val="ka-GE"/>
        </w:rPr>
        <w:t>,</w:t>
      </w:r>
      <w:r w:rsidRPr="003B1B55">
        <w:rPr>
          <w:rFonts w:ascii="Sylfaen" w:hAnsi="Sylfaen"/>
          <w:sz w:val="24"/>
          <w:szCs w:val="24"/>
        </w:rPr>
        <w:t xml:space="preserve"> </w:t>
      </w:r>
      <w:r w:rsidR="00FD6B57" w:rsidRPr="003B1B55">
        <w:rPr>
          <w:rFonts w:ascii="Sylfaen" w:hAnsi="Sylfaen"/>
          <w:sz w:val="24"/>
          <w:szCs w:val="24"/>
          <w:lang w:val="ka-GE"/>
        </w:rPr>
        <w:t xml:space="preserve">განსაკუთრებულად </w:t>
      </w:r>
      <w:r w:rsidRPr="003B1B55">
        <w:rPr>
          <w:rFonts w:ascii="Sylfaen" w:hAnsi="Sylfaen"/>
          <w:sz w:val="24"/>
          <w:szCs w:val="24"/>
        </w:rPr>
        <w:t xml:space="preserve">გულისხმობს პიროვნების ფორმირების პროცესში </w:t>
      </w:r>
      <w:r w:rsidR="003F0388" w:rsidRPr="003B1B55">
        <w:rPr>
          <w:rFonts w:ascii="Sylfaen" w:hAnsi="Sylfaen"/>
          <w:sz w:val="24"/>
          <w:szCs w:val="24"/>
          <w:lang w:val="ka-GE"/>
        </w:rPr>
        <w:t xml:space="preserve">პედაგოგის </w:t>
      </w:r>
      <w:r w:rsidRPr="003B1B55">
        <w:rPr>
          <w:rFonts w:ascii="Sylfaen" w:hAnsi="Sylfaen"/>
          <w:sz w:val="24"/>
          <w:szCs w:val="24"/>
        </w:rPr>
        <w:t xml:space="preserve">უშუალო მონაწილეობას, რის გამოც კანონმდებელი უფლებამოსილია </w:t>
      </w:r>
      <w:r w:rsidR="007822F9" w:rsidRPr="003B1B55">
        <w:rPr>
          <w:rFonts w:ascii="Sylfaen" w:hAnsi="Sylfaen"/>
          <w:sz w:val="24"/>
          <w:szCs w:val="24"/>
          <w:lang w:val="ka-GE"/>
        </w:rPr>
        <w:t xml:space="preserve">მათთვის </w:t>
      </w:r>
      <w:r w:rsidRPr="003B1B55">
        <w:rPr>
          <w:rFonts w:ascii="Sylfaen" w:hAnsi="Sylfaen"/>
          <w:sz w:val="24"/>
          <w:szCs w:val="24"/>
        </w:rPr>
        <w:t>დააწესოს</w:t>
      </w:r>
      <w:r w:rsidR="00C86295" w:rsidRPr="003B1B55">
        <w:rPr>
          <w:rFonts w:ascii="Sylfaen" w:hAnsi="Sylfaen"/>
          <w:sz w:val="24"/>
          <w:szCs w:val="24"/>
        </w:rPr>
        <w:t xml:space="preserve"> </w:t>
      </w:r>
      <w:r w:rsidRPr="003B1B55">
        <w:rPr>
          <w:rFonts w:ascii="Sylfaen" w:hAnsi="Sylfaen"/>
          <w:sz w:val="24"/>
          <w:szCs w:val="24"/>
        </w:rPr>
        <w:t>სანდოობისა და რეპუტაციული შესაბამისობის</w:t>
      </w:r>
      <w:r w:rsidR="00B07A0D" w:rsidRPr="003B1B55">
        <w:rPr>
          <w:rFonts w:ascii="Sylfaen" w:hAnsi="Sylfaen"/>
          <w:sz w:val="24"/>
          <w:szCs w:val="24"/>
        </w:rPr>
        <w:t xml:space="preserve"> </w:t>
      </w:r>
      <w:r w:rsidR="007822F9" w:rsidRPr="003B1B55">
        <w:rPr>
          <w:rFonts w:ascii="Sylfaen" w:hAnsi="Sylfaen"/>
          <w:sz w:val="24"/>
          <w:szCs w:val="24"/>
          <w:lang w:val="ka-GE"/>
        </w:rPr>
        <w:t xml:space="preserve">მომეტებული </w:t>
      </w:r>
      <w:r w:rsidRPr="003B1B55">
        <w:rPr>
          <w:rFonts w:ascii="Sylfaen" w:hAnsi="Sylfaen"/>
          <w:sz w:val="24"/>
          <w:szCs w:val="24"/>
        </w:rPr>
        <w:t>მოთხოვნები.</w:t>
      </w:r>
      <w:r w:rsidR="007A29C2" w:rsidRPr="003B1B55">
        <w:rPr>
          <w:rFonts w:ascii="Sylfaen" w:hAnsi="Sylfaen"/>
          <w:sz w:val="24"/>
          <w:szCs w:val="24"/>
          <w:lang w:val="ka-GE"/>
        </w:rPr>
        <w:t xml:space="preserve"> პედაგოგს საქმე აქვს სხვადასხვა ასაკის მოსწავლეებთან (მათ შორის მცირეწლოვნებთან და მოზარდებთან)</w:t>
      </w:r>
      <w:r w:rsidR="00051E68">
        <w:rPr>
          <w:rFonts w:ascii="Sylfaen" w:hAnsi="Sylfaen"/>
          <w:sz w:val="24"/>
          <w:szCs w:val="24"/>
          <w:lang w:val="ka-GE"/>
        </w:rPr>
        <w:t xml:space="preserve"> </w:t>
      </w:r>
      <w:r w:rsidR="007A29C2" w:rsidRPr="003B1B55">
        <w:rPr>
          <w:rFonts w:ascii="Sylfaen" w:hAnsi="Sylfaen"/>
          <w:sz w:val="24"/>
          <w:szCs w:val="24"/>
          <w:lang w:val="ka-GE"/>
        </w:rPr>
        <w:t>და სტუდენტ ახალგაზრ</w:t>
      </w:r>
      <w:r w:rsidR="00512D4E" w:rsidRPr="003B1B55">
        <w:rPr>
          <w:rFonts w:ascii="Sylfaen" w:hAnsi="Sylfaen"/>
          <w:sz w:val="24"/>
          <w:szCs w:val="24"/>
          <w:lang w:val="ka-GE"/>
        </w:rPr>
        <w:t>დ</w:t>
      </w:r>
      <w:r w:rsidR="007A29C2" w:rsidRPr="003B1B55">
        <w:rPr>
          <w:rFonts w:ascii="Sylfaen" w:hAnsi="Sylfaen"/>
          <w:sz w:val="24"/>
          <w:szCs w:val="24"/>
          <w:lang w:val="ka-GE"/>
        </w:rPr>
        <w:t>ობასთან.</w:t>
      </w:r>
      <w:r w:rsidR="00B07A0D" w:rsidRPr="003B1B55">
        <w:rPr>
          <w:rFonts w:ascii="Sylfaen" w:hAnsi="Sylfaen"/>
          <w:sz w:val="24"/>
          <w:szCs w:val="24"/>
        </w:rPr>
        <w:t xml:space="preserve"> </w:t>
      </w:r>
      <w:r w:rsidR="00EE102C" w:rsidRPr="003B1B55">
        <w:rPr>
          <w:rFonts w:ascii="Sylfaen" w:hAnsi="Sylfaen"/>
          <w:sz w:val="24"/>
          <w:szCs w:val="24"/>
          <w:lang w:val="ka-GE"/>
        </w:rPr>
        <w:t>სასკოლო პროცესში</w:t>
      </w:r>
      <w:r w:rsidR="004A0EC2" w:rsidRPr="003B1B55">
        <w:rPr>
          <w:rFonts w:ascii="Sylfaen" w:hAnsi="Sylfaen"/>
          <w:sz w:val="24"/>
          <w:szCs w:val="24"/>
          <w:lang w:val="ka-GE"/>
        </w:rPr>
        <w:t xml:space="preserve"> </w:t>
      </w:r>
      <w:r w:rsidR="008E78A8" w:rsidRPr="003B1B55">
        <w:rPr>
          <w:rFonts w:ascii="Sylfaen" w:hAnsi="Sylfaen"/>
          <w:sz w:val="24"/>
          <w:szCs w:val="24"/>
          <w:lang w:val="ka-GE"/>
        </w:rPr>
        <w:t xml:space="preserve">პედაგოგები უშუალოდ არიან ჩართული </w:t>
      </w:r>
      <w:r w:rsidR="007A29C2" w:rsidRPr="003B1B55">
        <w:rPr>
          <w:rFonts w:ascii="Sylfaen" w:hAnsi="Sylfaen"/>
          <w:sz w:val="24"/>
          <w:szCs w:val="24"/>
          <w:lang w:val="ka-GE"/>
        </w:rPr>
        <w:t>მოსწავლეთა</w:t>
      </w:r>
      <w:r w:rsidR="00B07A0D" w:rsidRPr="003B1B55">
        <w:rPr>
          <w:rFonts w:ascii="Sylfaen" w:hAnsi="Sylfaen"/>
          <w:sz w:val="24"/>
          <w:szCs w:val="24"/>
          <w:lang w:val="ka-GE"/>
        </w:rPr>
        <w:t xml:space="preserve"> </w:t>
      </w:r>
      <w:r w:rsidR="003F0388" w:rsidRPr="003B1B55">
        <w:rPr>
          <w:rFonts w:ascii="Sylfaen" w:hAnsi="Sylfaen"/>
          <w:sz w:val="24"/>
          <w:szCs w:val="24"/>
          <w:lang w:val="ka-GE"/>
        </w:rPr>
        <w:t xml:space="preserve">ფიზიკურ, </w:t>
      </w:r>
      <w:r w:rsidR="008279B5" w:rsidRPr="003B1B55">
        <w:rPr>
          <w:rFonts w:ascii="Sylfaen" w:hAnsi="Sylfaen"/>
          <w:sz w:val="24"/>
          <w:szCs w:val="24"/>
          <w:lang w:val="ka-GE"/>
        </w:rPr>
        <w:t>ინტელექტუალურ, ფსიქოლოგიურ და სოციალურ განვითარება</w:t>
      </w:r>
      <w:r w:rsidR="007A29C2" w:rsidRPr="003B1B55">
        <w:rPr>
          <w:rFonts w:ascii="Sylfaen" w:hAnsi="Sylfaen"/>
          <w:sz w:val="24"/>
          <w:szCs w:val="24"/>
          <w:lang w:val="ka-GE"/>
        </w:rPr>
        <w:t>სა და აღზრდაში.</w:t>
      </w:r>
      <w:r w:rsidR="008279B5" w:rsidRPr="003B1B55">
        <w:rPr>
          <w:rFonts w:ascii="Sylfaen" w:hAnsi="Sylfaen"/>
          <w:sz w:val="24"/>
          <w:szCs w:val="24"/>
          <w:lang w:val="ka-GE"/>
        </w:rPr>
        <w:t xml:space="preserve"> </w:t>
      </w:r>
      <w:r w:rsidR="00EE102C" w:rsidRPr="003B1B55">
        <w:rPr>
          <w:rFonts w:ascii="Sylfaen" w:hAnsi="Sylfaen"/>
          <w:sz w:val="24"/>
          <w:szCs w:val="24"/>
          <w:lang w:val="ka-GE"/>
        </w:rPr>
        <w:t>მოსწავლე</w:t>
      </w:r>
      <w:r w:rsidR="00C922E0">
        <w:rPr>
          <w:rFonts w:ascii="Sylfaen" w:hAnsi="Sylfaen"/>
          <w:sz w:val="24"/>
          <w:szCs w:val="24"/>
          <w:lang w:val="ka-GE"/>
        </w:rPr>
        <w:t>თა</w:t>
      </w:r>
      <w:r w:rsidR="008279B5" w:rsidRPr="003B1B55">
        <w:rPr>
          <w:rFonts w:ascii="Sylfaen" w:hAnsi="Sylfaen"/>
          <w:sz w:val="24"/>
          <w:szCs w:val="24"/>
          <w:lang w:val="ka-GE"/>
        </w:rPr>
        <w:t xml:space="preserve"> ფიზიკური და ფსიქიკური განვითარება ფორმირების პროცესშია</w:t>
      </w:r>
      <w:r w:rsidR="00C922E0">
        <w:rPr>
          <w:rFonts w:ascii="Sylfaen" w:hAnsi="Sylfaen"/>
          <w:sz w:val="24"/>
          <w:szCs w:val="24"/>
          <w:lang w:val="ka-GE"/>
        </w:rPr>
        <w:t>, ამდენად, ზრდასრულებთან შედარებით</w:t>
      </w:r>
      <w:r w:rsidR="00E34DA2">
        <w:rPr>
          <w:rFonts w:ascii="Sylfaen" w:hAnsi="Sylfaen"/>
          <w:sz w:val="24"/>
          <w:szCs w:val="24"/>
          <w:lang w:val="ka-GE"/>
        </w:rPr>
        <w:t xml:space="preserve"> ისინი</w:t>
      </w:r>
      <w:r w:rsidR="00051E68">
        <w:rPr>
          <w:rFonts w:ascii="Sylfaen" w:hAnsi="Sylfaen"/>
          <w:sz w:val="24"/>
          <w:szCs w:val="24"/>
          <w:lang w:val="ka-GE"/>
        </w:rPr>
        <w:t xml:space="preserve"> </w:t>
      </w:r>
      <w:r w:rsidR="008279B5" w:rsidRPr="003B1B55">
        <w:rPr>
          <w:rFonts w:ascii="Sylfaen" w:hAnsi="Sylfaen"/>
          <w:sz w:val="24"/>
          <w:szCs w:val="24"/>
          <w:lang w:val="ka-GE"/>
        </w:rPr>
        <w:t>მეტად მგრძნობიარენი</w:t>
      </w:r>
      <w:r w:rsidR="00C922E0">
        <w:rPr>
          <w:rFonts w:ascii="Sylfaen" w:hAnsi="Sylfaen"/>
          <w:sz w:val="24"/>
          <w:szCs w:val="24"/>
          <w:lang w:val="ka-GE"/>
        </w:rPr>
        <w:t xml:space="preserve"> არიან</w:t>
      </w:r>
      <w:r w:rsidR="008279B5" w:rsidRPr="003B1B55">
        <w:rPr>
          <w:rFonts w:ascii="Sylfaen" w:hAnsi="Sylfaen"/>
          <w:sz w:val="24"/>
          <w:szCs w:val="24"/>
          <w:lang w:val="ka-GE"/>
        </w:rPr>
        <w:t xml:space="preserve"> გარემოს გავლენის, ქცევითი მოდელებისა და სოციალური ნორმების მიმართ. სწორედ ამ ასაკობრივ ეტაპზე ყალიბდება დამოკიდებულება ჯანმრთელობის, კანონმორჩილებისა და სოციალური პასუხისმგებლობისადმი. </w:t>
      </w:r>
      <w:r w:rsidR="00D06B08" w:rsidRPr="003B1B55">
        <w:rPr>
          <w:rFonts w:ascii="Sylfaen" w:hAnsi="Sylfaen"/>
          <w:sz w:val="24"/>
          <w:szCs w:val="24"/>
          <w:lang w:val="ka-GE"/>
        </w:rPr>
        <w:t xml:space="preserve">საგანმანათლებლო დაწესებულება </w:t>
      </w:r>
      <w:r w:rsidR="00C922E0">
        <w:rPr>
          <w:rFonts w:ascii="Sylfaen" w:hAnsi="Sylfaen"/>
          <w:sz w:val="24"/>
          <w:szCs w:val="24"/>
          <w:lang w:val="ka-GE"/>
        </w:rPr>
        <w:t>ის</w:t>
      </w:r>
      <w:r w:rsidR="00D06B08" w:rsidRPr="003B1B55">
        <w:rPr>
          <w:rFonts w:ascii="Sylfaen" w:hAnsi="Sylfaen"/>
          <w:sz w:val="24"/>
          <w:szCs w:val="24"/>
          <w:lang w:val="ka-GE"/>
        </w:rPr>
        <w:t xml:space="preserve"> ადგილ</w:t>
      </w:r>
      <w:r w:rsidR="00C922E0">
        <w:rPr>
          <w:rFonts w:ascii="Sylfaen" w:hAnsi="Sylfaen"/>
          <w:sz w:val="24"/>
          <w:szCs w:val="24"/>
          <w:lang w:val="ka-GE"/>
        </w:rPr>
        <w:t>ია</w:t>
      </w:r>
      <w:r w:rsidR="00D06B08" w:rsidRPr="003B1B55">
        <w:rPr>
          <w:rFonts w:ascii="Sylfaen" w:hAnsi="Sylfaen"/>
          <w:sz w:val="24"/>
          <w:szCs w:val="24"/>
          <w:lang w:val="ka-GE"/>
        </w:rPr>
        <w:t xml:space="preserve">, სადაც ხდება არა მარტო </w:t>
      </w:r>
      <w:r w:rsidR="00D10DC1" w:rsidRPr="003B1B55">
        <w:rPr>
          <w:rFonts w:ascii="Sylfaen" w:hAnsi="Sylfaen"/>
          <w:sz w:val="24"/>
          <w:szCs w:val="24"/>
          <w:lang w:val="ka-GE"/>
        </w:rPr>
        <w:t xml:space="preserve">შესაბამის დისციპლინებში </w:t>
      </w:r>
      <w:r w:rsidR="00D06B08" w:rsidRPr="003B1B55">
        <w:rPr>
          <w:rFonts w:ascii="Sylfaen" w:hAnsi="Sylfaen"/>
          <w:sz w:val="24"/>
          <w:szCs w:val="24"/>
          <w:lang w:val="ka-GE"/>
        </w:rPr>
        <w:t>ცოდნის გადაცემა მოსწავლე</w:t>
      </w:r>
      <w:r w:rsidR="00512D4E" w:rsidRPr="003B1B55">
        <w:rPr>
          <w:rFonts w:ascii="Sylfaen" w:hAnsi="Sylfaen"/>
          <w:sz w:val="24"/>
          <w:szCs w:val="24"/>
          <w:lang w:val="ka-GE"/>
        </w:rPr>
        <w:t>ე</w:t>
      </w:r>
      <w:r w:rsidR="00D06B08" w:rsidRPr="003B1B55">
        <w:rPr>
          <w:rFonts w:ascii="Sylfaen" w:hAnsi="Sylfaen"/>
          <w:sz w:val="24"/>
          <w:szCs w:val="24"/>
          <w:lang w:val="ka-GE"/>
        </w:rPr>
        <w:t>ბისა თუ სტუდენტებისათვის, არამედ მათი აღზრდა</w:t>
      </w:r>
      <w:r w:rsidR="00D10DC1" w:rsidRPr="003B1B55">
        <w:rPr>
          <w:rFonts w:ascii="Sylfaen" w:hAnsi="Sylfaen"/>
          <w:sz w:val="24"/>
          <w:szCs w:val="24"/>
          <w:lang w:val="ka-GE"/>
        </w:rPr>
        <w:t xml:space="preserve"> და</w:t>
      </w:r>
      <w:r w:rsidR="00D06B08" w:rsidRPr="003B1B55">
        <w:rPr>
          <w:rFonts w:ascii="Sylfaen" w:hAnsi="Sylfaen"/>
          <w:sz w:val="24"/>
          <w:szCs w:val="24"/>
          <w:lang w:val="ka-GE"/>
        </w:rPr>
        <w:t xml:space="preserve"> ღირებულებებზე ორიენტირება,</w:t>
      </w:r>
      <w:r w:rsidR="00B07A0D" w:rsidRPr="003B1B55">
        <w:rPr>
          <w:rFonts w:ascii="Sylfaen" w:hAnsi="Sylfaen"/>
          <w:sz w:val="24"/>
          <w:szCs w:val="24"/>
          <w:lang w:val="ka-GE"/>
        </w:rPr>
        <w:t xml:space="preserve"> </w:t>
      </w:r>
      <w:r w:rsidR="00D10DC1" w:rsidRPr="003B1B55">
        <w:rPr>
          <w:rFonts w:ascii="Sylfaen" w:hAnsi="Sylfaen"/>
          <w:sz w:val="24"/>
          <w:szCs w:val="24"/>
          <w:lang w:val="ka-GE"/>
        </w:rPr>
        <w:t xml:space="preserve">კანონისადმი პატივისცემის სულისკვეთების გაღვივება, მოქალაქეობრივი პასუხისმგებლობის გრძნობების ჩამოყალიბება. </w:t>
      </w:r>
      <w:r w:rsidR="008279B5" w:rsidRPr="003B1B55">
        <w:rPr>
          <w:rFonts w:ascii="Sylfaen" w:hAnsi="Sylfaen"/>
          <w:sz w:val="24"/>
          <w:szCs w:val="24"/>
          <w:lang w:val="ka-GE"/>
        </w:rPr>
        <w:t xml:space="preserve">ამ პროცესში, </w:t>
      </w:r>
      <w:r w:rsidR="008279B5" w:rsidRPr="003B1B55">
        <w:rPr>
          <w:rFonts w:ascii="Sylfaen" w:hAnsi="Sylfaen"/>
          <w:sz w:val="24"/>
          <w:szCs w:val="24"/>
        </w:rPr>
        <w:t xml:space="preserve">სახელმწიფოს პოზიტიური ვალდებულება არ გულისხმობს მხოლოდ განათლების ხელმისაწვდომობის უზრუნველყოფას, სახელმწიფო ვალდებულია ისეთი უსაფრთხო და ჯანსაღი საგანმანათლებლო გარემო შექმნას, </w:t>
      </w:r>
      <w:r w:rsidR="00C922E0">
        <w:rPr>
          <w:rFonts w:ascii="Sylfaen" w:hAnsi="Sylfaen"/>
          <w:sz w:val="24"/>
          <w:szCs w:val="24"/>
          <w:lang w:val="ka-GE"/>
        </w:rPr>
        <w:t>რომელშიც</w:t>
      </w:r>
      <w:r w:rsidR="008279B5" w:rsidRPr="003B1B55">
        <w:rPr>
          <w:rFonts w:ascii="Sylfaen" w:hAnsi="Sylfaen"/>
          <w:sz w:val="24"/>
          <w:szCs w:val="24"/>
        </w:rPr>
        <w:t xml:space="preserve"> ახალგაზრდები</w:t>
      </w:r>
      <w:r w:rsidR="00B07A0D" w:rsidRPr="003B1B55">
        <w:rPr>
          <w:rFonts w:ascii="Sylfaen" w:hAnsi="Sylfaen"/>
          <w:sz w:val="24"/>
          <w:szCs w:val="24"/>
        </w:rPr>
        <w:t xml:space="preserve"> </w:t>
      </w:r>
      <w:r w:rsidR="006F4CB6" w:rsidRPr="003B1B55">
        <w:rPr>
          <w:rFonts w:ascii="Sylfaen" w:hAnsi="Sylfaen"/>
          <w:sz w:val="24"/>
          <w:szCs w:val="24"/>
          <w:lang w:val="ka-GE"/>
        </w:rPr>
        <w:t xml:space="preserve">(როგორც სტუდენტები, ისე მოსწავლეები) </w:t>
      </w:r>
      <w:r w:rsidR="008279B5" w:rsidRPr="003B1B55">
        <w:rPr>
          <w:rFonts w:ascii="Sylfaen" w:hAnsi="Sylfaen"/>
          <w:sz w:val="24"/>
          <w:szCs w:val="24"/>
        </w:rPr>
        <w:t>დაცული იქნებიან მათ ფიზიკურ</w:t>
      </w:r>
      <w:r w:rsidR="007822F9" w:rsidRPr="003B1B55">
        <w:rPr>
          <w:rFonts w:ascii="Sylfaen" w:hAnsi="Sylfaen"/>
          <w:sz w:val="24"/>
          <w:szCs w:val="24"/>
          <w:lang w:val="ka-GE"/>
        </w:rPr>
        <w:t>, გონებრივ</w:t>
      </w:r>
      <w:r w:rsidR="008279B5" w:rsidRPr="003B1B55">
        <w:rPr>
          <w:rFonts w:ascii="Sylfaen" w:hAnsi="Sylfaen"/>
          <w:sz w:val="24"/>
          <w:szCs w:val="24"/>
        </w:rPr>
        <w:t xml:space="preserve"> </w:t>
      </w:r>
      <w:r w:rsidR="007822F9" w:rsidRPr="003B1B55">
        <w:rPr>
          <w:rFonts w:ascii="Sylfaen" w:hAnsi="Sylfaen"/>
          <w:sz w:val="24"/>
          <w:szCs w:val="24"/>
          <w:lang w:val="ka-GE"/>
        </w:rPr>
        <w:t>თუ</w:t>
      </w:r>
      <w:r w:rsidR="008279B5" w:rsidRPr="003B1B55">
        <w:rPr>
          <w:rFonts w:ascii="Sylfaen" w:hAnsi="Sylfaen"/>
          <w:sz w:val="24"/>
          <w:szCs w:val="24"/>
        </w:rPr>
        <w:t xml:space="preserve"> ფსიქიკურ განვითარებაზე უარყოფითად მოქმედი ფაქტორებისგან. </w:t>
      </w:r>
    </w:p>
    <w:p w14:paraId="40D8704B" w14:textId="422E2996" w:rsidR="00D755BE" w:rsidRPr="003B1B55" w:rsidRDefault="00D755BE" w:rsidP="006E0A59">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rPr>
        <w:t xml:space="preserve">პედაგოგიურ და საგანმანათლებლო დაწესებულებაში საქმიანობის უფლების ჩამორთმევის ლეგიტიმურ მიზნებთან დაკავშირებით </w:t>
      </w:r>
      <w:r w:rsidR="00F518C4" w:rsidRPr="003B1B55">
        <w:rPr>
          <w:rFonts w:ascii="Sylfaen" w:hAnsi="Sylfaen"/>
          <w:sz w:val="24"/>
          <w:szCs w:val="24"/>
        </w:rPr>
        <w:t>საკონსტიტუციო სასამართლო</w:t>
      </w:r>
      <w:r w:rsidR="00F518C4" w:rsidRPr="003B1B55">
        <w:rPr>
          <w:rFonts w:ascii="Sylfaen" w:hAnsi="Sylfaen"/>
          <w:sz w:val="24"/>
          <w:szCs w:val="24"/>
          <w:lang w:val="ka-GE"/>
        </w:rPr>
        <w:t xml:space="preserve"> </w:t>
      </w:r>
      <w:r w:rsidRPr="003B1B55">
        <w:rPr>
          <w:rFonts w:ascii="Sylfaen" w:hAnsi="Sylfaen"/>
          <w:sz w:val="24"/>
          <w:szCs w:val="24"/>
        </w:rPr>
        <w:t xml:space="preserve">დამატებით განმარტავს, რომ საგანმანათლებლო დაწესებულება წარმოადგენს </w:t>
      </w:r>
      <w:r w:rsidRPr="003B1B55">
        <w:rPr>
          <w:rFonts w:ascii="Sylfaen" w:hAnsi="Sylfaen"/>
          <w:sz w:val="24"/>
          <w:szCs w:val="24"/>
        </w:rPr>
        <w:lastRenderedPageBreak/>
        <w:t xml:space="preserve">ინტენსიური სოციალური ურთიერთქმედების სივრცეს, სადაც ყოველდღიურად კონცენტრირებულია პირთა მნიშვნელოვანი რაოდენობა და რომელშიც ფორმირდება გავლენის, კომუნიკაციისა და სოციალური კავშირების მჭიდრო ქსელი. ნარკოტიკულ საშუალებებთან დაკავშირებული სამართალდარღვევა, </w:t>
      </w:r>
      <w:r w:rsidR="00F85697" w:rsidRPr="003B1B55">
        <w:rPr>
          <w:rFonts w:ascii="Sylfaen" w:hAnsi="Sylfaen"/>
          <w:sz w:val="24"/>
          <w:szCs w:val="24"/>
          <w:lang w:val="ka-GE"/>
        </w:rPr>
        <w:t xml:space="preserve">თუნდაც საქმე შეხებოდეს მცირე ოდენობის საშუალებებს, გულისხმობს </w:t>
      </w:r>
      <w:r w:rsidRPr="003B1B55">
        <w:rPr>
          <w:rFonts w:ascii="Sylfaen" w:hAnsi="Sylfaen"/>
          <w:sz w:val="24"/>
          <w:szCs w:val="24"/>
        </w:rPr>
        <w:t>პირის მონაწილეობა</w:t>
      </w:r>
      <w:r w:rsidR="00DF0398" w:rsidRPr="003B1B55">
        <w:rPr>
          <w:rFonts w:ascii="Sylfaen" w:hAnsi="Sylfaen"/>
          <w:sz w:val="24"/>
          <w:szCs w:val="24"/>
          <w:lang w:val="ka-GE"/>
        </w:rPr>
        <w:t>ს</w:t>
      </w:r>
      <w:r w:rsidRPr="003B1B55">
        <w:rPr>
          <w:rFonts w:ascii="Sylfaen" w:hAnsi="Sylfaen"/>
          <w:sz w:val="24"/>
          <w:szCs w:val="24"/>
        </w:rPr>
        <w:t xml:space="preserve"> </w:t>
      </w:r>
      <w:r w:rsidR="00176746" w:rsidRPr="003B1B55">
        <w:rPr>
          <w:rFonts w:ascii="Sylfaen" w:hAnsi="Sylfaen"/>
          <w:sz w:val="24"/>
          <w:szCs w:val="24"/>
        </w:rPr>
        <w:t xml:space="preserve">მის </w:t>
      </w:r>
      <w:r w:rsidRPr="003B1B55">
        <w:rPr>
          <w:rFonts w:ascii="Sylfaen" w:hAnsi="Sylfaen"/>
          <w:sz w:val="24"/>
          <w:szCs w:val="24"/>
        </w:rPr>
        <w:t>უკანონო ბრუნვა</w:t>
      </w:r>
      <w:r w:rsidR="00176746" w:rsidRPr="003B1B55">
        <w:rPr>
          <w:rFonts w:ascii="Sylfaen" w:hAnsi="Sylfaen"/>
          <w:sz w:val="24"/>
          <w:szCs w:val="24"/>
        </w:rPr>
        <w:t>ში</w:t>
      </w:r>
      <w:r w:rsidRPr="003B1B55">
        <w:rPr>
          <w:rFonts w:ascii="Sylfaen" w:hAnsi="Sylfaen"/>
          <w:sz w:val="24"/>
          <w:szCs w:val="24"/>
        </w:rPr>
        <w:t>, რაც თავისთავად ზრდის იმ რისკს, რომ შესაბამისი სოციალური გარემო გამოყენებულ იქნეს ნარკოტიკული საშუალებების გავრცელების, ხელშეწყობის</w:t>
      </w:r>
      <w:r w:rsidR="00C922E0">
        <w:rPr>
          <w:rFonts w:ascii="Sylfaen" w:hAnsi="Sylfaen"/>
          <w:sz w:val="24"/>
          <w:szCs w:val="24"/>
          <w:lang w:val="ka-GE"/>
        </w:rPr>
        <w:t>ა</w:t>
      </w:r>
      <w:r w:rsidRPr="003B1B55">
        <w:rPr>
          <w:rFonts w:ascii="Sylfaen" w:hAnsi="Sylfaen"/>
          <w:sz w:val="24"/>
          <w:szCs w:val="24"/>
        </w:rPr>
        <w:t xml:space="preserve"> ან არაპირდაპირი პოპულარიზაციისათვის. ასეთ პირობებში, სახელმწიფოს ლეგიტიმური მიზანია, პრევენციულად აღკვეთოს საგანმანათლებლო სივრცის გამოყენება ნარკოტიკულ საშუალებებთან დაკავშირებული უკანონო </w:t>
      </w:r>
      <w:r w:rsidR="00D10DC1" w:rsidRPr="003B1B55">
        <w:rPr>
          <w:rFonts w:ascii="Sylfaen" w:hAnsi="Sylfaen"/>
          <w:sz w:val="24"/>
          <w:szCs w:val="24"/>
          <w:lang w:val="ka-GE"/>
        </w:rPr>
        <w:t>ქმედებების განხორციელებისათვის.</w:t>
      </w:r>
      <w:r w:rsidR="00B07A0D" w:rsidRPr="003B1B55">
        <w:rPr>
          <w:rFonts w:ascii="Sylfaen" w:hAnsi="Sylfaen"/>
          <w:sz w:val="24"/>
          <w:szCs w:val="24"/>
          <w:lang w:val="ka-GE"/>
        </w:rPr>
        <w:t xml:space="preserve"> </w:t>
      </w:r>
      <w:r w:rsidR="00745064" w:rsidRPr="003B1B55">
        <w:rPr>
          <w:rFonts w:ascii="Sylfaen" w:hAnsi="Sylfaen"/>
          <w:sz w:val="24"/>
          <w:szCs w:val="24"/>
        </w:rPr>
        <w:t>ამდენად, უფლების დროებითი ჩამორთმევა ემსახურება მოზარდთა და ახალგაზრდა თაობის სიცოცხლისა და ჯანმრთელობის დაცვას, ასევე საგანმანათლებლო სივრცეში უსაფრთხო გარემოს შენარჩუნებას, რათა თავიდან იქნეს აცილებული ისეთი სოციალური გარემოს ფორმირება, რომელიც ხელს უწყობს ნარკოტიკული საშუალებების გავრცელებასა და მოხმარებას.</w:t>
      </w:r>
    </w:p>
    <w:p w14:paraId="3E7AE90B" w14:textId="77777777" w:rsidR="00D47BA2" w:rsidRPr="003B1B55" w:rsidRDefault="00D47BA2" w:rsidP="006E0A59">
      <w:pPr>
        <w:pStyle w:val="ListParagraph"/>
        <w:suppressAutoHyphens/>
        <w:spacing w:after="0" w:line="276" w:lineRule="auto"/>
        <w:ind w:left="0" w:firstLine="284"/>
        <w:jc w:val="both"/>
        <w:rPr>
          <w:rFonts w:ascii="Sylfaen" w:hAnsi="Sylfaen"/>
          <w:b/>
          <w:bCs/>
          <w:sz w:val="24"/>
          <w:szCs w:val="24"/>
          <w:lang w:val="ka-GE"/>
        </w:rPr>
      </w:pPr>
    </w:p>
    <w:p w14:paraId="7F2EF1F5" w14:textId="3D77F83C" w:rsidR="00AA5738" w:rsidRPr="003B1B55" w:rsidRDefault="00AA5738" w:rsidP="006E0A59">
      <w:pPr>
        <w:pStyle w:val="ListParagraph"/>
        <w:suppressAutoHyphens/>
        <w:spacing w:after="0" w:line="276" w:lineRule="auto"/>
        <w:ind w:left="0" w:firstLine="284"/>
        <w:jc w:val="both"/>
        <w:rPr>
          <w:rFonts w:ascii="Sylfaen" w:hAnsi="Sylfaen"/>
          <w:sz w:val="24"/>
          <w:szCs w:val="24"/>
          <w:lang w:val="ka-GE"/>
        </w:rPr>
      </w:pPr>
      <w:r w:rsidRPr="003B1B55">
        <w:rPr>
          <w:rFonts w:ascii="Sylfaen" w:hAnsi="Sylfaen"/>
          <w:b/>
          <w:bCs/>
          <w:sz w:val="24"/>
          <w:szCs w:val="24"/>
          <w:lang w:val="ka-GE"/>
        </w:rPr>
        <w:t>ა.გ. საჯარო სამსახურში საქმიანობის უფლების ჩამორთმევა 5 წლის ვადით</w:t>
      </w:r>
    </w:p>
    <w:p w14:paraId="240B17CB" w14:textId="77777777" w:rsidR="00AA5738" w:rsidRPr="003B1B55" w:rsidRDefault="00AA5738" w:rsidP="006E0A59">
      <w:pPr>
        <w:pStyle w:val="ListParagraph"/>
        <w:suppressAutoHyphens/>
        <w:spacing w:after="0" w:line="276" w:lineRule="auto"/>
        <w:ind w:left="0" w:firstLine="284"/>
        <w:jc w:val="both"/>
        <w:rPr>
          <w:rFonts w:ascii="Sylfaen" w:hAnsi="Sylfaen"/>
          <w:sz w:val="24"/>
          <w:szCs w:val="24"/>
          <w:lang w:val="ka-GE"/>
        </w:rPr>
      </w:pPr>
    </w:p>
    <w:p w14:paraId="49B3ED92" w14:textId="1C89CC96" w:rsidR="00750E91" w:rsidRPr="003B1B55" w:rsidRDefault="00AA5738" w:rsidP="006E0A59">
      <w:pPr>
        <w:pStyle w:val="ListParagraph"/>
        <w:numPr>
          <w:ilvl w:val="0"/>
          <w:numId w:val="5"/>
        </w:numPr>
        <w:suppressAutoHyphens/>
        <w:spacing w:after="0" w:line="276" w:lineRule="auto"/>
        <w:ind w:left="0" w:firstLine="284"/>
        <w:jc w:val="both"/>
        <w:rPr>
          <w:rFonts w:ascii="Sylfaen" w:hAnsi="Sylfaen"/>
          <w:b/>
          <w:bCs/>
          <w:sz w:val="24"/>
          <w:szCs w:val="24"/>
          <w:lang w:val="ka-GE"/>
        </w:rPr>
      </w:pPr>
      <w:r w:rsidRPr="003B1B55">
        <w:rPr>
          <w:rFonts w:ascii="Sylfaen" w:hAnsi="Sylfaen" w:cs="Sylfaen"/>
          <w:sz w:val="24"/>
          <w:szCs w:val="24"/>
          <w:lang w:val="ka-GE"/>
        </w:rPr>
        <w:t>საჯარო</w:t>
      </w:r>
      <w:r w:rsidRPr="003B1B55">
        <w:rPr>
          <w:rFonts w:ascii="Sylfaen" w:hAnsi="Sylfaen"/>
          <w:sz w:val="24"/>
          <w:szCs w:val="24"/>
          <w:lang w:val="ka-GE"/>
        </w:rPr>
        <w:t xml:space="preserve"> </w:t>
      </w:r>
      <w:r w:rsidRPr="003B1B55">
        <w:rPr>
          <w:rFonts w:ascii="Sylfaen" w:hAnsi="Sylfaen" w:cs="Sylfaen"/>
          <w:sz w:val="24"/>
          <w:szCs w:val="24"/>
          <w:lang w:val="ka-GE"/>
        </w:rPr>
        <w:t>სამსახურში საქმიანობის უფლების რეალიზაცია</w:t>
      </w:r>
      <w:r w:rsidRPr="003B1B55">
        <w:rPr>
          <w:rFonts w:ascii="Sylfaen" w:hAnsi="Sylfaen"/>
          <w:sz w:val="24"/>
          <w:szCs w:val="24"/>
          <w:lang w:val="ka-GE"/>
        </w:rPr>
        <w:t xml:space="preserve"> </w:t>
      </w:r>
      <w:r w:rsidRPr="003B1B55">
        <w:rPr>
          <w:rFonts w:ascii="Sylfaen" w:hAnsi="Sylfaen" w:cs="Sylfaen"/>
          <w:sz w:val="24"/>
          <w:szCs w:val="24"/>
          <w:lang w:val="ka-GE"/>
        </w:rPr>
        <w:t>უკავშირდება</w:t>
      </w:r>
      <w:r w:rsidRPr="003B1B55">
        <w:rPr>
          <w:rFonts w:ascii="Sylfaen" w:hAnsi="Sylfaen"/>
          <w:sz w:val="24"/>
          <w:szCs w:val="24"/>
          <w:lang w:val="ka-GE"/>
        </w:rPr>
        <w:t xml:space="preserve"> </w:t>
      </w:r>
      <w:r w:rsidRPr="003B1B55">
        <w:rPr>
          <w:rFonts w:ascii="Sylfaen" w:hAnsi="Sylfaen" w:cs="Sylfaen"/>
          <w:sz w:val="24"/>
          <w:szCs w:val="24"/>
          <w:lang w:val="ka-GE"/>
        </w:rPr>
        <w:t>საჯარო</w:t>
      </w:r>
      <w:r w:rsidRPr="003B1B55">
        <w:rPr>
          <w:rFonts w:ascii="Sylfaen" w:hAnsi="Sylfaen"/>
          <w:sz w:val="24"/>
          <w:szCs w:val="24"/>
          <w:lang w:val="ka-GE"/>
        </w:rPr>
        <w:t xml:space="preserve"> </w:t>
      </w:r>
      <w:r w:rsidRPr="003B1B55">
        <w:rPr>
          <w:rFonts w:ascii="Sylfaen" w:hAnsi="Sylfaen" w:cs="Sylfaen"/>
          <w:sz w:val="24"/>
          <w:szCs w:val="24"/>
          <w:lang w:val="ka-GE"/>
        </w:rPr>
        <w:t>ინტერესებს</w:t>
      </w:r>
      <w:r w:rsidRPr="003B1B55">
        <w:rPr>
          <w:rFonts w:ascii="Sylfaen" w:hAnsi="Sylfaen"/>
          <w:sz w:val="24"/>
          <w:szCs w:val="24"/>
          <w:lang w:val="ka-GE"/>
        </w:rPr>
        <w:t xml:space="preserve">, </w:t>
      </w:r>
      <w:r w:rsidRPr="003B1B55">
        <w:rPr>
          <w:rFonts w:ascii="Sylfaen" w:hAnsi="Sylfaen" w:cs="Sylfaen"/>
          <w:sz w:val="24"/>
          <w:szCs w:val="24"/>
          <w:lang w:val="ka-GE"/>
        </w:rPr>
        <w:t>სხვათა</w:t>
      </w:r>
      <w:r w:rsidRPr="003B1B55">
        <w:rPr>
          <w:rFonts w:ascii="Sylfaen" w:hAnsi="Sylfaen"/>
          <w:sz w:val="24"/>
          <w:szCs w:val="24"/>
          <w:lang w:val="ka-GE"/>
        </w:rPr>
        <w:t xml:space="preserve"> </w:t>
      </w:r>
      <w:r w:rsidRPr="003B1B55">
        <w:rPr>
          <w:rFonts w:ascii="Sylfaen" w:hAnsi="Sylfaen" w:cs="Sylfaen"/>
          <w:sz w:val="24"/>
          <w:szCs w:val="24"/>
          <w:lang w:val="ka-GE"/>
        </w:rPr>
        <w:t>უფლებების</w:t>
      </w:r>
      <w:r w:rsidRPr="003B1B55">
        <w:rPr>
          <w:rFonts w:ascii="Sylfaen" w:hAnsi="Sylfaen"/>
          <w:sz w:val="24"/>
          <w:szCs w:val="24"/>
          <w:lang w:val="ka-GE"/>
        </w:rPr>
        <w:t xml:space="preserve"> </w:t>
      </w:r>
      <w:r w:rsidRPr="003B1B55">
        <w:rPr>
          <w:rFonts w:ascii="Sylfaen" w:hAnsi="Sylfaen" w:cs="Sylfaen"/>
          <w:sz w:val="24"/>
          <w:szCs w:val="24"/>
          <w:lang w:val="ka-GE"/>
        </w:rPr>
        <w:t>დაცვასა</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მათ </w:t>
      </w:r>
      <w:r w:rsidRPr="003B1B55">
        <w:rPr>
          <w:rFonts w:ascii="Sylfaen" w:hAnsi="Sylfaen" w:cs="Sylfaen"/>
          <w:sz w:val="24"/>
          <w:szCs w:val="24"/>
          <w:lang w:val="ka-GE"/>
        </w:rPr>
        <w:t>წარმომადგენლობას</w:t>
      </w:r>
      <w:r w:rsidRPr="003B1B55">
        <w:rPr>
          <w:rFonts w:ascii="Sylfaen" w:hAnsi="Sylfaen"/>
          <w:sz w:val="24"/>
          <w:szCs w:val="24"/>
          <w:lang w:val="ka-GE"/>
        </w:rPr>
        <w:t xml:space="preserve">, </w:t>
      </w:r>
      <w:r w:rsidRPr="003B1B55">
        <w:rPr>
          <w:rFonts w:ascii="Sylfaen" w:hAnsi="Sylfaen" w:cs="Sylfaen"/>
          <w:sz w:val="24"/>
          <w:szCs w:val="24"/>
          <w:lang w:val="ka-GE"/>
        </w:rPr>
        <w:t>რაც</w:t>
      </w:r>
      <w:r w:rsidRPr="003B1B55">
        <w:rPr>
          <w:rFonts w:ascii="Sylfaen" w:hAnsi="Sylfaen"/>
          <w:sz w:val="24"/>
          <w:szCs w:val="24"/>
          <w:lang w:val="ka-GE"/>
        </w:rPr>
        <w:t xml:space="preserve"> </w:t>
      </w:r>
      <w:r w:rsidRPr="003B1B55">
        <w:rPr>
          <w:rFonts w:ascii="Sylfaen" w:hAnsi="Sylfaen" w:cs="Sylfaen"/>
          <w:sz w:val="24"/>
          <w:szCs w:val="24"/>
          <w:lang w:val="ka-GE"/>
        </w:rPr>
        <w:t>აღნიშნულ</w:t>
      </w:r>
      <w:r w:rsidRPr="003B1B55">
        <w:rPr>
          <w:rFonts w:ascii="Sylfaen" w:hAnsi="Sylfaen"/>
          <w:sz w:val="24"/>
          <w:szCs w:val="24"/>
          <w:lang w:val="ka-GE"/>
        </w:rPr>
        <w:t xml:space="preserve"> </w:t>
      </w:r>
      <w:r w:rsidRPr="003B1B55">
        <w:rPr>
          <w:rFonts w:ascii="Sylfaen" w:hAnsi="Sylfaen" w:cs="Sylfaen"/>
          <w:sz w:val="24"/>
          <w:szCs w:val="24"/>
          <w:lang w:val="ka-GE"/>
        </w:rPr>
        <w:t>სფეროებში</w:t>
      </w:r>
      <w:r w:rsidRPr="003B1B55">
        <w:rPr>
          <w:rFonts w:ascii="Sylfaen" w:hAnsi="Sylfaen"/>
          <w:sz w:val="24"/>
          <w:szCs w:val="24"/>
          <w:lang w:val="ka-GE"/>
        </w:rPr>
        <w:t xml:space="preserve"> </w:t>
      </w:r>
      <w:r w:rsidRPr="003B1B55">
        <w:rPr>
          <w:rFonts w:ascii="Sylfaen" w:hAnsi="Sylfaen" w:cs="Sylfaen"/>
          <w:sz w:val="24"/>
          <w:szCs w:val="24"/>
          <w:lang w:val="ka-GE"/>
        </w:rPr>
        <w:t>მოქმედი</w:t>
      </w:r>
      <w:r w:rsidRPr="003B1B55">
        <w:rPr>
          <w:rFonts w:ascii="Sylfaen" w:hAnsi="Sylfaen"/>
          <w:sz w:val="24"/>
          <w:szCs w:val="24"/>
          <w:lang w:val="ka-GE"/>
        </w:rPr>
        <w:t xml:space="preserve"> </w:t>
      </w:r>
      <w:r w:rsidRPr="003B1B55">
        <w:rPr>
          <w:rFonts w:ascii="Sylfaen" w:hAnsi="Sylfaen" w:cs="Sylfaen"/>
          <w:sz w:val="24"/>
          <w:szCs w:val="24"/>
          <w:lang w:val="ka-GE"/>
        </w:rPr>
        <w:t>პირების მიმართ</w:t>
      </w:r>
      <w:r w:rsidRPr="003B1B55">
        <w:rPr>
          <w:rFonts w:ascii="Sylfaen" w:hAnsi="Sylfaen"/>
          <w:sz w:val="24"/>
          <w:szCs w:val="24"/>
          <w:lang w:val="ka-GE"/>
        </w:rPr>
        <w:t xml:space="preserve"> </w:t>
      </w:r>
      <w:r w:rsidRPr="003B1B55">
        <w:rPr>
          <w:rFonts w:ascii="Sylfaen" w:hAnsi="Sylfaen" w:cs="Sylfaen"/>
          <w:sz w:val="24"/>
          <w:szCs w:val="24"/>
          <w:lang w:val="ka-GE"/>
        </w:rPr>
        <w:t>განსაკუთრებულ</w:t>
      </w:r>
      <w:r w:rsidRPr="003B1B55">
        <w:rPr>
          <w:rFonts w:ascii="Sylfaen" w:hAnsi="Sylfaen"/>
          <w:sz w:val="24"/>
          <w:szCs w:val="24"/>
          <w:lang w:val="ka-GE"/>
        </w:rPr>
        <w:t xml:space="preserve"> </w:t>
      </w:r>
      <w:r w:rsidRPr="003B1B55">
        <w:rPr>
          <w:rFonts w:ascii="Sylfaen" w:hAnsi="Sylfaen" w:cs="Sylfaen"/>
          <w:sz w:val="24"/>
          <w:szCs w:val="24"/>
          <w:lang w:val="ka-GE"/>
        </w:rPr>
        <w:t>სანდოობას</w:t>
      </w:r>
      <w:r w:rsidRPr="003B1B55">
        <w:rPr>
          <w:rFonts w:ascii="Sylfaen" w:hAnsi="Sylfaen"/>
          <w:sz w:val="24"/>
          <w:szCs w:val="24"/>
          <w:lang w:val="ka-GE"/>
        </w:rPr>
        <w:t xml:space="preserve"> </w:t>
      </w:r>
      <w:r w:rsidR="00320263" w:rsidRPr="003B1B55">
        <w:rPr>
          <w:rFonts w:ascii="Sylfaen" w:hAnsi="Sylfaen" w:cs="Sylfaen"/>
          <w:sz w:val="24"/>
          <w:szCs w:val="24"/>
          <w:lang w:val="ka-GE"/>
        </w:rPr>
        <w:t>მოითხოვს.</w:t>
      </w:r>
      <w:r w:rsidRPr="003B1B55">
        <w:rPr>
          <w:rFonts w:ascii="Sylfaen" w:hAnsi="Sylfaen"/>
          <w:sz w:val="24"/>
          <w:szCs w:val="24"/>
          <w:lang w:val="ka-GE"/>
        </w:rPr>
        <w:t xml:space="preserve"> იგი მოიცავს პროფესიების ფართო სპექტრს, რომლებიც პასუხისმგებელნი არიან სახელმწიფო ინსტიტუტების გამართულ ფუნქციონირებაზე. </w:t>
      </w:r>
      <w:r w:rsidRPr="003B1B55">
        <w:rPr>
          <w:rFonts w:ascii="Sylfaen" w:hAnsi="Sylfaen"/>
          <w:sz w:val="24"/>
          <w:szCs w:val="24"/>
        </w:rPr>
        <w:t>საჯარო სამსახურში დასაქმებულ პირებს აკისრიათ განსაკუთრებული პასუხისმგებლობა, რადგან</w:t>
      </w:r>
      <w:r w:rsidR="0094441D" w:rsidRPr="003B1B55">
        <w:rPr>
          <w:rFonts w:ascii="Sylfaen" w:hAnsi="Sylfaen"/>
          <w:sz w:val="24"/>
          <w:szCs w:val="24"/>
        </w:rPr>
        <w:t xml:space="preserve"> </w:t>
      </w:r>
      <w:r w:rsidRPr="003B1B55">
        <w:rPr>
          <w:rFonts w:ascii="Sylfaen" w:hAnsi="Sylfaen"/>
          <w:sz w:val="24"/>
          <w:szCs w:val="24"/>
        </w:rPr>
        <w:t xml:space="preserve">მათი გადაწყვეტილებები პირდაპირ მოქმედებს საზოგადოების ყოველდღიურ ცხოვრებასა და </w:t>
      </w:r>
      <w:r w:rsidR="00204EB2" w:rsidRPr="003B1B55">
        <w:rPr>
          <w:rFonts w:ascii="Sylfaen" w:hAnsi="Sylfaen"/>
          <w:sz w:val="24"/>
          <w:szCs w:val="24"/>
          <w:lang w:val="ka-GE"/>
        </w:rPr>
        <w:t xml:space="preserve">საჯარო </w:t>
      </w:r>
      <w:r w:rsidRPr="003B1B55">
        <w:rPr>
          <w:rFonts w:ascii="Sylfaen" w:hAnsi="Sylfaen"/>
          <w:sz w:val="24"/>
          <w:szCs w:val="24"/>
        </w:rPr>
        <w:t>წესრიგზე. ხოლო ნებისმიერმა დარღვევამ ან არასათანადო გადაწყვეტილებამ შესაძლოა გამოიწვიოს მომ</w:t>
      </w:r>
      <w:r w:rsidR="0098413D" w:rsidRPr="003B1B55">
        <w:rPr>
          <w:rFonts w:ascii="Sylfaen" w:hAnsi="Sylfaen"/>
          <w:sz w:val="24"/>
          <w:szCs w:val="24"/>
        </w:rPr>
        <w:t>ე</w:t>
      </w:r>
      <w:r w:rsidRPr="003B1B55">
        <w:rPr>
          <w:rFonts w:ascii="Sylfaen" w:hAnsi="Sylfaen"/>
          <w:sz w:val="24"/>
          <w:szCs w:val="24"/>
        </w:rPr>
        <w:t xml:space="preserve">ტებული რისკი საზოგადოებრივი უსაფრთხოების, სამართლებრივი სტაბილურობისა და </w:t>
      </w:r>
      <w:r w:rsidR="00D83B34" w:rsidRPr="003B1B55">
        <w:rPr>
          <w:rFonts w:ascii="Sylfaen" w:hAnsi="Sylfaen"/>
          <w:sz w:val="24"/>
          <w:szCs w:val="24"/>
          <w:lang w:val="ka-GE"/>
        </w:rPr>
        <w:t xml:space="preserve">საჯარო წესრიგის </w:t>
      </w:r>
      <w:r w:rsidRPr="003B1B55">
        <w:rPr>
          <w:rFonts w:ascii="Sylfaen" w:hAnsi="Sylfaen"/>
          <w:sz w:val="24"/>
          <w:szCs w:val="24"/>
        </w:rPr>
        <w:t xml:space="preserve">დაცვის თვალსაზრისით. </w:t>
      </w:r>
      <w:r w:rsidRPr="003B1B55">
        <w:rPr>
          <w:rFonts w:ascii="Sylfaen" w:hAnsi="Sylfaen"/>
          <w:sz w:val="24"/>
          <w:szCs w:val="24"/>
          <w:lang w:val="ka-GE"/>
        </w:rPr>
        <w:t>დამატებით, აღსანიშნავია, რომ მათ საქმიანობაზეა დამოკიდებული საჯარო ინსტიტუტებისადმი</w:t>
      </w:r>
      <w:r w:rsidR="00320263" w:rsidRPr="003B1B55">
        <w:rPr>
          <w:rFonts w:ascii="Sylfaen" w:hAnsi="Sylfaen"/>
          <w:sz w:val="24"/>
          <w:szCs w:val="24"/>
          <w:lang w:val="ka-GE"/>
        </w:rPr>
        <w:t xml:space="preserve"> </w:t>
      </w:r>
      <w:r w:rsidRPr="003B1B55">
        <w:rPr>
          <w:rFonts w:ascii="Sylfaen" w:hAnsi="Sylfaen"/>
          <w:sz w:val="24"/>
          <w:szCs w:val="24"/>
          <w:lang w:val="ka-GE"/>
        </w:rPr>
        <w:t>ნდობის მოპოვება/შენარჩუნება</w:t>
      </w:r>
      <w:r w:rsidR="00F04891" w:rsidRPr="003B1B55">
        <w:rPr>
          <w:rFonts w:ascii="Sylfaen" w:hAnsi="Sylfaen"/>
          <w:sz w:val="24"/>
          <w:szCs w:val="24"/>
          <w:lang w:val="ka-GE"/>
        </w:rPr>
        <w:t xml:space="preserve">. </w:t>
      </w:r>
      <w:r w:rsidRPr="003B1B55">
        <w:rPr>
          <w:rFonts w:ascii="Sylfaen" w:hAnsi="Sylfaen"/>
          <w:sz w:val="24"/>
          <w:szCs w:val="24"/>
          <w:lang w:val="ka-GE"/>
        </w:rPr>
        <w:t>ნარკოტიკული სამართალდარღვევის</w:t>
      </w:r>
      <w:r w:rsidR="00B07A0D" w:rsidRPr="003B1B55">
        <w:rPr>
          <w:rFonts w:ascii="Sylfaen" w:hAnsi="Sylfaen"/>
          <w:sz w:val="24"/>
          <w:szCs w:val="24"/>
          <w:lang w:val="ka-GE"/>
        </w:rPr>
        <w:t xml:space="preserve"> </w:t>
      </w:r>
      <w:r w:rsidR="001A2FAC" w:rsidRPr="003B1B55">
        <w:rPr>
          <w:rFonts w:ascii="Sylfaen" w:hAnsi="Sylfaen"/>
          <w:sz w:val="24"/>
          <w:szCs w:val="24"/>
          <w:lang w:val="ka-GE"/>
        </w:rPr>
        <w:t>ჩადენა</w:t>
      </w:r>
      <w:r w:rsidRPr="003B1B55">
        <w:rPr>
          <w:rFonts w:ascii="Sylfaen" w:hAnsi="Sylfaen"/>
          <w:sz w:val="24"/>
          <w:szCs w:val="24"/>
          <w:lang w:val="ka-GE"/>
        </w:rPr>
        <w:t xml:space="preserve"> მნიშვნელოვნად აზიანებს საჯარო სამსახურის რეპუტაციას, მის პრინციპებს (კანონის უზენაესობა, პატიოსნება, კეთილსინდისიერება, პროფესიული და ეთიკური სტანდარტები), რამაც შესაძლოა შეარყიოს საზოგადოებრივი ნდობა საჯარო სამსახურის</w:t>
      </w:r>
      <w:r w:rsidR="00B07A0D" w:rsidRPr="003B1B55">
        <w:rPr>
          <w:rFonts w:ascii="Sylfaen" w:hAnsi="Sylfaen"/>
          <w:sz w:val="24"/>
          <w:szCs w:val="24"/>
          <w:lang w:val="ka-GE"/>
        </w:rPr>
        <w:t xml:space="preserve"> </w:t>
      </w:r>
      <w:r w:rsidRPr="003B1B55">
        <w:rPr>
          <w:rFonts w:ascii="Sylfaen" w:hAnsi="Sylfaen"/>
          <w:sz w:val="24"/>
          <w:szCs w:val="24"/>
          <w:lang w:val="ka-GE"/>
        </w:rPr>
        <w:t>მიმართ.</w:t>
      </w:r>
      <w:r w:rsidR="00B07A0D" w:rsidRPr="003B1B55">
        <w:rPr>
          <w:rFonts w:ascii="Sylfaen" w:hAnsi="Sylfaen"/>
          <w:sz w:val="24"/>
          <w:szCs w:val="24"/>
          <w:lang w:val="ka-GE"/>
        </w:rPr>
        <w:t xml:space="preserve"> </w:t>
      </w:r>
      <w:r w:rsidR="001A2FAC" w:rsidRPr="003B1B55">
        <w:rPr>
          <w:rFonts w:ascii="Sylfaen" w:hAnsi="Sylfaen"/>
          <w:sz w:val="24"/>
          <w:szCs w:val="24"/>
          <w:lang w:val="ka-GE"/>
        </w:rPr>
        <w:t xml:space="preserve">ასეთი ნდობის </w:t>
      </w:r>
      <w:r w:rsidR="004338EE" w:rsidRPr="003B1B55">
        <w:rPr>
          <w:rFonts w:ascii="Sylfaen" w:hAnsi="Sylfaen"/>
          <w:sz w:val="24"/>
          <w:szCs w:val="24"/>
          <w:lang w:val="ka-GE"/>
        </w:rPr>
        <w:t xml:space="preserve">გარეშე, სახელმწიფო ორგანოები ვერ შეასრულებენ თავიანთ ამოცანებს. </w:t>
      </w:r>
      <w:r w:rsidRPr="003B1B55">
        <w:rPr>
          <w:rFonts w:ascii="Sylfaen" w:hAnsi="Sylfaen"/>
          <w:sz w:val="24"/>
          <w:szCs w:val="24"/>
          <w:lang w:val="ka-GE"/>
        </w:rPr>
        <w:t xml:space="preserve">საკონსტიტუციო სასამართლოს განმარტებით, საჯარო სამსახური ეფუძნება მაღალი ნდობის სტანდარტს. პირი, რომელიც ასრულებს საჯარო ფუნქციას, წარმოადგენს სახელმწიფოს, </w:t>
      </w:r>
      <w:r w:rsidR="00873186" w:rsidRPr="003B1B55">
        <w:rPr>
          <w:rFonts w:ascii="Sylfaen" w:hAnsi="Sylfaen"/>
          <w:sz w:val="24"/>
          <w:szCs w:val="24"/>
          <w:lang w:val="ka-GE"/>
        </w:rPr>
        <w:t xml:space="preserve">ხოლო </w:t>
      </w:r>
      <w:r w:rsidRPr="003B1B55">
        <w:rPr>
          <w:rFonts w:ascii="Sylfaen" w:hAnsi="Sylfaen"/>
          <w:sz w:val="24"/>
          <w:szCs w:val="24"/>
          <w:lang w:val="ka-GE"/>
        </w:rPr>
        <w:t>ნარკოტი</w:t>
      </w:r>
      <w:r w:rsidR="0087422E" w:rsidRPr="003B1B55">
        <w:rPr>
          <w:rFonts w:ascii="Sylfaen" w:hAnsi="Sylfaen"/>
          <w:sz w:val="24"/>
          <w:szCs w:val="24"/>
          <w:lang w:val="ka-GE"/>
        </w:rPr>
        <w:t>კული სამართალდარღვევის ჩამდენი პირი</w:t>
      </w:r>
      <w:r w:rsidRPr="003B1B55">
        <w:rPr>
          <w:rFonts w:ascii="Sylfaen" w:hAnsi="Sylfaen"/>
          <w:sz w:val="24"/>
          <w:szCs w:val="24"/>
          <w:lang w:val="ka-GE"/>
        </w:rPr>
        <w:t xml:space="preserve"> ობიექტურად ამცირებს ნდობის ხარისხს და </w:t>
      </w:r>
      <w:r w:rsidRPr="003B1B55">
        <w:rPr>
          <w:rFonts w:ascii="Sylfaen" w:hAnsi="Sylfaen"/>
          <w:sz w:val="24"/>
          <w:szCs w:val="24"/>
          <w:lang w:val="ka-GE"/>
        </w:rPr>
        <w:lastRenderedPageBreak/>
        <w:t xml:space="preserve">არღვევს საჯარო სამსახურის ეთიკურ საფუძვლებს. </w:t>
      </w:r>
      <w:r w:rsidRPr="003B1B55">
        <w:rPr>
          <w:rFonts w:ascii="Sylfaen" w:hAnsi="Sylfaen"/>
          <w:sz w:val="24"/>
          <w:szCs w:val="24"/>
        </w:rPr>
        <w:t xml:space="preserve">შესაბამისად, </w:t>
      </w:r>
      <w:r w:rsidR="0087422E" w:rsidRPr="003B1B55">
        <w:rPr>
          <w:rFonts w:ascii="Sylfaen" w:hAnsi="Sylfaen"/>
          <w:sz w:val="24"/>
          <w:szCs w:val="24"/>
        </w:rPr>
        <w:t xml:space="preserve">საჯარო </w:t>
      </w:r>
      <w:r w:rsidR="00DE2F55" w:rsidRPr="003B1B55">
        <w:rPr>
          <w:rFonts w:ascii="Sylfaen" w:hAnsi="Sylfaen"/>
          <w:sz w:val="24"/>
          <w:szCs w:val="24"/>
        </w:rPr>
        <w:t>სამსახური</w:t>
      </w:r>
      <w:r w:rsidR="0087422E" w:rsidRPr="003B1B55">
        <w:rPr>
          <w:rFonts w:ascii="Sylfaen" w:hAnsi="Sylfaen"/>
          <w:sz w:val="24"/>
          <w:szCs w:val="24"/>
        </w:rPr>
        <w:t xml:space="preserve">სადმი </w:t>
      </w:r>
      <w:r w:rsidR="00DE2F55" w:rsidRPr="003B1B55">
        <w:rPr>
          <w:rFonts w:ascii="Sylfaen" w:hAnsi="Sylfaen"/>
          <w:sz w:val="24"/>
          <w:szCs w:val="24"/>
        </w:rPr>
        <w:t xml:space="preserve">წვდომის შეზღუდვა </w:t>
      </w:r>
      <w:r w:rsidRPr="003B1B55">
        <w:rPr>
          <w:rFonts w:ascii="Sylfaen" w:hAnsi="Sylfaen"/>
          <w:sz w:val="24"/>
          <w:szCs w:val="24"/>
        </w:rPr>
        <w:t>დასაშვებია, როდესაც იკვეთება მაღალი საზოგადოებრივი ინტერესი. აღნიშნული შეზღუდვა ემსახურება საჯარო ინტერესის დაცვასა და სახელმწიფო სამსახურში სანდო და პასუხისმგებლ</w:t>
      </w:r>
      <w:r w:rsidRPr="003B1B55">
        <w:rPr>
          <w:rFonts w:ascii="Sylfaen" w:hAnsi="Sylfaen"/>
          <w:sz w:val="24"/>
          <w:szCs w:val="24"/>
          <w:lang w:val="ka-GE"/>
        </w:rPr>
        <w:t>ობ</w:t>
      </w:r>
      <w:r w:rsidRPr="003B1B55">
        <w:rPr>
          <w:rFonts w:ascii="Sylfaen" w:hAnsi="Sylfaen"/>
          <w:sz w:val="24"/>
          <w:szCs w:val="24"/>
        </w:rPr>
        <w:t>იანი საქმიანობის უზრუნველყოფას.</w:t>
      </w:r>
      <w:r w:rsidR="00B07A0D" w:rsidRPr="003B1B55">
        <w:rPr>
          <w:rFonts w:ascii="Sylfaen" w:hAnsi="Sylfaen"/>
          <w:sz w:val="24"/>
          <w:szCs w:val="24"/>
        </w:rPr>
        <w:t xml:space="preserve"> </w:t>
      </w:r>
      <w:r w:rsidR="001A2FAC" w:rsidRPr="003B1B55">
        <w:rPr>
          <w:rFonts w:ascii="Sylfaen" w:hAnsi="Sylfaen"/>
          <w:sz w:val="24"/>
          <w:szCs w:val="24"/>
          <w:lang w:val="ka-GE"/>
        </w:rPr>
        <w:t xml:space="preserve">სწორედ ამიტომაა, </w:t>
      </w:r>
      <w:r w:rsidR="004D1A38" w:rsidRPr="003B1B55">
        <w:rPr>
          <w:rFonts w:ascii="Sylfaen" w:hAnsi="Sylfaen"/>
          <w:sz w:val="24"/>
          <w:szCs w:val="24"/>
          <w:lang w:val="ka-GE"/>
        </w:rPr>
        <w:t>რომ</w:t>
      </w:r>
      <w:r w:rsidR="00B07A0D" w:rsidRPr="003B1B55">
        <w:rPr>
          <w:rFonts w:ascii="Sylfaen" w:hAnsi="Sylfaen"/>
          <w:sz w:val="24"/>
          <w:szCs w:val="24"/>
          <w:lang w:val="ka-GE"/>
        </w:rPr>
        <w:t xml:space="preserve"> </w:t>
      </w:r>
      <w:r w:rsidR="001A2FAC" w:rsidRPr="003B1B55">
        <w:rPr>
          <w:rFonts w:ascii="Sylfaen" w:hAnsi="Sylfaen"/>
          <w:sz w:val="24"/>
          <w:szCs w:val="24"/>
          <w:lang w:val="ka-GE"/>
        </w:rPr>
        <w:t xml:space="preserve">საქართველოს კანონით „საჯარო სამსახურის შესახებ“, დაუშვებელია საჯარო სამსახურში საქმიანობა, თუკი პირს დაუდასტურდება ნარკოტიკული ნივთიერების მოხმარების ფაქტი. ამგვარად, </w:t>
      </w:r>
      <w:r w:rsidRPr="003B1B55">
        <w:rPr>
          <w:rFonts w:ascii="Sylfaen" w:hAnsi="Sylfaen"/>
          <w:sz w:val="24"/>
          <w:szCs w:val="24"/>
        </w:rPr>
        <w:t>საჯარო სამსახურში საქმიანობის უფლების შეზღუდვის ლეგიტიმურ</w:t>
      </w:r>
      <w:r w:rsidRPr="003B1B55">
        <w:rPr>
          <w:rFonts w:ascii="Sylfaen" w:hAnsi="Sylfaen"/>
          <w:sz w:val="24"/>
          <w:szCs w:val="24"/>
          <w:lang w:val="ka-GE"/>
        </w:rPr>
        <w:t>ი</w:t>
      </w:r>
      <w:r w:rsidRPr="003B1B55">
        <w:rPr>
          <w:rFonts w:ascii="Sylfaen" w:hAnsi="Sylfaen"/>
          <w:sz w:val="24"/>
          <w:szCs w:val="24"/>
        </w:rPr>
        <w:t xml:space="preserve"> მიზან</w:t>
      </w:r>
      <w:r w:rsidRPr="003B1B55">
        <w:rPr>
          <w:rFonts w:ascii="Sylfaen" w:hAnsi="Sylfaen"/>
          <w:sz w:val="24"/>
          <w:szCs w:val="24"/>
          <w:lang w:val="ka-GE"/>
        </w:rPr>
        <w:t>ი</w:t>
      </w:r>
      <w:r w:rsidRPr="003B1B55">
        <w:rPr>
          <w:rFonts w:ascii="Sylfaen" w:hAnsi="Sylfaen"/>
          <w:sz w:val="24"/>
          <w:szCs w:val="24"/>
        </w:rPr>
        <w:t xml:space="preserve"> სახელმწიფო ინსტიტუტების </w:t>
      </w:r>
      <w:r w:rsidR="0069550B" w:rsidRPr="003B1B55">
        <w:rPr>
          <w:rFonts w:ascii="Sylfaen" w:hAnsi="Sylfaen"/>
          <w:sz w:val="24"/>
          <w:szCs w:val="24"/>
        </w:rPr>
        <w:t xml:space="preserve">გამართულად </w:t>
      </w:r>
      <w:r w:rsidRPr="003B1B55">
        <w:rPr>
          <w:rFonts w:ascii="Sylfaen" w:hAnsi="Sylfaen"/>
          <w:sz w:val="24"/>
          <w:szCs w:val="24"/>
        </w:rPr>
        <w:t xml:space="preserve">ფუნქციონირების უზრუნველყოფა </w:t>
      </w:r>
      <w:r w:rsidR="00281467" w:rsidRPr="003B1B55">
        <w:rPr>
          <w:rFonts w:ascii="Sylfaen" w:hAnsi="Sylfaen"/>
          <w:sz w:val="24"/>
          <w:szCs w:val="24"/>
          <w:lang w:val="ka-GE"/>
        </w:rPr>
        <w:t xml:space="preserve">და </w:t>
      </w:r>
      <w:r w:rsidRPr="003B1B55">
        <w:rPr>
          <w:rFonts w:ascii="Sylfaen" w:hAnsi="Sylfaen"/>
          <w:sz w:val="24"/>
          <w:szCs w:val="24"/>
        </w:rPr>
        <w:t>საჯარო მმართველობისადმი საზოგადოების ნდობის დაცვა</w:t>
      </w:r>
      <w:r w:rsidR="00281467" w:rsidRPr="003B1B55">
        <w:rPr>
          <w:rFonts w:ascii="Sylfaen" w:hAnsi="Sylfaen"/>
          <w:sz w:val="24"/>
          <w:szCs w:val="24"/>
        </w:rPr>
        <w:t>ა</w:t>
      </w:r>
      <w:r w:rsidR="00FA7D81">
        <w:rPr>
          <w:rFonts w:ascii="Sylfaen" w:hAnsi="Sylfaen"/>
          <w:sz w:val="24"/>
          <w:szCs w:val="24"/>
          <w:lang w:val="ka-GE"/>
        </w:rPr>
        <w:t xml:space="preserve"> ამდენად,</w:t>
      </w:r>
      <w:r w:rsidR="001A2FAC" w:rsidRPr="003B1B55">
        <w:rPr>
          <w:rFonts w:ascii="Sylfaen" w:hAnsi="Sylfaen"/>
          <w:sz w:val="24"/>
          <w:szCs w:val="24"/>
          <w:lang w:val="ka-GE"/>
        </w:rPr>
        <w:t xml:space="preserve"> სადავო ღონისძიება რაციონალურად უკავშირდება დასახელებულ ლეგიტიმურ მიზნებს.</w:t>
      </w:r>
    </w:p>
    <w:p w14:paraId="5C446D3C" w14:textId="77777777" w:rsidR="00281467" w:rsidRPr="003B1B55" w:rsidRDefault="00281467" w:rsidP="006E0A59">
      <w:pPr>
        <w:pStyle w:val="ListParagraph"/>
        <w:suppressAutoHyphens/>
        <w:spacing w:after="0" w:line="276" w:lineRule="auto"/>
        <w:ind w:left="0" w:firstLine="284"/>
        <w:jc w:val="both"/>
        <w:rPr>
          <w:rFonts w:ascii="Sylfaen" w:hAnsi="Sylfaen"/>
          <w:b/>
          <w:bCs/>
          <w:sz w:val="24"/>
          <w:szCs w:val="24"/>
          <w:lang w:val="ka-GE"/>
        </w:rPr>
      </w:pPr>
    </w:p>
    <w:p w14:paraId="384B1CBD" w14:textId="255194C4" w:rsidR="007A419C" w:rsidRPr="003B1B55" w:rsidRDefault="007A419C" w:rsidP="006E0A59">
      <w:pPr>
        <w:suppressAutoHyphens/>
        <w:spacing w:after="0"/>
        <w:ind w:firstLine="284"/>
        <w:jc w:val="both"/>
        <w:rPr>
          <w:rFonts w:ascii="Sylfaen" w:hAnsi="Sylfaen"/>
          <w:b/>
          <w:bCs/>
          <w:sz w:val="24"/>
          <w:szCs w:val="24"/>
          <w:lang w:val="ka-GE"/>
        </w:rPr>
      </w:pPr>
      <w:r w:rsidRPr="003B1B55">
        <w:rPr>
          <w:rFonts w:ascii="Sylfaen" w:hAnsi="Sylfaen"/>
          <w:b/>
          <w:bCs/>
          <w:sz w:val="24"/>
          <w:szCs w:val="24"/>
          <w:lang w:val="ka-GE"/>
        </w:rPr>
        <w:t xml:space="preserve">ა.დ. იარაღის დამზადების, შეძენის შენახვისა და ტარების უფლების </w:t>
      </w:r>
      <w:r w:rsidR="006E64D0" w:rsidRPr="003B1B55">
        <w:rPr>
          <w:rFonts w:ascii="Sylfaen" w:hAnsi="Sylfaen"/>
          <w:b/>
          <w:bCs/>
          <w:sz w:val="24"/>
          <w:szCs w:val="24"/>
          <w:lang w:val="ka-GE"/>
        </w:rPr>
        <w:t>ჩამორთმევა</w:t>
      </w:r>
      <w:r w:rsidRPr="003B1B55">
        <w:rPr>
          <w:rFonts w:ascii="Sylfaen" w:hAnsi="Sylfaen"/>
          <w:b/>
          <w:bCs/>
          <w:sz w:val="24"/>
          <w:szCs w:val="24"/>
          <w:lang w:val="ka-GE"/>
        </w:rPr>
        <w:t xml:space="preserve"> 5 წლის ვადით.</w:t>
      </w:r>
    </w:p>
    <w:p w14:paraId="200E3A81" w14:textId="77777777" w:rsidR="007A419C" w:rsidRPr="003B1B55" w:rsidRDefault="007A419C" w:rsidP="006E0A59">
      <w:pPr>
        <w:suppressAutoHyphens/>
        <w:spacing w:after="0"/>
        <w:ind w:firstLine="284"/>
        <w:jc w:val="both"/>
        <w:rPr>
          <w:rFonts w:ascii="Sylfaen" w:hAnsi="Sylfaen"/>
          <w:b/>
          <w:bCs/>
          <w:sz w:val="24"/>
          <w:szCs w:val="24"/>
          <w:lang w:val="ka-GE"/>
        </w:rPr>
      </w:pPr>
    </w:p>
    <w:p w14:paraId="66936630" w14:textId="728547B7" w:rsidR="00F01F22" w:rsidRPr="003B1B55" w:rsidRDefault="007A419C" w:rsidP="006E0A59">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rPr>
        <w:t>იარაღის დამზადების, შეძენის, შენახვისა და ტარებ</w:t>
      </w:r>
      <w:r w:rsidR="0087422E" w:rsidRPr="003B1B55">
        <w:rPr>
          <w:rFonts w:ascii="Sylfaen" w:hAnsi="Sylfaen"/>
          <w:sz w:val="24"/>
          <w:szCs w:val="24"/>
        </w:rPr>
        <w:t>ა</w:t>
      </w:r>
      <w:r w:rsidRPr="003B1B55">
        <w:rPr>
          <w:rFonts w:ascii="Sylfaen" w:hAnsi="Sylfaen"/>
          <w:sz w:val="24"/>
          <w:szCs w:val="24"/>
        </w:rPr>
        <w:t xml:space="preserve"> შეიცავს სიცოცხლისა და ჯანმრთელობისთვის </w:t>
      </w:r>
      <w:r w:rsidRPr="003B1B55">
        <w:rPr>
          <w:rFonts w:ascii="Sylfaen" w:hAnsi="Sylfaen"/>
          <w:sz w:val="24"/>
          <w:szCs w:val="24"/>
          <w:lang w:val="ka-GE"/>
        </w:rPr>
        <w:t xml:space="preserve">განსაკუთრებულად </w:t>
      </w:r>
      <w:r w:rsidRPr="003B1B55">
        <w:rPr>
          <w:rFonts w:ascii="Sylfaen" w:hAnsi="Sylfaen"/>
          <w:sz w:val="24"/>
          <w:szCs w:val="24"/>
        </w:rPr>
        <w:t>მომ</w:t>
      </w:r>
      <w:r w:rsidR="00A2376F">
        <w:rPr>
          <w:rFonts w:ascii="Sylfaen" w:hAnsi="Sylfaen"/>
          <w:sz w:val="24"/>
          <w:szCs w:val="24"/>
        </w:rPr>
        <w:t>ე</w:t>
      </w:r>
      <w:r w:rsidRPr="003B1B55">
        <w:rPr>
          <w:rFonts w:ascii="Sylfaen" w:hAnsi="Sylfaen"/>
          <w:sz w:val="24"/>
          <w:szCs w:val="24"/>
        </w:rPr>
        <w:t>ტებულ საფრთხეს.</w:t>
      </w:r>
      <w:r w:rsidRPr="003B1B55">
        <w:rPr>
          <w:rFonts w:ascii="Sylfaen" w:hAnsi="Sylfaen"/>
          <w:b/>
          <w:bCs/>
          <w:sz w:val="24"/>
          <w:szCs w:val="24"/>
        </w:rPr>
        <w:t xml:space="preserve"> </w:t>
      </w:r>
      <w:r w:rsidR="007C7920" w:rsidRPr="003B1B55">
        <w:rPr>
          <w:rFonts w:ascii="Sylfaen" w:hAnsi="Sylfaen"/>
          <w:sz w:val="24"/>
          <w:szCs w:val="24"/>
          <w:lang w:val="ka-GE"/>
        </w:rPr>
        <w:t xml:space="preserve">სასამართლო აღნიშნავს, რომ </w:t>
      </w:r>
      <w:r w:rsidR="007C7920" w:rsidRPr="003B1B55">
        <w:rPr>
          <w:rFonts w:ascii="Sylfaen" w:hAnsi="Sylfaen" w:cs="Sylfaen"/>
          <w:sz w:val="24"/>
          <w:szCs w:val="24"/>
          <w:lang w:val="ka-GE"/>
        </w:rPr>
        <w:t>სახელმწიფოს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აქვს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პოზიტიური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ვალდებულება</w:t>
      </w:r>
      <w:r w:rsidR="00EF22AE" w:rsidRPr="003B1B55">
        <w:rPr>
          <w:rFonts w:ascii="Sylfaen" w:hAnsi="Sylfaen" w:cs="Sylfaen"/>
          <w:sz w:val="24"/>
          <w:szCs w:val="24"/>
          <w:lang w:val="ka-GE"/>
        </w:rPr>
        <w:t>,</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დაიცვას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საზოგადოებრივი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წესრიგი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მოქალაქეთა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სიცოცხლე</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ჯანმრთელობა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იარაღი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მიეკუთვნება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მომ</w:t>
      </w:r>
      <w:r w:rsidR="0098413D" w:rsidRPr="003B1B55">
        <w:rPr>
          <w:rFonts w:ascii="Sylfaen" w:hAnsi="Sylfaen" w:cs="Sylfaen"/>
          <w:sz w:val="24"/>
          <w:szCs w:val="24"/>
          <w:lang w:val="ka-GE"/>
        </w:rPr>
        <w:t>ე</w:t>
      </w:r>
      <w:r w:rsidR="007C7920" w:rsidRPr="003B1B55">
        <w:rPr>
          <w:rFonts w:ascii="Sylfaen" w:hAnsi="Sylfaen" w:cs="Sylfaen"/>
          <w:sz w:val="24"/>
          <w:szCs w:val="24"/>
          <w:lang w:val="ka-GE"/>
        </w:rPr>
        <w:t>ტებული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საფრთხის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შემცველ</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საგნებს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რომელთა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ფლობა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გამოყენება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მოითხოვს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მაღალი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ხარისხის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ფსიქიკურ</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სტაბილურობას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თვითკონტროლის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უნარსა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სამართლებრივი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ნორმების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პატივისცემას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მცენარე კანაფის ან მარიხუანის უკანონო</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ბრუნვასთან</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ან</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მოხმარებასთან</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დაკავშირებული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ქცევა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სამართლებრივად</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განიხილება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როგორც</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რისკის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შემცველი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ფაქტორი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რომელიც</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შეიძლება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უარყოფითად</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აისახოს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პირის მიერ იარაღთან დაკავშირებული</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გადაწყვეტილების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მიღების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უნარ</w:t>
      </w:r>
      <w:r w:rsidR="00FA7D81">
        <w:rPr>
          <w:rFonts w:ascii="Sylfaen" w:hAnsi="Sylfaen" w:cs="Sylfaen"/>
          <w:sz w:val="24"/>
          <w:szCs w:val="24"/>
          <w:lang w:val="ka-GE"/>
        </w:rPr>
        <w:t>სა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და</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პასუხისმგებლობის</w:t>
      </w:r>
      <w:r w:rsidR="007C7920" w:rsidRPr="003B1B55">
        <w:rPr>
          <w:rFonts w:ascii="Sylfaen" w:hAnsi="Sylfaen"/>
          <w:sz w:val="24"/>
          <w:szCs w:val="24"/>
          <w:lang w:val="ka-GE"/>
        </w:rPr>
        <w:t xml:space="preserve"> </w:t>
      </w:r>
      <w:r w:rsidR="007C7920" w:rsidRPr="003B1B55">
        <w:rPr>
          <w:rFonts w:ascii="Sylfaen" w:hAnsi="Sylfaen" w:cs="Sylfaen"/>
          <w:sz w:val="24"/>
          <w:szCs w:val="24"/>
          <w:lang w:val="ka-GE"/>
        </w:rPr>
        <w:t>ხარისხზე.</w:t>
      </w:r>
      <w:r w:rsidR="00B07A0D" w:rsidRPr="003B1B55">
        <w:rPr>
          <w:rFonts w:ascii="Sylfaen" w:hAnsi="Sylfaen" w:cs="Sylfaen"/>
          <w:sz w:val="24"/>
          <w:szCs w:val="24"/>
          <w:lang w:val="ka-GE"/>
        </w:rPr>
        <w:t xml:space="preserve"> </w:t>
      </w:r>
      <w:r w:rsidR="007C7920" w:rsidRPr="003B1B55">
        <w:rPr>
          <w:rFonts w:ascii="Sylfaen" w:hAnsi="Sylfaen" w:cs="Sylfaen"/>
          <w:sz w:val="24"/>
          <w:szCs w:val="24"/>
          <w:lang w:val="ka-GE"/>
        </w:rPr>
        <w:t>საკონსტიტუციო სასამართლო</w:t>
      </w:r>
      <w:r w:rsidR="00B07A0D" w:rsidRPr="003B1B55">
        <w:rPr>
          <w:rFonts w:ascii="Sylfaen" w:hAnsi="Sylfaen" w:cs="Sylfaen"/>
          <w:sz w:val="24"/>
          <w:szCs w:val="24"/>
          <w:lang w:val="ka-GE"/>
        </w:rPr>
        <w:t xml:space="preserve"> </w:t>
      </w:r>
      <w:r w:rsidR="007C7920" w:rsidRPr="003B1B55">
        <w:rPr>
          <w:rFonts w:ascii="Sylfaen" w:hAnsi="Sylfaen" w:cs="Sylfaen"/>
          <w:sz w:val="24"/>
          <w:szCs w:val="24"/>
          <w:lang w:val="ka-GE"/>
        </w:rPr>
        <w:t>აღნიშნავს, რომ</w:t>
      </w:r>
      <w:r w:rsidR="00B07A0D" w:rsidRPr="003B1B55">
        <w:rPr>
          <w:rFonts w:ascii="Sylfaen" w:hAnsi="Sylfaen" w:cs="Sylfaen"/>
          <w:sz w:val="24"/>
          <w:szCs w:val="24"/>
          <w:lang w:val="ka-GE"/>
        </w:rPr>
        <w:t xml:space="preserve"> </w:t>
      </w:r>
      <w:r w:rsidR="007C7920" w:rsidRPr="003B1B55">
        <w:rPr>
          <w:rFonts w:ascii="Sylfaen" w:hAnsi="Sylfaen" w:cs="Sylfaen"/>
          <w:sz w:val="24"/>
          <w:szCs w:val="24"/>
        </w:rPr>
        <w:t>ამგვარი პრევენციული მიდგომა ემყარება სამართლებრივი წესრიგის კონსტიტუციურ საფუძვლებს</w:t>
      </w:r>
      <w:r w:rsidR="00446388" w:rsidRPr="003B1B55">
        <w:rPr>
          <w:rFonts w:ascii="Sylfaen" w:hAnsi="Sylfaen" w:cs="Sylfaen"/>
          <w:sz w:val="24"/>
          <w:szCs w:val="24"/>
        </w:rPr>
        <w:t xml:space="preserve">, </w:t>
      </w:r>
      <w:r w:rsidR="007C7920" w:rsidRPr="003B1B55">
        <w:rPr>
          <w:rFonts w:ascii="Sylfaen" w:hAnsi="Sylfaen" w:cs="Sylfaen"/>
          <w:sz w:val="24"/>
          <w:szCs w:val="24"/>
        </w:rPr>
        <w:t>რაც სახელმწიფოს საშუალებას აძლევს წინასწარ აღკვეთოს შესაძლო სამართლებრივი დარღვევები და უზრუნველყოს ზოგადი უსაფრთხოების მაღალი დონე.</w:t>
      </w:r>
      <w:r w:rsidR="00B07A0D" w:rsidRPr="003B1B55">
        <w:rPr>
          <w:rFonts w:ascii="Sylfaen" w:hAnsi="Sylfaen" w:cs="Sylfaen"/>
          <w:sz w:val="24"/>
          <w:szCs w:val="24"/>
        </w:rPr>
        <w:t xml:space="preserve"> </w:t>
      </w:r>
      <w:r w:rsidR="007C7920" w:rsidRPr="003B1B55">
        <w:rPr>
          <w:rFonts w:ascii="Sylfaen" w:hAnsi="Sylfaen" w:cs="Sylfaen"/>
          <w:sz w:val="24"/>
          <w:szCs w:val="24"/>
        </w:rPr>
        <w:t>იარაღთან დაკავშირებული უფლებები</w:t>
      </w:r>
      <w:r w:rsidR="0087422E" w:rsidRPr="003B1B55">
        <w:rPr>
          <w:rFonts w:ascii="Sylfaen" w:hAnsi="Sylfaen" w:cs="Sylfaen"/>
          <w:sz w:val="24"/>
          <w:szCs w:val="24"/>
        </w:rPr>
        <w:t>ს მინიჭება შესაძლებელია მხოლოდ იმ პირთათვის</w:t>
      </w:r>
      <w:r w:rsidR="00674570" w:rsidRPr="003B1B55">
        <w:rPr>
          <w:rFonts w:ascii="Sylfaen" w:hAnsi="Sylfaen" w:cs="Sylfaen"/>
          <w:sz w:val="24"/>
          <w:szCs w:val="24"/>
          <w:lang w:val="ka-GE"/>
        </w:rPr>
        <w:t>,</w:t>
      </w:r>
      <w:r w:rsidR="0087422E" w:rsidRPr="003B1B55">
        <w:rPr>
          <w:rFonts w:ascii="Sylfaen" w:hAnsi="Sylfaen" w:cs="Sylfaen"/>
          <w:sz w:val="24"/>
          <w:szCs w:val="24"/>
        </w:rPr>
        <w:t xml:space="preserve"> რომლებიც</w:t>
      </w:r>
      <w:r w:rsidR="00674570" w:rsidRPr="003B1B55">
        <w:rPr>
          <w:rFonts w:ascii="Sylfaen" w:hAnsi="Sylfaen" w:cs="Sylfaen"/>
          <w:sz w:val="24"/>
          <w:szCs w:val="24"/>
          <w:lang w:val="ka-GE"/>
        </w:rPr>
        <w:t xml:space="preserve"> </w:t>
      </w:r>
      <w:r w:rsidR="0087422E" w:rsidRPr="003B1B55">
        <w:rPr>
          <w:rFonts w:ascii="Sylfaen" w:hAnsi="Sylfaen" w:cs="Sylfaen"/>
          <w:sz w:val="24"/>
          <w:szCs w:val="24"/>
        </w:rPr>
        <w:t>აცნობიერებენ</w:t>
      </w:r>
      <w:r w:rsidR="00446388" w:rsidRPr="003B1B55">
        <w:rPr>
          <w:rFonts w:ascii="Sylfaen" w:hAnsi="Sylfaen" w:cs="Sylfaen"/>
          <w:sz w:val="24"/>
          <w:szCs w:val="24"/>
        </w:rPr>
        <w:t xml:space="preserve"> </w:t>
      </w:r>
      <w:r w:rsidR="0087422E" w:rsidRPr="003B1B55">
        <w:rPr>
          <w:rFonts w:ascii="Sylfaen" w:hAnsi="Sylfaen" w:cs="Sylfaen"/>
          <w:sz w:val="24"/>
          <w:szCs w:val="24"/>
        </w:rPr>
        <w:t xml:space="preserve">მიღებულ </w:t>
      </w:r>
      <w:r w:rsidR="007C7920" w:rsidRPr="003B1B55">
        <w:rPr>
          <w:rFonts w:ascii="Sylfaen" w:hAnsi="Sylfaen" w:cs="Sylfaen"/>
          <w:sz w:val="24"/>
          <w:szCs w:val="24"/>
        </w:rPr>
        <w:t>გადაწყვეტილებე</w:t>
      </w:r>
      <w:r w:rsidR="0087422E" w:rsidRPr="003B1B55">
        <w:rPr>
          <w:rFonts w:ascii="Sylfaen" w:hAnsi="Sylfaen" w:cs="Sylfaen"/>
          <w:sz w:val="24"/>
          <w:szCs w:val="24"/>
        </w:rPr>
        <w:t>ბს</w:t>
      </w:r>
      <w:r w:rsidR="007C7920" w:rsidRPr="003B1B55">
        <w:rPr>
          <w:rFonts w:ascii="Sylfaen" w:hAnsi="Sylfaen" w:cs="Sylfaen"/>
          <w:sz w:val="24"/>
          <w:szCs w:val="24"/>
        </w:rPr>
        <w:t xml:space="preserve"> და გამოირჩევ</w:t>
      </w:r>
      <w:r w:rsidR="0087422E" w:rsidRPr="003B1B55">
        <w:rPr>
          <w:rFonts w:ascii="Sylfaen" w:hAnsi="Sylfaen" w:cs="Sylfaen"/>
          <w:sz w:val="24"/>
          <w:szCs w:val="24"/>
        </w:rPr>
        <w:t>ია</w:t>
      </w:r>
      <w:r w:rsidR="007C7920" w:rsidRPr="003B1B55">
        <w:rPr>
          <w:rFonts w:ascii="Sylfaen" w:hAnsi="Sylfaen" w:cs="Sylfaen"/>
          <w:sz w:val="24"/>
          <w:szCs w:val="24"/>
        </w:rPr>
        <w:t xml:space="preserve">ნ </w:t>
      </w:r>
      <w:r w:rsidR="00EF22AE" w:rsidRPr="003B1B55">
        <w:rPr>
          <w:rFonts w:ascii="Sylfaen" w:hAnsi="Sylfaen" w:cs="Sylfaen"/>
          <w:sz w:val="24"/>
          <w:szCs w:val="24"/>
          <w:lang w:val="ka-GE"/>
        </w:rPr>
        <w:t xml:space="preserve">ძლიერი </w:t>
      </w:r>
      <w:r w:rsidR="007C7920" w:rsidRPr="003B1B55">
        <w:rPr>
          <w:rFonts w:ascii="Sylfaen" w:hAnsi="Sylfaen" w:cs="Sylfaen"/>
          <w:sz w:val="24"/>
          <w:szCs w:val="24"/>
        </w:rPr>
        <w:t>სოციალური პასუხისმგებლობი</w:t>
      </w:r>
      <w:r w:rsidR="007C7920" w:rsidRPr="003B1B55">
        <w:rPr>
          <w:rFonts w:ascii="Sylfaen" w:hAnsi="Sylfaen" w:cs="Sylfaen"/>
          <w:sz w:val="24"/>
          <w:szCs w:val="24"/>
          <w:lang w:val="ka-GE"/>
        </w:rPr>
        <w:t>თ</w:t>
      </w:r>
      <w:r w:rsidR="007C7920" w:rsidRPr="003B1B55">
        <w:rPr>
          <w:rFonts w:ascii="Sylfaen" w:hAnsi="Sylfaen" w:cs="Sylfaen"/>
          <w:sz w:val="24"/>
          <w:szCs w:val="24"/>
        </w:rPr>
        <w:t>.</w:t>
      </w:r>
      <w:r w:rsidR="00B07A0D" w:rsidRPr="003B1B55">
        <w:rPr>
          <w:rFonts w:ascii="Sylfaen" w:hAnsi="Sylfaen" w:cs="Sylfaen"/>
          <w:sz w:val="24"/>
          <w:szCs w:val="24"/>
        </w:rPr>
        <w:t xml:space="preserve"> </w:t>
      </w:r>
      <w:r w:rsidRPr="003B1B55">
        <w:rPr>
          <w:rFonts w:ascii="Sylfaen" w:hAnsi="Sylfaen"/>
          <w:sz w:val="24"/>
          <w:szCs w:val="24"/>
        </w:rPr>
        <w:t>შესაბამისად, აღნიშნული უფლებების შეზღუდვა მიმართულია ისეთი რისკების პრევენციისკენ, რომლებიც შეიძლება წარმოიშვას ნარკოტიკული საშუალებების მოხმარებასთან დაკავშირებული ქცევის პირობებში.</w:t>
      </w:r>
      <w:r w:rsidRPr="003B1B55">
        <w:rPr>
          <w:rFonts w:ascii="Sylfaen" w:hAnsi="Sylfaen"/>
          <w:b/>
          <w:bCs/>
          <w:sz w:val="24"/>
          <w:szCs w:val="24"/>
        </w:rPr>
        <w:t xml:space="preserve"> </w:t>
      </w:r>
      <w:r w:rsidRPr="003B1B55">
        <w:rPr>
          <w:rFonts w:ascii="Sylfaen" w:hAnsi="Sylfaen" w:cs="Sylfaen"/>
          <w:sz w:val="24"/>
          <w:szCs w:val="24"/>
          <w:lang w:val="ka-GE"/>
        </w:rPr>
        <w:t>მითითებული მსჯელობიდან გამომდინარე, იარაღის</w:t>
      </w:r>
      <w:r w:rsidRPr="003B1B55">
        <w:rPr>
          <w:rFonts w:ascii="Sylfaen" w:hAnsi="Sylfaen"/>
          <w:sz w:val="24"/>
          <w:szCs w:val="24"/>
          <w:lang w:val="ka-GE"/>
        </w:rPr>
        <w:t xml:space="preserve"> </w:t>
      </w:r>
      <w:r w:rsidRPr="003B1B55">
        <w:rPr>
          <w:rFonts w:ascii="Sylfaen" w:hAnsi="Sylfaen" w:cs="Sylfaen"/>
          <w:sz w:val="24"/>
          <w:szCs w:val="24"/>
          <w:lang w:val="ka-GE"/>
        </w:rPr>
        <w:t>შეძენის</w:t>
      </w:r>
      <w:r w:rsidRPr="003B1B55">
        <w:rPr>
          <w:rFonts w:ascii="Sylfaen" w:hAnsi="Sylfaen"/>
          <w:sz w:val="24"/>
          <w:szCs w:val="24"/>
          <w:lang w:val="ka-GE"/>
        </w:rPr>
        <w:t xml:space="preserve">, </w:t>
      </w:r>
      <w:r w:rsidRPr="003B1B55">
        <w:rPr>
          <w:rFonts w:ascii="Sylfaen" w:hAnsi="Sylfaen" w:cs="Sylfaen"/>
          <w:sz w:val="24"/>
          <w:szCs w:val="24"/>
          <w:lang w:val="ka-GE"/>
        </w:rPr>
        <w:t>შენახვისა</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w:t>
      </w:r>
      <w:r w:rsidRPr="003B1B55">
        <w:rPr>
          <w:rFonts w:ascii="Sylfaen" w:hAnsi="Sylfaen" w:cs="Sylfaen"/>
          <w:sz w:val="24"/>
          <w:szCs w:val="24"/>
          <w:lang w:val="ka-GE"/>
        </w:rPr>
        <w:t>ტარების</w:t>
      </w:r>
      <w:r w:rsidRPr="003B1B55">
        <w:rPr>
          <w:rFonts w:ascii="Sylfaen" w:hAnsi="Sylfaen"/>
          <w:sz w:val="24"/>
          <w:szCs w:val="24"/>
          <w:lang w:val="ka-GE"/>
        </w:rPr>
        <w:t xml:space="preserve"> </w:t>
      </w:r>
      <w:r w:rsidRPr="003B1B55">
        <w:rPr>
          <w:rFonts w:ascii="Sylfaen" w:hAnsi="Sylfaen" w:cs="Sylfaen"/>
          <w:sz w:val="24"/>
          <w:szCs w:val="24"/>
          <w:lang w:val="ka-GE"/>
        </w:rPr>
        <w:t>უფლების</w:t>
      </w:r>
      <w:r w:rsidRPr="003B1B55">
        <w:rPr>
          <w:rFonts w:ascii="Sylfaen" w:hAnsi="Sylfaen"/>
          <w:sz w:val="24"/>
          <w:szCs w:val="24"/>
          <w:lang w:val="ka-GE"/>
        </w:rPr>
        <w:t xml:space="preserve"> </w:t>
      </w:r>
      <w:r w:rsidRPr="003B1B55">
        <w:rPr>
          <w:rFonts w:ascii="Sylfaen" w:hAnsi="Sylfaen" w:cs="Sylfaen"/>
          <w:sz w:val="24"/>
          <w:szCs w:val="24"/>
          <w:lang w:val="ka-GE"/>
        </w:rPr>
        <w:t>ჩამორთმევა</w:t>
      </w:r>
      <w:r w:rsidRPr="003B1B55">
        <w:rPr>
          <w:rFonts w:ascii="Sylfaen" w:hAnsi="Sylfaen"/>
          <w:sz w:val="24"/>
          <w:szCs w:val="24"/>
          <w:lang w:val="ka-GE"/>
        </w:rPr>
        <w:t xml:space="preserve"> </w:t>
      </w:r>
      <w:r w:rsidRPr="003B1B55">
        <w:rPr>
          <w:rFonts w:ascii="Sylfaen" w:hAnsi="Sylfaen" w:cs="Sylfaen"/>
          <w:sz w:val="24"/>
          <w:szCs w:val="24"/>
          <w:lang w:val="ka-GE"/>
        </w:rPr>
        <w:t>იმ</w:t>
      </w:r>
      <w:r w:rsidRPr="003B1B55">
        <w:rPr>
          <w:rFonts w:ascii="Sylfaen" w:hAnsi="Sylfaen"/>
          <w:sz w:val="24"/>
          <w:szCs w:val="24"/>
          <w:lang w:val="ka-GE"/>
        </w:rPr>
        <w:t xml:space="preserve"> </w:t>
      </w:r>
      <w:r w:rsidRPr="003B1B55">
        <w:rPr>
          <w:rFonts w:ascii="Sylfaen" w:hAnsi="Sylfaen" w:cs="Sylfaen"/>
          <w:sz w:val="24"/>
          <w:szCs w:val="24"/>
          <w:lang w:val="ka-GE"/>
        </w:rPr>
        <w:t>პირებისთვის</w:t>
      </w:r>
      <w:r w:rsidRPr="003B1B55">
        <w:rPr>
          <w:rFonts w:ascii="Sylfaen" w:hAnsi="Sylfaen"/>
          <w:sz w:val="24"/>
          <w:szCs w:val="24"/>
          <w:lang w:val="ka-GE"/>
        </w:rPr>
        <w:t xml:space="preserve">, </w:t>
      </w:r>
      <w:r w:rsidRPr="003B1B55">
        <w:rPr>
          <w:rFonts w:ascii="Sylfaen" w:hAnsi="Sylfaen" w:cs="Sylfaen"/>
          <w:sz w:val="24"/>
          <w:szCs w:val="24"/>
          <w:lang w:val="ka-GE"/>
        </w:rPr>
        <w:t>რომლებმაც</w:t>
      </w:r>
      <w:r w:rsidRPr="003B1B55">
        <w:rPr>
          <w:rFonts w:ascii="Sylfaen" w:hAnsi="Sylfaen"/>
          <w:sz w:val="24"/>
          <w:szCs w:val="24"/>
          <w:lang w:val="ka-GE"/>
        </w:rPr>
        <w:t xml:space="preserve"> </w:t>
      </w:r>
      <w:r w:rsidRPr="003B1B55">
        <w:rPr>
          <w:rFonts w:ascii="Sylfaen" w:hAnsi="Sylfaen" w:cs="Sylfaen"/>
          <w:sz w:val="24"/>
          <w:szCs w:val="24"/>
          <w:lang w:val="ka-GE"/>
        </w:rPr>
        <w:t>ჩაიდინეს</w:t>
      </w:r>
      <w:r w:rsidRPr="003B1B55">
        <w:rPr>
          <w:rFonts w:ascii="Sylfaen" w:hAnsi="Sylfaen"/>
          <w:sz w:val="24"/>
          <w:szCs w:val="24"/>
          <w:lang w:val="ka-GE"/>
        </w:rPr>
        <w:t xml:space="preserve"> </w:t>
      </w:r>
      <w:r w:rsidR="00062696" w:rsidRPr="003B1B55">
        <w:rPr>
          <w:rFonts w:ascii="Sylfaen" w:hAnsi="Sylfaen"/>
          <w:sz w:val="24"/>
          <w:szCs w:val="24"/>
          <w:lang w:val="ka-GE"/>
        </w:rPr>
        <w:t xml:space="preserve">მცენარე </w:t>
      </w:r>
      <w:r w:rsidRPr="003B1B55">
        <w:rPr>
          <w:rFonts w:ascii="Sylfaen" w:hAnsi="Sylfaen" w:cs="Sylfaen"/>
          <w:sz w:val="24"/>
          <w:szCs w:val="24"/>
          <w:lang w:val="ka-GE"/>
        </w:rPr>
        <w:t>კანაფის</w:t>
      </w:r>
      <w:r w:rsidRPr="003B1B55">
        <w:rPr>
          <w:rFonts w:ascii="Sylfaen" w:hAnsi="Sylfaen"/>
          <w:sz w:val="24"/>
          <w:szCs w:val="24"/>
          <w:lang w:val="ka-GE"/>
        </w:rPr>
        <w:t xml:space="preserve"> ან </w:t>
      </w:r>
      <w:r w:rsidRPr="003B1B55">
        <w:rPr>
          <w:rFonts w:ascii="Sylfaen" w:hAnsi="Sylfaen" w:cs="Sylfaen"/>
          <w:sz w:val="24"/>
          <w:szCs w:val="24"/>
          <w:lang w:val="ka-GE"/>
        </w:rPr>
        <w:t>მარიხუანის</w:t>
      </w:r>
      <w:r w:rsidRPr="003B1B55">
        <w:rPr>
          <w:rFonts w:ascii="Sylfaen" w:hAnsi="Sylfaen"/>
          <w:sz w:val="24"/>
          <w:szCs w:val="24"/>
          <w:lang w:val="ka-GE"/>
        </w:rPr>
        <w:t xml:space="preserve"> </w:t>
      </w:r>
      <w:r w:rsidR="00CD5D31" w:rsidRPr="003B1B55">
        <w:rPr>
          <w:rFonts w:ascii="Sylfaen" w:hAnsi="Sylfaen"/>
          <w:sz w:val="24"/>
          <w:szCs w:val="24"/>
          <w:lang w:val="ka-GE"/>
        </w:rPr>
        <w:t xml:space="preserve">შეძენა, შენახვა, გადაზიდვა, გადაგზავნა, </w:t>
      </w:r>
      <w:r w:rsidRPr="003B1B55">
        <w:rPr>
          <w:rFonts w:ascii="Sylfaen" w:hAnsi="Sylfaen" w:cs="Sylfaen"/>
          <w:sz w:val="24"/>
          <w:szCs w:val="24"/>
          <w:lang w:val="ka-GE"/>
        </w:rPr>
        <w:t>ან</w:t>
      </w:r>
      <w:r w:rsidRPr="003B1B55">
        <w:rPr>
          <w:rFonts w:ascii="Sylfaen" w:hAnsi="Sylfaen"/>
          <w:sz w:val="24"/>
          <w:szCs w:val="24"/>
          <w:lang w:val="ka-GE"/>
        </w:rPr>
        <w:t xml:space="preserve"> </w:t>
      </w:r>
      <w:r w:rsidRPr="003B1B55">
        <w:rPr>
          <w:rFonts w:ascii="Sylfaen" w:hAnsi="Sylfaen" w:cs="Sylfaen"/>
          <w:sz w:val="24"/>
          <w:szCs w:val="24"/>
          <w:lang w:val="ka-GE"/>
        </w:rPr>
        <w:t>მოხმარებასთან</w:t>
      </w:r>
      <w:r w:rsidRPr="003B1B55">
        <w:rPr>
          <w:rFonts w:ascii="Sylfaen" w:hAnsi="Sylfaen"/>
          <w:sz w:val="24"/>
          <w:szCs w:val="24"/>
          <w:lang w:val="ka-GE"/>
        </w:rPr>
        <w:t xml:space="preserve"> </w:t>
      </w:r>
      <w:r w:rsidRPr="003B1B55">
        <w:rPr>
          <w:rFonts w:ascii="Sylfaen" w:hAnsi="Sylfaen" w:cs="Sylfaen"/>
          <w:sz w:val="24"/>
          <w:szCs w:val="24"/>
          <w:lang w:val="ka-GE"/>
        </w:rPr>
        <w:lastRenderedPageBreak/>
        <w:t>დაკავშირებული</w:t>
      </w:r>
      <w:r w:rsidRPr="003B1B55">
        <w:rPr>
          <w:rFonts w:ascii="Sylfaen" w:hAnsi="Sylfaen"/>
          <w:sz w:val="24"/>
          <w:szCs w:val="24"/>
          <w:lang w:val="ka-GE"/>
        </w:rPr>
        <w:t xml:space="preserve"> </w:t>
      </w:r>
      <w:r w:rsidRPr="003B1B55">
        <w:rPr>
          <w:rFonts w:ascii="Sylfaen" w:hAnsi="Sylfaen" w:cs="Sylfaen"/>
          <w:sz w:val="24"/>
          <w:szCs w:val="24"/>
          <w:lang w:val="ka-GE"/>
        </w:rPr>
        <w:t>სამართალდარღვევები</w:t>
      </w:r>
      <w:r w:rsidRPr="003B1B55">
        <w:rPr>
          <w:rFonts w:ascii="Sylfaen" w:hAnsi="Sylfaen"/>
          <w:sz w:val="24"/>
          <w:szCs w:val="24"/>
          <w:lang w:val="ka-GE"/>
        </w:rPr>
        <w:t xml:space="preserve">, ემსახურება </w:t>
      </w:r>
      <w:r w:rsidRPr="003B1B55">
        <w:rPr>
          <w:rFonts w:ascii="Sylfaen" w:hAnsi="Sylfaen" w:cs="Sylfaen"/>
          <w:sz w:val="24"/>
          <w:szCs w:val="24"/>
          <w:lang w:val="ka-GE"/>
        </w:rPr>
        <w:t>საზოგადოებრივი</w:t>
      </w:r>
      <w:r w:rsidRPr="003B1B55">
        <w:rPr>
          <w:rFonts w:ascii="Sylfaen" w:hAnsi="Sylfaen"/>
          <w:sz w:val="24"/>
          <w:szCs w:val="24"/>
          <w:lang w:val="ka-GE"/>
        </w:rPr>
        <w:t xml:space="preserve"> </w:t>
      </w:r>
      <w:r w:rsidRPr="003B1B55">
        <w:rPr>
          <w:rFonts w:ascii="Sylfaen" w:hAnsi="Sylfaen" w:cs="Sylfaen"/>
          <w:sz w:val="24"/>
          <w:szCs w:val="24"/>
          <w:lang w:val="ka-GE"/>
        </w:rPr>
        <w:t>უსაფრთხოების დაცვის ლეგიტიმურ მიზანს.</w:t>
      </w:r>
      <w:r w:rsidRPr="003B1B55">
        <w:rPr>
          <w:rFonts w:ascii="Sylfaen" w:hAnsi="Sylfaen"/>
          <w:sz w:val="24"/>
          <w:szCs w:val="24"/>
          <w:lang w:val="ka-GE"/>
        </w:rPr>
        <w:t xml:space="preserve"> </w:t>
      </w:r>
    </w:p>
    <w:p w14:paraId="193079C4" w14:textId="71FDF878" w:rsidR="00E77628" w:rsidRPr="003B1B55" w:rsidRDefault="00F01F22"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 xml:space="preserve">საკონსტიტუციო სასამართლო დამატებით აღნიშნავს, რომ იარაღის დამზადების, შეძენის, შენახვისა და ტარების უფლების დროებითი შეზღუდვა ემსახურება სახელმწიფოს განსაკუთრებული კომპეტენციის განხორციელებას იარაღის ბრუნვის სფეროში და ძალადობის პრევენციის თანმიმდევრული პოლიტიკის უზრუნველყოფას. </w:t>
      </w:r>
      <w:r w:rsidR="00612350" w:rsidRPr="003B1B55">
        <w:rPr>
          <w:rFonts w:ascii="Sylfaen" w:hAnsi="Sylfaen"/>
          <w:sz w:val="24"/>
          <w:szCs w:val="24"/>
        </w:rPr>
        <w:t xml:space="preserve">იარაღთან დაკავშირებული უფლებები ხორციელდება წინასწარი სახელმწიფო ნებართვის საფუძველზე და ექვემდებარება სპეციალურად დადგენილ სამართლებრივ წესრიგს, აღნიშნული კი ემყარება </w:t>
      </w:r>
      <w:r w:rsidRPr="003B1B55">
        <w:rPr>
          <w:rFonts w:ascii="Sylfaen" w:hAnsi="Sylfaen"/>
          <w:sz w:val="24"/>
          <w:szCs w:val="24"/>
          <w:lang w:val="ka-GE"/>
        </w:rPr>
        <w:t>სახელმწიფოს წინასწარ შეფასებას, რომ კონკრეტული პირი აკმაყოფილებს უსაფრთხოების მკაცრ მოთხოვნებს. აღნიშნული სფერო თავისი ბუნებით განაპირობებს სახელმწიფოს ფართო შესაძლებლობას, განსაზღვროს იარაღის ფლობისთვის აუცილებელი სანდოობის სტანდარტი.</w:t>
      </w:r>
      <w:r w:rsidR="009618B3" w:rsidRPr="003B1B55">
        <w:rPr>
          <w:rFonts w:ascii="Sylfaen" w:hAnsi="Sylfaen"/>
          <w:sz w:val="24"/>
          <w:szCs w:val="24"/>
          <w:lang w:val="ka-GE"/>
        </w:rPr>
        <w:t xml:space="preserve"> </w:t>
      </w:r>
      <w:r w:rsidRPr="003B1B55">
        <w:rPr>
          <w:rFonts w:ascii="Sylfaen" w:hAnsi="Sylfaen"/>
          <w:sz w:val="24"/>
          <w:szCs w:val="24"/>
          <w:lang w:val="ka-GE"/>
        </w:rPr>
        <w:t>ასეთ ვითარებაში სახელმწიფოს ლეგიტიმური მიზანია, უზრუნველყოს, რომ იარაღის ბრუნვის სფეროში მონაწილეობდნენ მხოლოდ ის პირები, რომლებიც იცავენ სამართლებრივ წესრიგს და არ ავლენენ ქცევას, რომელიც შეუთავსებელია</w:t>
      </w:r>
      <w:r w:rsidR="00612350" w:rsidRPr="003B1B55">
        <w:rPr>
          <w:rFonts w:ascii="Sylfaen" w:hAnsi="Sylfaen"/>
          <w:sz w:val="24"/>
          <w:szCs w:val="24"/>
          <w:lang w:val="ka-GE"/>
        </w:rPr>
        <w:t xml:space="preserve"> </w:t>
      </w:r>
      <w:r w:rsidRPr="003B1B55">
        <w:rPr>
          <w:rFonts w:ascii="Sylfaen" w:hAnsi="Sylfaen"/>
          <w:sz w:val="24"/>
          <w:szCs w:val="24"/>
          <w:lang w:val="ka-GE"/>
        </w:rPr>
        <w:t xml:space="preserve">მოთხოვნებთან. შესაბამისად, უფლების დროებითი შეზღუდვა </w:t>
      </w:r>
      <w:r w:rsidR="00FA7D81">
        <w:rPr>
          <w:rFonts w:ascii="Sylfaen" w:hAnsi="Sylfaen"/>
          <w:sz w:val="24"/>
          <w:szCs w:val="24"/>
          <w:lang w:val="ka-GE"/>
        </w:rPr>
        <w:t>ის</w:t>
      </w:r>
      <w:r w:rsidRPr="003B1B55">
        <w:rPr>
          <w:rFonts w:ascii="Sylfaen" w:hAnsi="Sylfaen"/>
          <w:sz w:val="24"/>
          <w:szCs w:val="24"/>
          <w:lang w:val="ka-GE"/>
        </w:rPr>
        <w:t xml:space="preserve"> ინსტრუმენტ</w:t>
      </w:r>
      <w:r w:rsidR="00FA7D81">
        <w:rPr>
          <w:rFonts w:ascii="Sylfaen" w:hAnsi="Sylfaen"/>
          <w:sz w:val="24"/>
          <w:szCs w:val="24"/>
          <w:lang w:val="ka-GE"/>
        </w:rPr>
        <w:t>ია</w:t>
      </w:r>
      <w:r w:rsidRPr="003B1B55">
        <w:rPr>
          <w:rFonts w:ascii="Sylfaen" w:hAnsi="Sylfaen"/>
          <w:sz w:val="24"/>
          <w:szCs w:val="24"/>
          <w:lang w:val="ka-GE"/>
        </w:rPr>
        <w:t>, რომლის მეშვეობითაც სახელმწიფო იცავს იარაღის ბრუნვის სფეროში დაწესებული სამართლებრივი რეჟიმის სტაბილურობასა და ეფექტიანობას, რაც თავის მხრივ უკავშირდება საზოგადოებრივი უსაფრთხოების დაცვას.</w:t>
      </w:r>
      <w:r w:rsidR="00674570" w:rsidRPr="003B1B55">
        <w:rPr>
          <w:rFonts w:ascii="Sylfaen" w:hAnsi="Sylfaen"/>
          <w:sz w:val="24"/>
          <w:szCs w:val="24"/>
          <w:lang w:val="ka-GE"/>
        </w:rPr>
        <w:t xml:space="preserve"> ასე რომ, მოცემულ</w:t>
      </w:r>
      <w:r w:rsidR="00B07A0D" w:rsidRPr="003B1B55">
        <w:rPr>
          <w:rFonts w:ascii="Sylfaen" w:hAnsi="Sylfaen"/>
          <w:sz w:val="24"/>
          <w:szCs w:val="24"/>
          <w:lang w:val="ka-GE"/>
        </w:rPr>
        <w:t xml:space="preserve"> </w:t>
      </w:r>
      <w:r w:rsidR="00674570" w:rsidRPr="003B1B55">
        <w:rPr>
          <w:rFonts w:ascii="Sylfaen" w:hAnsi="Sylfaen"/>
          <w:sz w:val="24"/>
          <w:szCs w:val="24"/>
          <w:lang w:val="ka-GE"/>
        </w:rPr>
        <w:t>შემთხვევაშიც, სასამართლო ადასტურებს დასახულ მიზნებთან სადავო ღონისძიების რაციონალურ კავშირს.</w:t>
      </w:r>
    </w:p>
    <w:p w14:paraId="179B1045" w14:textId="01466AC1" w:rsidR="00645146" w:rsidRPr="003B1B55" w:rsidRDefault="00645146" w:rsidP="003E6288">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საკონსტიტუციო სასამართლოს განმარტებით, თ</w:t>
      </w:r>
      <w:r w:rsidR="00743A56">
        <w:rPr>
          <w:rFonts w:ascii="Sylfaen" w:hAnsi="Sylfaen"/>
          <w:sz w:val="24"/>
          <w:szCs w:val="24"/>
          <w:lang w:val="ka-GE"/>
        </w:rPr>
        <w:t>ავად</w:t>
      </w:r>
      <w:r w:rsidRPr="003B1B55">
        <w:rPr>
          <w:rFonts w:ascii="Sylfaen" w:hAnsi="Sylfaen"/>
          <w:sz w:val="24"/>
          <w:szCs w:val="24"/>
          <w:lang w:val="ka-GE"/>
        </w:rPr>
        <w:t xml:space="preserve"> კონსტიტუციური წარდგინებების ავტორთა შეფასებითაც, უფლებათა ავტომატური ჩამორთმევა ემსახურება მნიშვნელოვან ლეგიტიმურ მიზნებს. მათივე არგუმენტაციით, აღნიშნულ ღონისძიებებს გააჩნია პრევენციული დანიშნულება და მიზნად ისახავს მომავალში სამართალდარღვევის ან დანაშაულის ჩადენის რისკის შემცირებას.</w:t>
      </w:r>
      <w:r w:rsidR="00B07A0D" w:rsidRPr="003B1B55">
        <w:rPr>
          <w:rFonts w:ascii="Sylfaen" w:hAnsi="Sylfaen"/>
          <w:sz w:val="24"/>
          <w:szCs w:val="24"/>
          <w:lang w:val="ka-GE"/>
        </w:rPr>
        <w:t xml:space="preserve"> </w:t>
      </w:r>
    </w:p>
    <w:p w14:paraId="320D83B0" w14:textId="40E9AF2A" w:rsidR="00E77628" w:rsidRPr="003B1B55" w:rsidRDefault="00E77628" w:rsidP="006E0A59">
      <w:pPr>
        <w:pStyle w:val="ListParagraph"/>
        <w:numPr>
          <w:ilvl w:val="0"/>
          <w:numId w:val="5"/>
        </w:numPr>
        <w:suppressAutoHyphens/>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ა</w:t>
      </w:r>
      <w:r w:rsidR="00512D4E" w:rsidRPr="003B1B55">
        <w:rPr>
          <w:rFonts w:ascii="Sylfaen" w:hAnsi="Sylfaen" w:cs="Sylfaen"/>
          <w:sz w:val="24"/>
          <w:szCs w:val="24"/>
          <w:lang w:val="ka-GE"/>
        </w:rPr>
        <w:t>მ</w:t>
      </w:r>
      <w:r w:rsidRPr="003B1B55">
        <w:rPr>
          <w:rFonts w:ascii="Sylfaen" w:hAnsi="Sylfaen"/>
          <w:sz w:val="24"/>
          <w:szCs w:val="24"/>
          <w:lang w:val="ka-GE"/>
        </w:rPr>
        <w:t>რიგად,</w:t>
      </w:r>
      <w:r w:rsidR="00051E68">
        <w:rPr>
          <w:rFonts w:ascii="Sylfaen" w:hAnsi="Sylfaen"/>
          <w:sz w:val="24"/>
          <w:szCs w:val="24"/>
          <w:lang w:val="ka-GE"/>
        </w:rPr>
        <w:t xml:space="preserve"> </w:t>
      </w:r>
      <w:r w:rsidRPr="003B1B55">
        <w:rPr>
          <w:rFonts w:ascii="Sylfaen" w:hAnsi="Sylfaen"/>
          <w:sz w:val="24"/>
          <w:szCs w:val="24"/>
          <w:lang w:val="ka-GE"/>
        </w:rPr>
        <w:t>გასაჩივრებული</w:t>
      </w:r>
      <w:r w:rsidR="00051E68">
        <w:rPr>
          <w:rFonts w:ascii="Sylfaen" w:hAnsi="Sylfaen"/>
          <w:sz w:val="24"/>
          <w:szCs w:val="24"/>
          <w:lang w:val="ka-GE"/>
        </w:rPr>
        <w:t xml:space="preserve"> </w:t>
      </w:r>
      <w:r w:rsidRPr="003B1B55">
        <w:rPr>
          <w:rFonts w:ascii="Sylfaen" w:hAnsi="Sylfaen"/>
          <w:sz w:val="24"/>
          <w:szCs w:val="24"/>
          <w:lang w:val="ka-GE"/>
        </w:rPr>
        <w:t>შემზღუდველი</w:t>
      </w:r>
      <w:r w:rsidR="00051E68">
        <w:rPr>
          <w:rFonts w:ascii="Sylfaen" w:hAnsi="Sylfaen"/>
          <w:sz w:val="24"/>
          <w:szCs w:val="24"/>
          <w:lang w:val="ka-GE"/>
        </w:rPr>
        <w:t xml:space="preserve"> </w:t>
      </w:r>
      <w:r w:rsidRPr="003B1B55">
        <w:rPr>
          <w:rFonts w:ascii="Sylfaen" w:hAnsi="Sylfaen"/>
          <w:sz w:val="24"/>
          <w:szCs w:val="24"/>
          <w:lang w:val="ka-GE"/>
        </w:rPr>
        <w:t>ღონისძიებებით</w:t>
      </w:r>
      <w:r w:rsidR="00051E68">
        <w:rPr>
          <w:rFonts w:ascii="Sylfaen" w:hAnsi="Sylfaen"/>
          <w:sz w:val="24"/>
          <w:szCs w:val="24"/>
          <w:lang w:val="ka-GE"/>
        </w:rPr>
        <w:t xml:space="preserve"> </w:t>
      </w:r>
      <w:r w:rsidRPr="003B1B55">
        <w:rPr>
          <w:rFonts w:ascii="Sylfaen" w:hAnsi="Sylfaen"/>
          <w:sz w:val="24"/>
          <w:szCs w:val="24"/>
          <w:lang w:val="ka-GE"/>
        </w:rPr>
        <w:t>მისაღწევი ლეგიტიმური</w:t>
      </w:r>
      <w:r w:rsidR="00051E68">
        <w:rPr>
          <w:rFonts w:ascii="Sylfaen" w:hAnsi="Sylfaen"/>
          <w:sz w:val="24"/>
          <w:szCs w:val="24"/>
          <w:lang w:val="ka-GE"/>
        </w:rPr>
        <w:t xml:space="preserve"> </w:t>
      </w:r>
      <w:r w:rsidRPr="003B1B55">
        <w:rPr>
          <w:rFonts w:ascii="Sylfaen" w:hAnsi="Sylfaen"/>
          <w:sz w:val="24"/>
          <w:szCs w:val="24"/>
          <w:lang w:val="ka-GE"/>
        </w:rPr>
        <w:t>მიზნები</w:t>
      </w:r>
      <w:r w:rsidR="00051E68">
        <w:rPr>
          <w:rFonts w:ascii="Sylfaen" w:hAnsi="Sylfaen"/>
          <w:sz w:val="24"/>
          <w:szCs w:val="24"/>
          <w:lang w:val="ka-GE"/>
        </w:rPr>
        <w:t xml:space="preserve"> </w:t>
      </w:r>
      <w:r w:rsidR="00F2765C" w:rsidRPr="003B1B55">
        <w:rPr>
          <w:rFonts w:ascii="Sylfaen" w:hAnsi="Sylfaen"/>
          <w:sz w:val="24"/>
          <w:szCs w:val="24"/>
          <w:lang w:val="ka-GE"/>
        </w:rPr>
        <w:t>ემსახურება</w:t>
      </w:r>
      <w:r w:rsidR="00B07A0D" w:rsidRPr="003B1B55">
        <w:rPr>
          <w:rFonts w:ascii="Sylfaen" w:hAnsi="Sylfaen"/>
          <w:sz w:val="24"/>
          <w:szCs w:val="24"/>
          <w:lang w:val="ka-GE"/>
        </w:rPr>
        <w:t xml:space="preserve"> </w:t>
      </w:r>
      <w:r w:rsidRPr="003B1B55">
        <w:rPr>
          <w:rFonts w:ascii="Sylfaen" w:hAnsi="Sylfaen"/>
          <w:sz w:val="24"/>
          <w:szCs w:val="24"/>
          <w:lang w:val="ka-GE"/>
        </w:rPr>
        <w:t>სხვადასხვა</w:t>
      </w:r>
      <w:r w:rsidR="00051E68">
        <w:rPr>
          <w:rFonts w:ascii="Sylfaen" w:hAnsi="Sylfaen"/>
          <w:sz w:val="24"/>
          <w:szCs w:val="24"/>
          <w:lang w:val="ka-GE"/>
        </w:rPr>
        <w:t xml:space="preserve"> </w:t>
      </w:r>
      <w:r w:rsidRPr="003B1B55">
        <w:rPr>
          <w:rFonts w:ascii="Sylfaen" w:hAnsi="Sylfaen"/>
          <w:sz w:val="24"/>
          <w:szCs w:val="24"/>
          <w:lang w:val="ka-GE"/>
        </w:rPr>
        <w:t>სფეროში</w:t>
      </w:r>
      <w:r w:rsidR="00F2765C" w:rsidRPr="003B1B55">
        <w:rPr>
          <w:rFonts w:ascii="Sylfaen" w:hAnsi="Sylfaen"/>
          <w:sz w:val="24"/>
          <w:szCs w:val="24"/>
          <w:lang w:val="ka-GE"/>
        </w:rPr>
        <w:t xml:space="preserve"> არსებულ და</w:t>
      </w:r>
      <w:r w:rsidR="00051E68">
        <w:rPr>
          <w:rFonts w:ascii="Sylfaen" w:hAnsi="Sylfaen"/>
          <w:sz w:val="24"/>
          <w:szCs w:val="24"/>
          <w:lang w:val="ka-GE"/>
        </w:rPr>
        <w:t xml:space="preserve"> </w:t>
      </w:r>
      <w:r w:rsidR="00F2765C" w:rsidRPr="003B1B55">
        <w:rPr>
          <w:rFonts w:ascii="Sylfaen" w:hAnsi="Sylfaen"/>
          <w:sz w:val="24"/>
          <w:szCs w:val="24"/>
          <w:lang w:val="ka-GE"/>
        </w:rPr>
        <w:t>განსხვავებულ</w:t>
      </w:r>
      <w:r w:rsidRPr="003B1B55">
        <w:rPr>
          <w:rFonts w:ascii="Sylfaen" w:hAnsi="Sylfaen"/>
          <w:sz w:val="24"/>
          <w:szCs w:val="24"/>
          <w:lang w:val="ka-GE"/>
        </w:rPr>
        <w:t>, თუმცა</w:t>
      </w:r>
      <w:r w:rsidR="00051E68">
        <w:rPr>
          <w:rFonts w:ascii="Sylfaen" w:hAnsi="Sylfaen"/>
          <w:sz w:val="24"/>
          <w:szCs w:val="24"/>
          <w:lang w:val="ka-GE"/>
        </w:rPr>
        <w:t xml:space="preserve"> </w:t>
      </w:r>
      <w:r w:rsidRPr="003B1B55">
        <w:rPr>
          <w:rFonts w:ascii="Sylfaen" w:hAnsi="Sylfaen"/>
          <w:sz w:val="24"/>
          <w:szCs w:val="24"/>
          <w:lang w:val="ka-GE"/>
        </w:rPr>
        <w:t>ურთიერთდაკავშირებული</w:t>
      </w:r>
      <w:r w:rsidR="00051E68">
        <w:rPr>
          <w:rFonts w:ascii="Sylfaen" w:hAnsi="Sylfaen"/>
          <w:sz w:val="24"/>
          <w:szCs w:val="24"/>
          <w:lang w:val="ka-GE"/>
        </w:rPr>
        <w:t xml:space="preserve"> </w:t>
      </w:r>
      <w:r w:rsidRPr="003B1B55">
        <w:rPr>
          <w:rFonts w:ascii="Sylfaen" w:hAnsi="Sylfaen"/>
          <w:sz w:val="24"/>
          <w:szCs w:val="24"/>
          <w:lang w:val="ka-GE"/>
        </w:rPr>
        <w:t>საჯარო</w:t>
      </w:r>
      <w:r w:rsidR="00F2765C" w:rsidRPr="003B1B55">
        <w:rPr>
          <w:rFonts w:ascii="Sylfaen" w:hAnsi="Sylfaen"/>
          <w:sz w:val="24"/>
          <w:szCs w:val="24"/>
          <w:lang w:val="ka-GE"/>
        </w:rPr>
        <w:t>/ინდივიდუალური</w:t>
      </w:r>
      <w:r w:rsidR="00051E68">
        <w:rPr>
          <w:rFonts w:ascii="Sylfaen" w:hAnsi="Sylfaen"/>
          <w:sz w:val="24"/>
          <w:szCs w:val="24"/>
          <w:lang w:val="ka-GE"/>
        </w:rPr>
        <w:t xml:space="preserve"> </w:t>
      </w:r>
      <w:r w:rsidRPr="003B1B55">
        <w:rPr>
          <w:rFonts w:ascii="Sylfaen" w:hAnsi="Sylfaen"/>
          <w:sz w:val="24"/>
          <w:szCs w:val="24"/>
          <w:lang w:val="ka-GE"/>
        </w:rPr>
        <w:t>ინტერესების</w:t>
      </w:r>
      <w:r w:rsidR="001C0F4C" w:rsidRPr="003B1B55">
        <w:rPr>
          <w:rFonts w:ascii="Sylfaen" w:hAnsi="Sylfaen"/>
          <w:sz w:val="24"/>
          <w:szCs w:val="24"/>
          <w:lang w:val="ka-GE"/>
        </w:rPr>
        <w:t xml:space="preserve"> დაცვას, როგორიცაა მოძრაობის უსაფრთხოება, ადამიანთა სიცოცხლე და ჯანმრთელობა, ჯანსაღი</w:t>
      </w:r>
      <w:r w:rsidR="0097711D" w:rsidRPr="003B1B55">
        <w:rPr>
          <w:rFonts w:ascii="Sylfaen" w:hAnsi="Sylfaen"/>
          <w:sz w:val="24"/>
          <w:szCs w:val="24"/>
          <w:lang w:val="ka-GE"/>
        </w:rPr>
        <w:t xml:space="preserve"> </w:t>
      </w:r>
      <w:r w:rsidR="001C0F4C" w:rsidRPr="003B1B55">
        <w:rPr>
          <w:rFonts w:ascii="Sylfaen" w:hAnsi="Sylfaen"/>
          <w:sz w:val="24"/>
          <w:szCs w:val="24"/>
          <w:lang w:val="ka-GE"/>
        </w:rPr>
        <w:t>საგანმანათლებლო გარემო, ახალგაზრდა თაობის სრულფასოვანი განვითარებისათვის საშიში რისკების შემცირება, საჯარო სამსახურის დაუბრკოლებელი ფუნქციონირება, მისი ავტორიტეტი და მისდამი ხალხის ნდობის შენარჩუნება</w:t>
      </w:r>
      <w:r w:rsidR="00745064" w:rsidRPr="003B1B55">
        <w:rPr>
          <w:rFonts w:ascii="Sylfaen" w:hAnsi="Sylfaen"/>
          <w:sz w:val="24"/>
          <w:szCs w:val="24"/>
          <w:lang w:val="ka-GE"/>
        </w:rPr>
        <w:t>.</w:t>
      </w:r>
      <w:r w:rsidR="00B07A0D" w:rsidRPr="003B1B55">
        <w:rPr>
          <w:rFonts w:ascii="Sylfaen" w:hAnsi="Sylfaen"/>
          <w:sz w:val="24"/>
          <w:szCs w:val="24"/>
          <w:lang w:val="ka-GE"/>
        </w:rPr>
        <w:t xml:space="preserve"> </w:t>
      </w:r>
      <w:r w:rsidR="001C0F4C" w:rsidRPr="003B1B55">
        <w:rPr>
          <w:rFonts w:ascii="Sylfaen" w:hAnsi="Sylfaen"/>
          <w:sz w:val="24"/>
          <w:szCs w:val="24"/>
          <w:lang w:val="ka-GE"/>
        </w:rPr>
        <w:t>უფრო კონკრეტულად,</w:t>
      </w:r>
      <w:r w:rsidR="0097711D" w:rsidRPr="003B1B55">
        <w:rPr>
          <w:rFonts w:ascii="Sylfaen" w:hAnsi="Sylfaen"/>
          <w:sz w:val="24"/>
          <w:szCs w:val="24"/>
          <w:lang w:val="ka-GE"/>
        </w:rPr>
        <w:t xml:space="preserve"> </w:t>
      </w:r>
      <w:r w:rsidRPr="003B1B55">
        <w:rPr>
          <w:rFonts w:ascii="Sylfaen" w:hAnsi="Sylfaen"/>
          <w:sz w:val="24"/>
          <w:szCs w:val="24"/>
          <w:lang w:val="ka-GE"/>
        </w:rPr>
        <w:t>სატრანსპორტო</w:t>
      </w:r>
      <w:r w:rsidR="00745064" w:rsidRPr="003B1B55">
        <w:rPr>
          <w:rFonts w:ascii="Sylfaen" w:hAnsi="Sylfaen"/>
          <w:sz w:val="24"/>
          <w:szCs w:val="24"/>
          <w:lang w:val="ka-GE"/>
        </w:rPr>
        <w:t xml:space="preserve"> </w:t>
      </w:r>
      <w:r w:rsidRPr="003B1B55">
        <w:rPr>
          <w:rFonts w:ascii="Sylfaen" w:hAnsi="Sylfaen"/>
          <w:sz w:val="24"/>
          <w:szCs w:val="24"/>
          <w:lang w:val="ka-GE"/>
        </w:rPr>
        <w:t>საშუალების</w:t>
      </w:r>
      <w:r w:rsidR="00745064" w:rsidRPr="003B1B55">
        <w:rPr>
          <w:rFonts w:ascii="Sylfaen" w:hAnsi="Sylfaen"/>
          <w:sz w:val="24"/>
          <w:szCs w:val="24"/>
          <w:lang w:val="ka-GE"/>
        </w:rPr>
        <w:t xml:space="preserve"> </w:t>
      </w:r>
      <w:r w:rsidRPr="003B1B55">
        <w:rPr>
          <w:rFonts w:ascii="Sylfaen" w:hAnsi="Sylfaen"/>
          <w:sz w:val="24"/>
          <w:szCs w:val="24"/>
          <w:lang w:val="ka-GE"/>
        </w:rPr>
        <w:t>მართვის</w:t>
      </w:r>
      <w:r w:rsidR="00745064" w:rsidRPr="003B1B55">
        <w:rPr>
          <w:rFonts w:ascii="Sylfaen" w:hAnsi="Sylfaen"/>
          <w:sz w:val="24"/>
          <w:szCs w:val="24"/>
          <w:lang w:val="ka-GE"/>
        </w:rPr>
        <w:t xml:space="preserve"> </w:t>
      </w:r>
      <w:r w:rsidRPr="003B1B55">
        <w:rPr>
          <w:rFonts w:ascii="Sylfaen" w:hAnsi="Sylfaen"/>
          <w:sz w:val="24"/>
          <w:szCs w:val="24"/>
          <w:lang w:val="ka-GE"/>
        </w:rPr>
        <w:t>უფლების</w:t>
      </w:r>
      <w:r w:rsidR="00745064" w:rsidRPr="003B1B55">
        <w:rPr>
          <w:rFonts w:ascii="Sylfaen" w:hAnsi="Sylfaen"/>
          <w:sz w:val="24"/>
          <w:szCs w:val="24"/>
          <w:lang w:val="ka-GE"/>
        </w:rPr>
        <w:t xml:space="preserve"> </w:t>
      </w:r>
      <w:r w:rsidRPr="003B1B55">
        <w:rPr>
          <w:rFonts w:ascii="Sylfaen" w:hAnsi="Sylfaen"/>
          <w:sz w:val="24"/>
          <w:szCs w:val="24"/>
          <w:lang w:val="ka-GE"/>
        </w:rPr>
        <w:t>შეზღუდვა</w:t>
      </w:r>
      <w:r w:rsidR="00051E68">
        <w:rPr>
          <w:rFonts w:ascii="Sylfaen" w:hAnsi="Sylfaen"/>
          <w:sz w:val="24"/>
          <w:szCs w:val="24"/>
          <w:lang w:val="ka-GE"/>
        </w:rPr>
        <w:t xml:space="preserve"> </w:t>
      </w:r>
      <w:r w:rsidRPr="003B1B55">
        <w:rPr>
          <w:rFonts w:ascii="Sylfaen" w:hAnsi="Sylfaen"/>
          <w:sz w:val="24"/>
          <w:szCs w:val="24"/>
          <w:lang w:val="ka-GE"/>
        </w:rPr>
        <w:t>მიმართულია მესამე პირთა სიცოცხლისა და ჯანმრთელობის დაცვისკენ იმ საქმიანობის ფარგლებში,</w:t>
      </w:r>
      <w:r w:rsidR="00051E68">
        <w:rPr>
          <w:rFonts w:ascii="Sylfaen" w:hAnsi="Sylfaen"/>
          <w:sz w:val="24"/>
          <w:szCs w:val="24"/>
          <w:lang w:val="ka-GE"/>
        </w:rPr>
        <w:t xml:space="preserve"> </w:t>
      </w:r>
      <w:r w:rsidRPr="003B1B55">
        <w:rPr>
          <w:rFonts w:ascii="Sylfaen" w:hAnsi="Sylfaen"/>
          <w:sz w:val="24"/>
          <w:szCs w:val="24"/>
          <w:lang w:val="ka-GE"/>
        </w:rPr>
        <w:t>რომელიც</w:t>
      </w:r>
      <w:r w:rsidR="00051E68">
        <w:rPr>
          <w:rFonts w:ascii="Sylfaen" w:hAnsi="Sylfaen"/>
          <w:sz w:val="24"/>
          <w:szCs w:val="24"/>
          <w:lang w:val="ka-GE"/>
        </w:rPr>
        <w:t xml:space="preserve"> </w:t>
      </w:r>
      <w:r w:rsidRPr="003B1B55">
        <w:rPr>
          <w:rFonts w:ascii="Sylfaen" w:hAnsi="Sylfaen"/>
          <w:sz w:val="24"/>
          <w:szCs w:val="24"/>
          <w:lang w:val="ka-GE"/>
        </w:rPr>
        <w:t>მომეტებული</w:t>
      </w:r>
      <w:r w:rsidR="00051E68">
        <w:rPr>
          <w:rFonts w:ascii="Sylfaen" w:hAnsi="Sylfaen"/>
          <w:sz w:val="24"/>
          <w:szCs w:val="24"/>
          <w:lang w:val="ka-GE"/>
        </w:rPr>
        <w:t xml:space="preserve"> </w:t>
      </w:r>
      <w:r w:rsidRPr="003B1B55">
        <w:rPr>
          <w:rFonts w:ascii="Sylfaen" w:hAnsi="Sylfaen"/>
          <w:sz w:val="24"/>
          <w:szCs w:val="24"/>
          <w:lang w:val="ka-GE"/>
        </w:rPr>
        <w:t>საფრთხის</w:t>
      </w:r>
      <w:r w:rsidR="004A1D91">
        <w:rPr>
          <w:rFonts w:ascii="Sylfaen" w:hAnsi="Sylfaen"/>
          <w:sz w:val="24"/>
          <w:szCs w:val="24"/>
          <w:lang w:val="ka-GE"/>
        </w:rPr>
        <w:t xml:space="preserve"> წყაროა </w:t>
      </w:r>
      <w:r w:rsidRPr="003B1B55">
        <w:rPr>
          <w:rFonts w:ascii="Sylfaen" w:hAnsi="Sylfaen"/>
          <w:sz w:val="24"/>
          <w:szCs w:val="24"/>
          <w:lang w:val="ka-GE"/>
        </w:rPr>
        <w:t>და მოითხოვს მუდმივ სიფხიზლესა და სამართლებრივი წესების მკაცრ დაცვას. იარაღთან</w:t>
      </w:r>
      <w:r w:rsidR="00051E68">
        <w:rPr>
          <w:rFonts w:ascii="Sylfaen" w:hAnsi="Sylfaen"/>
          <w:sz w:val="24"/>
          <w:szCs w:val="24"/>
          <w:lang w:val="ka-GE"/>
        </w:rPr>
        <w:t xml:space="preserve"> </w:t>
      </w:r>
      <w:r w:rsidRPr="003B1B55">
        <w:rPr>
          <w:rFonts w:ascii="Sylfaen" w:hAnsi="Sylfaen"/>
          <w:sz w:val="24"/>
          <w:szCs w:val="24"/>
          <w:lang w:val="ka-GE"/>
        </w:rPr>
        <w:t>დაკავშირებული</w:t>
      </w:r>
      <w:r w:rsidR="00051E68">
        <w:rPr>
          <w:rFonts w:ascii="Sylfaen" w:hAnsi="Sylfaen"/>
          <w:sz w:val="24"/>
          <w:szCs w:val="24"/>
          <w:lang w:val="ka-GE"/>
        </w:rPr>
        <w:t xml:space="preserve"> </w:t>
      </w:r>
      <w:r w:rsidRPr="003B1B55">
        <w:rPr>
          <w:rFonts w:ascii="Sylfaen" w:hAnsi="Sylfaen"/>
          <w:sz w:val="24"/>
          <w:szCs w:val="24"/>
          <w:lang w:val="ka-GE"/>
        </w:rPr>
        <w:t>უფლებები</w:t>
      </w:r>
      <w:r w:rsidR="00745064" w:rsidRPr="003B1B55">
        <w:rPr>
          <w:rFonts w:ascii="Sylfaen" w:hAnsi="Sylfaen"/>
          <w:sz w:val="24"/>
          <w:szCs w:val="24"/>
          <w:lang w:val="ka-GE"/>
        </w:rPr>
        <w:t xml:space="preserve">ს </w:t>
      </w:r>
      <w:r w:rsidRPr="003B1B55">
        <w:rPr>
          <w:rFonts w:ascii="Sylfaen" w:hAnsi="Sylfaen"/>
          <w:sz w:val="24"/>
          <w:szCs w:val="24"/>
          <w:lang w:val="ka-GE"/>
        </w:rPr>
        <w:t>შეზღუდვა</w:t>
      </w:r>
      <w:r w:rsidR="00CE5585" w:rsidRPr="003B1B55">
        <w:rPr>
          <w:rFonts w:ascii="Sylfaen" w:hAnsi="Sylfaen"/>
          <w:sz w:val="24"/>
          <w:szCs w:val="24"/>
          <w:lang w:val="ka-GE"/>
        </w:rPr>
        <w:t xml:space="preserve"> </w:t>
      </w:r>
      <w:r w:rsidRPr="003B1B55">
        <w:rPr>
          <w:rFonts w:ascii="Sylfaen" w:hAnsi="Sylfaen"/>
          <w:sz w:val="24"/>
          <w:szCs w:val="24"/>
          <w:lang w:val="ka-GE"/>
        </w:rPr>
        <w:t>ემსახურება ძალადობის პრევენციასა და იარაღის ბრუნვის სფეროში სახელმწიფოს მიერ დაწესებული</w:t>
      </w:r>
      <w:r w:rsidR="00051E68">
        <w:rPr>
          <w:rFonts w:ascii="Sylfaen" w:hAnsi="Sylfaen"/>
          <w:sz w:val="24"/>
          <w:szCs w:val="24"/>
          <w:lang w:val="ka-GE"/>
        </w:rPr>
        <w:t xml:space="preserve"> </w:t>
      </w:r>
      <w:r w:rsidRPr="003B1B55">
        <w:rPr>
          <w:rFonts w:ascii="Sylfaen" w:hAnsi="Sylfaen"/>
          <w:sz w:val="24"/>
          <w:szCs w:val="24"/>
          <w:lang w:val="ka-GE"/>
        </w:rPr>
        <w:t>ნებართვის</w:t>
      </w:r>
      <w:r w:rsidR="00051E68">
        <w:rPr>
          <w:rFonts w:ascii="Sylfaen" w:hAnsi="Sylfaen"/>
          <w:sz w:val="24"/>
          <w:szCs w:val="24"/>
          <w:lang w:val="ka-GE"/>
        </w:rPr>
        <w:t xml:space="preserve"> </w:t>
      </w:r>
      <w:r w:rsidRPr="003B1B55">
        <w:rPr>
          <w:rFonts w:ascii="Sylfaen" w:hAnsi="Sylfaen"/>
          <w:sz w:val="24"/>
          <w:szCs w:val="24"/>
          <w:lang w:val="ka-GE"/>
        </w:rPr>
        <w:t>საფუძველზე</w:t>
      </w:r>
      <w:r w:rsidR="00051E68">
        <w:rPr>
          <w:rFonts w:ascii="Sylfaen" w:hAnsi="Sylfaen"/>
          <w:sz w:val="24"/>
          <w:szCs w:val="24"/>
          <w:lang w:val="ka-GE"/>
        </w:rPr>
        <w:t xml:space="preserve"> </w:t>
      </w:r>
      <w:r w:rsidRPr="003B1B55">
        <w:rPr>
          <w:rFonts w:ascii="Sylfaen" w:hAnsi="Sylfaen"/>
          <w:sz w:val="24"/>
          <w:szCs w:val="24"/>
          <w:lang w:val="ka-GE"/>
        </w:rPr>
        <w:t>განხორციელებადი</w:t>
      </w:r>
      <w:r w:rsidR="00051E68">
        <w:rPr>
          <w:rFonts w:ascii="Sylfaen" w:hAnsi="Sylfaen"/>
          <w:sz w:val="24"/>
          <w:szCs w:val="24"/>
          <w:lang w:val="ka-GE"/>
        </w:rPr>
        <w:t xml:space="preserve"> </w:t>
      </w:r>
      <w:r w:rsidRPr="003B1B55">
        <w:rPr>
          <w:rFonts w:ascii="Sylfaen" w:hAnsi="Sylfaen"/>
          <w:sz w:val="24"/>
          <w:szCs w:val="24"/>
          <w:lang w:val="ka-GE"/>
        </w:rPr>
        <w:lastRenderedPageBreak/>
        <w:t>სამართლებრივი რეჟიმის</w:t>
      </w:r>
      <w:r w:rsidR="00051E68">
        <w:rPr>
          <w:rFonts w:ascii="Sylfaen" w:hAnsi="Sylfaen"/>
          <w:sz w:val="24"/>
          <w:szCs w:val="24"/>
          <w:lang w:val="ka-GE"/>
        </w:rPr>
        <w:t xml:space="preserve"> </w:t>
      </w:r>
      <w:r w:rsidRPr="003B1B55">
        <w:rPr>
          <w:rFonts w:ascii="Sylfaen" w:hAnsi="Sylfaen"/>
          <w:sz w:val="24"/>
          <w:szCs w:val="24"/>
          <w:lang w:val="ka-GE"/>
        </w:rPr>
        <w:t>სტაბილურობის</w:t>
      </w:r>
      <w:r w:rsidR="00051E68">
        <w:rPr>
          <w:rFonts w:ascii="Sylfaen" w:hAnsi="Sylfaen"/>
          <w:sz w:val="24"/>
          <w:szCs w:val="24"/>
          <w:lang w:val="ka-GE"/>
        </w:rPr>
        <w:t xml:space="preserve"> </w:t>
      </w:r>
      <w:r w:rsidRPr="003B1B55">
        <w:rPr>
          <w:rFonts w:ascii="Sylfaen" w:hAnsi="Sylfaen"/>
          <w:sz w:val="24"/>
          <w:szCs w:val="24"/>
          <w:lang w:val="ka-GE"/>
        </w:rPr>
        <w:t>უზრუნველყოფას.</w:t>
      </w:r>
      <w:r w:rsidR="00051E68">
        <w:rPr>
          <w:rFonts w:ascii="Sylfaen" w:hAnsi="Sylfaen"/>
          <w:sz w:val="24"/>
          <w:szCs w:val="24"/>
          <w:lang w:val="ka-GE"/>
        </w:rPr>
        <w:t xml:space="preserve"> </w:t>
      </w:r>
      <w:r w:rsidRPr="003B1B55">
        <w:rPr>
          <w:rFonts w:ascii="Sylfaen" w:hAnsi="Sylfaen"/>
          <w:sz w:val="24"/>
          <w:szCs w:val="24"/>
          <w:lang w:val="ka-GE"/>
        </w:rPr>
        <w:t>პედაგოგიურ</w:t>
      </w:r>
      <w:r w:rsidR="00051E68">
        <w:rPr>
          <w:rFonts w:ascii="Sylfaen" w:hAnsi="Sylfaen"/>
          <w:sz w:val="24"/>
          <w:szCs w:val="24"/>
          <w:lang w:val="ka-GE"/>
        </w:rPr>
        <w:t xml:space="preserve"> </w:t>
      </w:r>
      <w:r w:rsidRPr="003B1B55">
        <w:rPr>
          <w:rFonts w:ascii="Sylfaen" w:hAnsi="Sylfaen"/>
          <w:sz w:val="24"/>
          <w:szCs w:val="24"/>
          <w:lang w:val="ka-GE"/>
        </w:rPr>
        <w:t>და საგანმანათლებლო დაწესებულებაში</w:t>
      </w:r>
      <w:r w:rsidR="00B07A0D" w:rsidRPr="003B1B55">
        <w:rPr>
          <w:rFonts w:ascii="Sylfaen" w:hAnsi="Sylfaen"/>
          <w:sz w:val="24"/>
          <w:szCs w:val="24"/>
          <w:lang w:val="ka-GE"/>
        </w:rPr>
        <w:t xml:space="preserve"> </w:t>
      </w:r>
      <w:r w:rsidRPr="003B1B55">
        <w:rPr>
          <w:rFonts w:ascii="Sylfaen" w:hAnsi="Sylfaen"/>
          <w:sz w:val="24"/>
          <w:szCs w:val="24"/>
          <w:lang w:val="ka-GE"/>
        </w:rPr>
        <w:t>საქმიანობაზე</w:t>
      </w:r>
      <w:r w:rsidR="00B07A0D" w:rsidRPr="003B1B55">
        <w:rPr>
          <w:rFonts w:ascii="Sylfaen" w:hAnsi="Sylfaen"/>
          <w:sz w:val="24"/>
          <w:szCs w:val="24"/>
          <w:lang w:val="ka-GE"/>
        </w:rPr>
        <w:t xml:space="preserve"> </w:t>
      </w:r>
      <w:r w:rsidRPr="003B1B55">
        <w:rPr>
          <w:rFonts w:ascii="Sylfaen" w:hAnsi="Sylfaen"/>
          <w:sz w:val="24"/>
          <w:szCs w:val="24"/>
          <w:lang w:val="ka-GE"/>
        </w:rPr>
        <w:t>დაწესებული</w:t>
      </w:r>
      <w:r w:rsidR="00B07A0D" w:rsidRPr="003B1B55">
        <w:rPr>
          <w:rFonts w:ascii="Sylfaen" w:hAnsi="Sylfaen"/>
          <w:sz w:val="24"/>
          <w:szCs w:val="24"/>
          <w:lang w:val="ka-GE"/>
        </w:rPr>
        <w:t xml:space="preserve"> </w:t>
      </w:r>
      <w:r w:rsidRPr="003B1B55">
        <w:rPr>
          <w:rFonts w:ascii="Sylfaen" w:hAnsi="Sylfaen"/>
          <w:sz w:val="24"/>
          <w:szCs w:val="24"/>
          <w:lang w:val="ka-GE"/>
        </w:rPr>
        <w:t>შეზღუდვა უკავშირდება</w:t>
      </w:r>
      <w:r w:rsidR="00B07A0D" w:rsidRPr="003B1B55">
        <w:rPr>
          <w:rFonts w:ascii="Sylfaen" w:hAnsi="Sylfaen"/>
          <w:sz w:val="24"/>
          <w:szCs w:val="24"/>
          <w:lang w:val="ka-GE"/>
        </w:rPr>
        <w:t xml:space="preserve"> </w:t>
      </w:r>
      <w:r w:rsidRPr="003B1B55">
        <w:rPr>
          <w:rFonts w:ascii="Sylfaen" w:hAnsi="Sylfaen"/>
          <w:sz w:val="24"/>
          <w:szCs w:val="24"/>
          <w:lang w:val="ka-GE"/>
        </w:rPr>
        <w:t>განათლების</w:t>
      </w:r>
      <w:r w:rsidR="00051E68">
        <w:rPr>
          <w:rFonts w:ascii="Sylfaen" w:hAnsi="Sylfaen"/>
          <w:sz w:val="24"/>
          <w:szCs w:val="24"/>
          <w:lang w:val="ka-GE"/>
        </w:rPr>
        <w:t xml:space="preserve"> </w:t>
      </w:r>
      <w:r w:rsidRPr="003B1B55">
        <w:rPr>
          <w:rFonts w:ascii="Sylfaen" w:hAnsi="Sylfaen"/>
          <w:sz w:val="24"/>
          <w:szCs w:val="24"/>
          <w:lang w:val="ka-GE"/>
        </w:rPr>
        <w:t>სივრცის</w:t>
      </w:r>
      <w:r w:rsidR="00051E68">
        <w:rPr>
          <w:rFonts w:ascii="Sylfaen" w:hAnsi="Sylfaen"/>
          <w:sz w:val="24"/>
          <w:szCs w:val="24"/>
          <w:lang w:val="ka-GE"/>
        </w:rPr>
        <w:t xml:space="preserve"> </w:t>
      </w:r>
      <w:r w:rsidRPr="003B1B55">
        <w:rPr>
          <w:rFonts w:ascii="Sylfaen" w:hAnsi="Sylfaen"/>
          <w:sz w:val="24"/>
          <w:szCs w:val="24"/>
          <w:lang w:val="ka-GE"/>
        </w:rPr>
        <w:t>დაცვას</w:t>
      </w:r>
      <w:r w:rsidR="00051E68">
        <w:rPr>
          <w:rFonts w:ascii="Sylfaen" w:hAnsi="Sylfaen"/>
          <w:sz w:val="24"/>
          <w:szCs w:val="24"/>
          <w:lang w:val="ka-GE"/>
        </w:rPr>
        <w:t xml:space="preserve"> </w:t>
      </w:r>
      <w:r w:rsidRPr="003B1B55">
        <w:rPr>
          <w:rFonts w:ascii="Sylfaen" w:hAnsi="Sylfaen"/>
          <w:sz w:val="24"/>
          <w:szCs w:val="24"/>
          <w:lang w:val="ka-GE"/>
        </w:rPr>
        <w:t>ნარკოტიკული</w:t>
      </w:r>
      <w:r w:rsidR="00051E68">
        <w:rPr>
          <w:rFonts w:ascii="Sylfaen" w:hAnsi="Sylfaen"/>
          <w:sz w:val="24"/>
          <w:szCs w:val="24"/>
          <w:lang w:val="ka-GE"/>
        </w:rPr>
        <w:t xml:space="preserve"> </w:t>
      </w:r>
      <w:r w:rsidRPr="003B1B55">
        <w:rPr>
          <w:rFonts w:ascii="Sylfaen" w:hAnsi="Sylfaen"/>
          <w:sz w:val="24"/>
          <w:szCs w:val="24"/>
          <w:lang w:val="ka-GE"/>
        </w:rPr>
        <w:t>საშუალებების შესაძლო გავრცელებისა და გავლენის რისკისგან, ასევე საგანმანათლებლო გარემოს</w:t>
      </w:r>
      <w:r w:rsidR="00051E68">
        <w:rPr>
          <w:rFonts w:ascii="Sylfaen" w:hAnsi="Sylfaen"/>
          <w:sz w:val="24"/>
          <w:szCs w:val="24"/>
          <w:lang w:val="ka-GE"/>
        </w:rPr>
        <w:t xml:space="preserve"> </w:t>
      </w:r>
      <w:r w:rsidRPr="003B1B55">
        <w:rPr>
          <w:rFonts w:ascii="Sylfaen" w:hAnsi="Sylfaen"/>
          <w:sz w:val="24"/>
          <w:szCs w:val="24"/>
          <w:lang w:val="ka-GE"/>
        </w:rPr>
        <w:t>უსაფრთხოების</w:t>
      </w:r>
      <w:r w:rsidR="00051E68">
        <w:rPr>
          <w:rFonts w:ascii="Sylfaen" w:hAnsi="Sylfaen"/>
          <w:sz w:val="24"/>
          <w:szCs w:val="24"/>
          <w:lang w:val="ka-GE"/>
        </w:rPr>
        <w:t xml:space="preserve"> </w:t>
      </w:r>
      <w:r w:rsidRPr="003B1B55">
        <w:rPr>
          <w:rFonts w:ascii="Sylfaen" w:hAnsi="Sylfaen"/>
          <w:sz w:val="24"/>
          <w:szCs w:val="24"/>
          <w:lang w:val="ka-GE"/>
        </w:rPr>
        <w:t>უზრუნველყოფასა</w:t>
      </w:r>
      <w:r w:rsidR="00051E68">
        <w:rPr>
          <w:rFonts w:ascii="Sylfaen" w:hAnsi="Sylfaen"/>
          <w:sz w:val="24"/>
          <w:szCs w:val="24"/>
          <w:lang w:val="ka-GE"/>
        </w:rPr>
        <w:t xml:space="preserve"> </w:t>
      </w:r>
      <w:r w:rsidRPr="003B1B55">
        <w:rPr>
          <w:rFonts w:ascii="Sylfaen" w:hAnsi="Sylfaen"/>
          <w:sz w:val="24"/>
          <w:szCs w:val="24"/>
          <w:lang w:val="ka-GE"/>
        </w:rPr>
        <w:t>და</w:t>
      </w:r>
      <w:r w:rsidR="00051E68">
        <w:rPr>
          <w:rFonts w:ascii="Sylfaen" w:hAnsi="Sylfaen"/>
          <w:sz w:val="24"/>
          <w:szCs w:val="24"/>
          <w:lang w:val="ka-GE"/>
        </w:rPr>
        <w:t xml:space="preserve"> </w:t>
      </w:r>
      <w:r w:rsidRPr="003B1B55">
        <w:rPr>
          <w:rFonts w:ascii="Sylfaen" w:hAnsi="Sylfaen"/>
          <w:sz w:val="24"/>
          <w:szCs w:val="24"/>
          <w:lang w:val="ka-GE"/>
        </w:rPr>
        <w:t>საჯარო</w:t>
      </w:r>
      <w:r w:rsidR="00051E68">
        <w:rPr>
          <w:rFonts w:ascii="Sylfaen" w:hAnsi="Sylfaen"/>
          <w:sz w:val="24"/>
          <w:szCs w:val="24"/>
          <w:lang w:val="ka-GE"/>
        </w:rPr>
        <w:t xml:space="preserve"> </w:t>
      </w:r>
      <w:r w:rsidRPr="003B1B55">
        <w:rPr>
          <w:rFonts w:ascii="Sylfaen" w:hAnsi="Sylfaen"/>
          <w:sz w:val="24"/>
          <w:szCs w:val="24"/>
          <w:lang w:val="ka-GE"/>
        </w:rPr>
        <w:t>ინტერესის დაცულობას,</w:t>
      </w:r>
      <w:r w:rsidR="00051E68">
        <w:rPr>
          <w:rFonts w:ascii="Sylfaen" w:hAnsi="Sylfaen"/>
          <w:sz w:val="24"/>
          <w:szCs w:val="24"/>
          <w:lang w:val="ka-GE"/>
        </w:rPr>
        <w:t xml:space="preserve"> </w:t>
      </w:r>
      <w:r w:rsidRPr="003B1B55">
        <w:rPr>
          <w:rFonts w:ascii="Sylfaen" w:hAnsi="Sylfaen"/>
          <w:sz w:val="24"/>
          <w:szCs w:val="24"/>
          <w:lang w:val="ka-GE"/>
        </w:rPr>
        <w:t>აღნიშნული კი</w:t>
      </w:r>
      <w:r w:rsidR="00051E68">
        <w:rPr>
          <w:rFonts w:ascii="Sylfaen" w:hAnsi="Sylfaen"/>
          <w:sz w:val="24"/>
          <w:szCs w:val="24"/>
          <w:lang w:val="ka-GE"/>
        </w:rPr>
        <w:t xml:space="preserve"> </w:t>
      </w:r>
      <w:r w:rsidRPr="003B1B55">
        <w:rPr>
          <w:rFonts w:ascii="Sylfaen" w:hAnsi="Sylfaen"/>
          <w:sz w:val="24"/>
          <w:szCs w:val="24"/>
          <w:lang w:val="ka-GE"/>
        </w:rPr>
        <w:t>უზრუნველყოფს საგანმანათლებლო სფეროს უსაფრთხო და კანონთან შესაბამის ფუნქციონირებას. საჯარო სამსახურში საქმიანობის უფლების შეზღუდვა მიმართულია სახელმწიფ</w:t>
      </w:r>
      <w:r w:rsidR="009618B3" w:rsidRPr="003B1B55">
        <w:rPr>
          <w:rFonts w:ascii="Sylfaen" w:hAnsi="Sylfaen"/>
          <w:sz w:val="24"/>
          <w:szCs w:val="24"/>
          <w:lang w:val="ka-GE"/>
        </w:rPr>
        <w:t xml:space="preserve">ო </w:t>
      </w:r>
      <w:r w:rsidRPr="003B1B55">
        <w:rPr>
          <w:rFonts w:ascii="Sylfaen" w:hAnsi="Sylfaen"/>
          <w:sz w:val="24"/>
          <w:szCs w:val="24"/>
          <w:lang w:val="ka-GE"/>
        </w:rPr>
        <w:t>ინსტიტუტების გამართული</w:t>
      </w:r>
      <w:r w:rsidR="0097711D" w:rsidRPr="003B1B55">
        <w:rPr>
          <w:rFonts w:ascii="Sylfaen" w:hAnsi="Sylfaen"/>
          <w:sz w:val="24"/>
          <w:szCs w:val="24"/>
          <w:lang w:val="ka-GE"/>
        </w:rPr>
        <w:t xml:space="preserve"> </w:t>
      </w:r>
      <w:r w:rsidRPr="003B1B55">
        <w:rPr>
          <w:rFonts w:ascii="Sylfaen" w:hAnsi="Sylfaen"/>
          <w:sz w:val="24"/>
          <w:szCs w:val="24"/>
          <w:lang w:val="ka-GE"/>
        </w:rPr>
        <w:t>ფუნქციონირების, საჯარო მმართველობისადმი საზოგადოების ნდობისა</w:t>
      </w:r>
      <w:r w:rsidR="00745064" w:rsidRPr="003B1B55">
        <w:rPr>
          <w:rFonts w:ascii="Sylfaen" w:hAnsi="Sylfaen"/>
          <w:sz w:val="24"/>
          <w:szCs w:val="24"/>
          <w:lang w:val="ka-GE"/>
        </w:rPr>
        <w:t xml:space="preserve"> </w:t>
      </w:r>
      <w:r w:rsidRPr="003B1B55">
        <w:rPr>
          <w:rFonts w:ascii="Sylfaen" w:hAnsi="Sylfaen"/>
          <w:sz w:val="24"/>
          <w:szCs w:val="24"/>
          <w:lang w:val="ka-GE"/>
        </w:rPr>
        <w:t>და</w:t>
      </w:r>
      <w:r w:rsidR="00745064" w:rsidRPr="003B1B55">
        <w:rPr>
          <w:rFonts w:ascii="Sylfaen" w:hAnsi="Sylfaen"/>
          <w:sz w:val="24"/>
          <w:szCs w:val="24"/>
          <w:lang w:val="ka-GE"/>
        </w:rPr>
        <w:t xml:space="preserve"> </w:t>
      </w:r>
      <w:r w:rsidRPr="003B1B55">
        <w:rPr>
          <w:rFonts w:ascii="Sylfaen" w:hAnsi="Sylfaen"/>
          <w:sz w:val="24"/>
          <w:szCs w:val="24"/>
          <w:lang w:val="ka-GE"/>
        </w:rPr>
        <w:t>საჯარო</w:t>
      </w:r>
      <w:r w:rsidR="00745064" w:rsidRPr="003B1B55">
        <w:rPr>
          <w:rFonts w:ascii="Sylfaen" w:hAnsi="Sylfaen"/>
          <w:sz w:val="24"/>
          <w:szCs w:val="24"/>
          <w:lang w:val="ka-GE"/>
        </w:rPr>
        <w:t xml:space="preserve"> </w:t>
      </w:r>
      <w:r w:rsidRPr="003B1B55">
        <w:rPr>
          <w:rFonts w:ascii="Sylfaen" w:hAnsi="Sylfaen"/>
          <w:sz w:val="24"/>
          <w:szCs w:val="24"/>
          <w:lang w:val="ka-GE"/>
        </w:rPr>
        <w:t>ფუნქციის</w:t>
      </w:r>
      <w:r w:rsidR="009618B3" w:rsidRPr="003B1B55">
        <w:rPr>
          <w:rFonts w:ascii="Sylfaen" w:hAnsi="Sylfaen"/>
          <w:sz w:val="24"/>
          <w:szCs w:val="24"/>
          <w:lang w:val="ka-GE"/>
        </w:rPr>
        <w:t xml:space="preserve"> </w:t>
      </w:r>
      <w:r w:rsidRPr="003B1B55">
        <w:rPr>
          <w:rFonts w:ascii="Sylfaen" w:hAnsi="Sylfaen"/>
          <w:sz w:val="24"/>
          <w:szCs w:val="24"/>
          <w:lang w:val="ka-GE"/>
        </w:rPr>
        <w:t>განხორციელებისას</w:t>
      </w:r>
      <w:r w:rsidR="00745064" w:rsidRPr="003B1B55">
        <w:rPr>
          <w:rFonts w:ascii="Sylfaen" w:hAnsi="Sylfaen"/>
          <w:sz w:val="24"/>
          <w:szCs w:val="24"/>
          <w:lang w:val="ka-GE"/>
        </w:rPr>
        <w:t xml:space="preserve"> </w:t>
      </w:r>
      <w:r w:rsidRPr="003B1B55">
        <w:rPr>
          <w:rFonts w:ascii="Sylfaen" w:hAnsi="Sylfaen"/>
          <w:sz w:val="24"/>
          <w:szCs w:val="24"/>
          <w:lang w:val="ka-GE"/>
        </w:rPr>
        <w:t>სამართლებრივი წესრიგის დაცვის</w:t>
      </w:r>
      <w:r w:rsidR="00745064" w:rsidRPr="003B1B55">
        <w:rPr>
          <w:rFonts w:ascii="Sylfaen" w:hAnsi="Sylfaen"/>
          <w:sz w:val="24"/>
          <w:szCs w:val="24"/>
          <w:lang w:val="ka-GE"/>
        </w:rPr>
        <w:t xml:space="preserve"> </w:t>
      </w:r>
      <w:r w:rsidRPr="003B1B55">
        <w:rPr>
          <w:rFonts w:ascii="Sylfaen" w:hAnsi="Sylfaen"/>
          <w:sz w:val="24"/>
          <w:szCs w:val="24"/>
          <w:lang w:val="ka-GE"/>
        </w:rPr>
        <w:t>უზრუნველყოფისკენ. შესაბამისად, სადავო რეგულაციებით დადგენილი</w:t>
      </w:r>
      <w:r w:rsidR="00051E68">
        <w:rPr>
          <w:rFonts w:ascii="Sylfaen" w:hAnsi="Sylfaen"/>
          <w:sz w:val="24"/>
          <w:szCs w:val="24"/>
          <w:lang w:val="ka-GE"/>
        </w:rPr>
        <w:t xml:space="preserve"> </w:t>
      </w:r>
      <w:r w:rsidRPr="003B1B55">
        <w:rPr>
          <w:rFonts w:ascii="Sylfaen" w:hAnsi="Sylfaen"/>
          <w:sz w:val="24"/>
          <w:szCs w:val="24"/>
          <w:lang w:val="ka-GE"/>
        </w:rPr>
        <w:t>ღონისძიებები,</w:t>
      </w:r>
      <w:r w:rsidR="00051E68">
        <w:rPr>
          <w:rFonts w:ascii="Sylfaen" w:hAnsi="Sylfaen"/>
          <w:sz w:val="24"/>
          <w:szCs w:val="24"/>
          <w:lang w:val="ka-GE"/>
        </w:rPr>
        <w:t xml:space="preserve"> </w:t>
      </w:r>
      <w:r w:rsidRPr="003B1B55">
        <w:rPr>
          <w:rFonts w:ascii="Sylfaen" w:hAnsi="Sylfaen"/>
          <w:sz w:val="24"/>
          <w:szCs w:val="24"/>
          <w:lang w:val="ka-GE"/>
        </w:rPr>
        <w:t>მათი</w:t>
      </w:r>
      <w:r w:rsidR="00051E68">
        <w:rPr>
          <w:rFonts w:ascii="Sylfaen" w:hAnsi="Sylfaen"/>
          <w:sz w:val="24"/>
          <w:szCs w:val="24"/>
          <w:lang w:val="ka-GE"/>
        </w:rPr>
        <w:t xml:space="preserve"> </w:t>
      </w:r>
      <w:r w:rsidRPr="003B1B55">
        <w:rPr>
          <w:rFonts w:ascii="Sylfaen" w:hAnsi="Sylfaen"/>
          <w:sz w:val="24"/>
          <w:szCs w:val="24"/>
          <w:lang w:val="ka-GE"/>
        </w:rPr>
        <w:t>შინაარსისა</w:t>
      </w:r>
      <w:r w:rsidR="00051E68">
        <w:rPr>
          <w:rFonts w:ascii="Sylfaen" w:hAnsi="Sylfaen"/>
          <w:sz w:val="24"/>
          <w:szCs w:val="24"/>
          <w:lang w:val="ka-GE"/>
        </w:rPr>
        <w:t xml:space="preserve"> </w:t>
      </w:r>
      <w:r w:rsidRPr="003B1B55">
        <w:rPr>
          <w:rFonts w:ascii="Sylfaen" w:hAnsi="Sylfaen"/>
          <w:sz w:val="24"/>
          <w:szCs w:val="24"/>
          <w:lang w:val="ka-GE"/>
        </w:rPr>
        <w:t>და</w:t>
      </w:r>
      <w:r w:rsidR="00051E68">
        <w:rPr>
          <w:rFonts w:ascii="Sylfaen" w:hAnsi="Sylfaen"/>
          <w:sz w:val="24"/>
          <w:szCs w:val="24"/>
          <w:lang w:val="ka-GE"/>
        </w:rPr>
        <w:t xml:space="preserve"> </w:t>
      </w:r>
      <w:r w:rsidRPr="003B1B55">
        <w:rPr>
          <w:rFonts w:ascii="Sylfaen" w:hAnsi="Sylfaen"/>
          <w:sz w:val="24"/>
          <w:szCs w:val="24"/>
          <w:lang w:val="ka-GE"/>
        </w:rPr>
        <w:t>მოქმედების</w:t>
      </w:r>
      <w:r w:rsidR="00051E68">
        <w:rPr>
          <w:rFonts w:ascii="Sylfaen" w:hAnsi="Sylfaen"/>
          <w:sz w:val="24"/>
          <w:szCs w:val="24"/>
          <w:lang w:val="ka-GE"/>
        </w:rPr>
        <w:t xml:space="preserve"> </w:t>
      </w:r>
      <w:r w:rsidRPr="003B1B55">
        <w:rPr>
          <w:rFonts w:ascii="Sylfaen" w:hAnsi="Sylfaen"/>
          <w:sz w:val="24"/>
          <w:szCs w:val="24"/>
          <w:lang w:val="ka-GE"/>
        </w:rPr>
        <w:t>სფეროს გათვალისწინებით,</w:t>
      </w:r>
      <w:r w:rsidR="00051E68">
        <w:rPr>
          <w:rFonts w:ascii="Sylfaen" w:hAnsi="Sylfaen"/>
          <w:sz w:val="24"/>
          <w:szCs w:val="24"/>
          <w:lang w:val="ka-GE"/>
        </w:rPr>
        <w:t xml:space="preserve"> </w:t>
      </w:r>
      <w:r w:rsidRPr="003B1B55">
        <w:rPr>
          <w:rFonts w:ascii="Sylfaen" w:hAnsi="Sylfaen"/>
          <w:sz w:val="24"/>
          <w:szCs w:val="24"/>
          <w:lang w:val="ka-GE"/>
        </w:rPr>
        <w:t>ემსახურება</w:t>
      </w:r>
      <w:r w:rsidR="00051E68">
        <w:rPr>
          <w:rFonts w:ascii="Sylfaen" w:hAnsi="Sylfaen"/>
          <w:sz w:val="24"/>
          <w:szCs w:val="24"/>
          <w:lang w:val="ka-GE"/>
        </w:rPr>
        <w:t xml:space="preserve"> </w:t>
      </w:r>
      <w:r w:rsidRPr="003B1B55">
        <w:rPr>
          <w:rFonts w:ascii="Sylfaen" w:hAnsi="Sylfaen"/>
          <w:sz w:val="24"/>
          <w:szCs w:val="24"/>
          <w:lang w:val="ka-GE"/>
        </w:rPr>
        <w:t>არა</w:t>
      </w:r>
      <w:r w:rsidR="00051E68">
        <w:rPr>
          <w:rFonts w:ascii="Sylfaen" w:hAnsi="Sylfaen"/>
          <w:sz w:val="24"/>
          <w:szCs w:val="24"/>
          <w:lang w:val="ka-GE"/>
        </w:rPr>
        <w:t xml:space="preserve"> </w:t>
      </w:r>
      <w:r w:rsidRPr="003B1B55">
        <w:rPr>
          <w:rFonts w:ascii="Sylfaen" w:hAnsi="Sylfaen"/>
          <w:sz w:val="24"/>
          <w:szCs w:val="24"/>
          <w:lang w:val="ka-GE"/>
        </w:rPr>
        <w:t>ერთწახნაგოვან,</w:t>
      </w:r>
      <w:r w:rsidR="00051E68">
        <w:rPr>
          <w:rFonts w:ascii="Sylfaen" w:hAnsi="Sylfaen"/>
          <w:sz w:val="24"/>
          <w:szCs w:val="24"/>
          <w:lang w:val="ka-GE"/>
        </w:rPr>
        <w:t xml:space="preserve"> </w:t>
      </w:r>
      <w:r w:rsidRPr="003B1B55">
        <w:rPr>
          <w:rFonts w:ascii="Sylfaen" w:hAnsi="Sylfaen"/>
          <w:sz w:val="24"/>
          <w:szCs w:val="24"/>
          <w:lang w:val="ka-GE"/>
        </w:rPr>
        <w:t>არამედ მრავალგანზომილებიან</w:t>
      </w:r>
      <w:r w:rsidR="00051E68">
        <w:rPr>
          <w:rFonts w:ascii="Sylfaen" w:hAnsi="Sylfaen"/>
          <w:sz w:val="24"/>
          <w:szCs w:val="24"/>
          <w:lang w:val="ka-GE"/>
        </w:rPr>
        <w:t xml:space="preserve"> </w:t>
      </w:r>
      <w:r w:rsidRPr="003B1B55">
        <w:rPr>
          <w:rFonts w:ascii="Sylfaen" w:hAnsi="Sylfaen"/>
          <w:sz w:val="24"/>
          <w:szCs w:val="24"/>
          <w:lang w:val="ka-GE"/>
        </w:rPr>
        <w:t>ლეგიტიმურ</w:t>
      </w:r>
      <w:r w:rsidR="0097711D" w:rsidRPr="003B1B55">
        <w:rPr>
          <w:rFonts w:ascii="Sylfaen" w:hAnsi="Sylfaen"/>
          <w:sz w:val="24"/>
          <w:szCs w:val="24"/>
          <w:lang w:val="ka-GE"/>
        </w:rPr>
        <w:t xml:space="preserve"> </w:t>
      </w:r>
      <w:r w:rsidRPr="003B1B55">
        <w:rPr>
          <w:rFonts w:ascii="Sylfaen" w:hAnsi="Sylfaen"/>
          <w:sz w:val="24"/>
          <w:szCs w:val="24"/>
          <w:lang w:val="ka-GE"/>
        </w:rPr>
        <w:t>მიზნებს,</w:t>
      </w:r>
      <w:r w:rsidR="0097711D" w:rsidRPr="003B1B55">
        <w:rPr>
          <w:rFonts w:ascii="Sylfaen" w:hAnsi="Sylfaen"/>
          <w:sz w:val="24"/>
          <w:szCs w:val="24"/>
          <w:lang w:val="ka-GE"/>
        </w:rPr>
        <w:t xml:space="preserve"> </w:t>
      </w:r>
      <w:r w:rsidRPr="003B1B55">
        <w:rPr>
          <w:rFonts w:ascii="Sylfaen" w:hAnsi="Sylfaen"/>
          <w:sz w:val="24"/>
          <w:szCs w:val="24"/>
          <w:lang w:val="ka-GE"/>
        </w:rPr>
        <w:t>რომლებიც</w:t>
      </w:r>
      <w:r w:rsidR="0097711D" w:rsidRPr="003B1B55">
        <w:rPr>
          <w:rFonts w:ascii="Sylfaen" w:hAnsi="Sylfaen"/>
          <w:sz w:val="24"/>
          <w:szCs w:val="24"/>
          <w:lang w:val="ka-GE"/>
        </w:rPr>
        <w:t xml:space="preserve"> </w:t>
      </w:r>
      <w:r w:rsidRPr="003B1B55">
        <w:rPr>
          <w:rFonts w:ascii="Sylfaen" w:hAnsi="Sylfaen"/>
          <w:sz w:val="24"/>
          <w:szCs w:val="24"/>
          <w:lang w:val="ka-GE"/>
        </w:rPr>
        <w:t>საბოლოოდ გამოხატულებას პოულობს</w:t>
      </w:r>
      <w:r w:rsidR="00B07A0D" w:rsidRPr="003B1B55">
        <w:rPr>
          <w:rFonts w:ascii="Sylfaen" w:hAnsi="Sylfaen"/>
          <w:sz w:val="24"/>
          <w:szCs w:val="24"/>
          <w:lang w:val="ka-GE"/>
        </w:rPr>
        <w:t xml:space="preserve"> </w:t>
      </w:r>
      <w:r w:rsidRPr="003B1B55">
        <w:rPr>
          <w:rFonts w:ascii="Sylfaen" w:hAnsi="Sylfaen"/>
          <w:sz w:val="24"/>
          <w:szCs w:val="24"/>
          <w:lang w:val="ka-GE"/>
        </w:rPr>
        <w:t>საზოგადოებრივი უსაფრთხოების, ინსტიტუციური სტაბილურობისა</w:t>
      </w:r>
      <w:r w:rsidR="00051E68">
        <w:rPr>
          <w:rFonts w:ascii="Sylfaen" w:hAnsi="Sylfaen"/>
          <w:sz w:val="24"/>
          <w:szCs w:val="24"/>
          <w:lang w:val="ka-GE"/>
        </w:rPr>
        <w:t xml:space="preserve"> </w:t>
      </w:r>
      <w:r w:rsidRPr="003B1B55">
        <w:rPr>
          <w:rFonts w:ascii="Sylfaen" w:hAnsi="Sylfaen"/>
          <w:sz w:val="24"/>
          <w:szCs w:val="24"/>
          <w:lang w:val="ka-GE"/>
        </w:rPr>
        <w:t>და</w:t>
      </w:r>
      <w:r w:rsidR="00051E68">
        <w:rPr>
          <w:rFonts w:ascii="Sylfaen" w:hAnsi="Sylfaen"/>
          <w:sz w:val="24"/>
          <w:szCs w:val="24"/>
          <w:lang w:val="ka-GE"/>
        </w:rPr>
        <w:t xml:space="preserve"> </w:t>
      </w:r>
      <w:r w:rsidRPr="003B1B55">
        <w:rPr>
          <w:rFonts w:ascii="Sylfaen" w:hAnsi="Sylfaen"/>
          <w:sz w:val="24"/>
          <w:szCs w:val="24"/>
          <w:lang w:val="ka-GE"/>
        </w:rPr>
        <w:t>სამართლებრივი</w:t>
      </w:r>
      <w:r w:rsidR="00051E68">
        <w:rPr>
          <w:rFonts w:ascii="Sylfaen" w:hAnsi="Sylfaen"/>
          <w:sz w:val="24"/>
          <w:szCs w:val="24"/>
          <w:lang w:val="ka-GE"/>
        </w:rPr>
        <w:t xml:space="preserve"> </w:t>
      </w:r>
      <w:r w:rsidRPr="003B1B55">
        <w:rPr>
          <w:rFonts w:ascii="Sylfaen" w:hAnsi="Sylfaen"/>
          <w:sz w:val="24"/>
          <w:szCs w:val="24"/>
          <w:lang w:val="ka-GE"/>
        </w:rPr>
        <w:t>წესრიგის</w:t>
      </w:r>
      <w:r w:rsidR="00051E68">
        <w:rPr>
          <w:rFonts w:ascii="Sylfaen" w:hAnsi="Sylfaen"/>
          <w:sz w:val="24"/>
          <w:szCs w:val="24"/>
          <w:lang w:val="ka-GE"/>
        </w:rPr>
        <w:t xml:space="preserve"> </w:t>
      </w:r>
      <w:r w:rsidRPr="003B1B55">
        <w:rPr>
          <w:rFonts w:ascii="Sylfaen" w:hAnsi="Sylfaen"/>
          <w:sz w:val="24"/>
          <w:szCs w:val="24"/>
          <w:lang w:val="ka-GE"/>
        </w:rPr>
        <w:t>დაცვის</w:t>
      </w:r>
      <w:r w:rsidR="00051E68">
        <w:rPr>
          <w:rFonts w:ascii="Sylfaen" w:hAnsi="Sylfaen"/>
          <w:sz w:val="24"/>
          <w:szCs w:val="24"/>
          <w:lang w:val="ka-GE"/>
        </w:rPr>
        <w:t xml:space="preserve"> </w:t>
      </w:r>
      <w:r w:rsidRPr="003B1B55">
        <w:rPr>
          <w:rFonts w:ascii="Sylfaen" w:hAnsi="Sylfaen"/>
          <w:sz w:val="24"/>
          <w:szCs w:val="24"/>
          <w:lang w:val="ka-GE"/>
        </w:rPr>
        <w:t>კონსტიტუციურ პრიზმაში</w:t>
      </w:r>
      <w:r w:rsidR="00745064" w:rsidRPr="003B1B55">
        <w:rPr>
          <w:rFonts w:ascii="Sylfaen" w:hAnsi="Sylfaen"/>
          <w:sz w:val="24"/>
          <w:szCs w:val="24"/>
          <w:lang w:val="ka-GE"/>
        </w:rPr>
        <w:t>.</w:t>
      </w:r>
    </w:p>
    <w:p w14:paraId="3764301B" w14:textId="77777777" w:rsidR="006C1042" w:rsidRPr="003B1B55" w:rsidRDefault="006C1042" w:rsidP="006E0A59">
      <w:pPr>
        <w:pStyle w:val="ListParagraph"/>
        <w:suppressAutoHyphens/>
        <w:spacing w:after="0"/>
        <w:ind w:left="0" w:firstLine="284"/>
        <w:jc w:val="both"/>
        <w:rPr>
          <w:rFonts w:ascii="Sylfaen" w:hAnsi="Sylfaen"/>
          <w:b/>
          <w:bCs/>
          <w:sz w:val="24"/>
          <w:szCs w:val="24"/>
        </w:rPr>
      </w:pPr>
    </w:p>
    <w:p w14:paraId="2FF2C03F" w14:textId="145DD802" w:rsidR="00325BD1" w:rsidRPr="003B1B55" w:rsidRDefault="00325BD1" w:rsidP="006E0A59">
      <w:pPr>
        <w:pStyle w:val="ListParagraph"/>
        <w:suppressAutoHyphens/>
        <w:spacing w:after="0" w:line="276" w:lineRule="auto"/>
        <w:ind w:left="0" w:firstLine="284"/>
        <w:jc w:val="both"/>
        <w:rPr>
          <w:rFonts w:ascii="Sylfaen" w:hAnsi="Sylfaen"/>
          <w:b/>
          <w:bCs/>
          <w:sz w:val="24"/>
          <w:szCs w:val="24"/>
          <w:lang w:val="ka-GE"/>
        </w:rPr>
      </w:pPr>
      <w:r w:rsidRPr="003B1B55">
        <w:rPr>
          <w:rFonts w:ascii="Sylfaen" w:hAnsi="Sylfaen"/>
          <w:b/>
          <w:bCs/>
          <w:sz w:val="24"/>
          <w:szCs w:val="24"/>
        </w:rPr>
        <w:t xml:space="preserve">ბ. </w:t>
      </w:r>
      <w:r w:rsidRPr="003B1B55">
        <w:rPr>
          <w:rFonts w:ascii="Sylfaen" w:hAnsi="Sylfaen"/>
          <w:b/>
          <w:bCs/>
          <w:sz w:val="24"/>
          <w:szCs w:val="24"/>
          <w:lang w:val="ka-GE"/>
        </w:rPr>
        <w:t>პროპორციულობა</w:t>
      </w:r>
    </w:p>
    <w:p w14:paraId="6F348516" w14:textId="77777777" w:rsidR="00CC62A3" w:rsidRPr="003B1B55" w:rsidRDefault="00CC62A3" w:rsidP="006E0A59">
      <w:pPr>
        <w:pStyle w:val="ListParagraph"/>
        <w:suppressAutoHyphens/>
        <w:spacing w:after="0" w:line="276" w:lineRule="auto"/>
        <w:ind w:left="0" w:firstLine="284"/>
        <w:jc w:val="both"/>
        <w:rPr>
          <w:rFonts w:ascii="Sylfaen" w:hAnsi="Sylfaen" w:cs="Sylfaen"/>
          <w:b/>
          <w:sz w:val="24"/>
          <w:szCs w:val="24"/>
          <w:shd w:val="clear" w:color="auto" w:fill="FFFFFF"/>
          <w:lang w:val="ka-GE"/>
        </w:rPr>
      </w:pPr>
    </w:p>
    <w:p w14:paraId="4F719862" w14:textId="77777777" w:rsidR="009618B3" w:rsidRPr="003B1B55" w:rsidRDefault="007E485B" w:rsidP="006E0A59">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shd w:val="clear" w:color="auto" w:fill="FFFFFF"/>
        </w:rPr>
        <w:t>სასჯელის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პროპორციულობის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შეფასებისას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საკონსტიტუციო</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სასამართლო</w:t>
      </w:r>
      <w:r w:rsidRPr="003B1B55">
        <w:rPr>
          <w:rFonts w:ascii="Sylfaen" w:hAnsi="Sylfaen" w:cs="Sylfaen"/>
          <w:sz w:val="24"/>
          <w:szCs w:val="24"/>
          <w:shd w:val="clear" w:color="auto" w:fill="FFFFFF"/>
          <w:lang w:val="ka-GE"/>
        </w:rPr>
        <w:t>მ</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lang w:val="ka-GE"/>
        </w:rPr>
        <w:t>უნდა გაითვალისწინოს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სამართალურთიერთობის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სპეციფიკა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და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სასჯელის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პოლიტიკის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განსაზღვრაში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კანონმდებლის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ფართო</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მიხედულების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ფარგლები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საკონსტიტუციო</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სასამართლოს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პრაქტიკის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თანახმად</w:t>
      </w:r>
      <w:r w:rsidRPr="003B1B55">
        <w:rPr>
          <w:rFonts w:ascii="Sylfaen" w:hAnsi="Sylfaen"/>
          <w:sz w:val="24"/>
          <w:szCs w:val="24"/>
          <w:shd w:val="clear" w:color="auto" w:fill="FFFFFF"/>
        </w:rPr>
        <w:t>, „</w:t>
      </w:r>
      <w:r w:rsidRPr="003B1B55">
        <w:rPr>
          <w:rFonts w:ascii="Sylfaen" w:hAnsi="Sylfaen" w:cs="Sylfaen"/>
          <w:sz w:val="24"/>
          <w:szCs w:val="24"/>
          <w:shd w:val="clear" w:color="auto" w:fill="FFFFFF"/>
        </w:rPr>
        <w:t>სასჯელის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პოლიტიკის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შემუშავების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პროცესში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კანონმდებლის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მაღალი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დისკრეციის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გათვალისწინებით</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ესა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თუ</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სასჯელის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ზომა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მხოლოდ</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მაშინ</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იქნება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მიჩნეული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კონსტიტუციის</w:t>
      </w:r>
      <w:r w:rsidRPr="003B1B55">
        <w:rPr>
          <w:rFonts w:ascii="Sylfaen" w:hAnsi="Sylfaen"/>
          <w:sz w:val="24"/>
          <w:szCs w:val="24"/>
          <w:shd w:val="clear" w:color="auto" w:fill="FFFFFF"/>
        </w:rPr>
        <w:t xml:space="preserve"> </w:t>
      </w:r>
      <w:r w:rsidR="00957650" w:rsidRPr="003B1B55">
        <w:rPr>
          <w:rFonts w:ascii="Sylfaen" w:hAnsi="Sylfaen"/>
          <w:sz w:val="24"/>
          <w:szCs w:val="24"/>
          <w:shd w:val="clear" w:color="auto" w:fill="FFFFFF"/>
          <w:lang w:val="ka-GE"/>
        </w:rPr>
        <w:t xml:space="preserve">მე-9 მუხლის მე-2 პუნქტის </w:t>
      </w:r>
      <w:r w:rsidRPr="003B1B55">
        <w:rPr>
          <w:rFonts w:ascii="Sylfaen" w:hAnsi="Sylfaen" w:cs="Sylfaen"/>
          <w:sz w:val="24"/>
          <w:szCs w:val="24"/>
          <w:shd w:val="clear" w:color="auto" w:fill="FFFFFF"/>
        </w:rPr>
        <w:t>მოთხოვნ</w:t>
      </w:r>
      <w:r w:rsidR="00957650" w:rsidRPr="003B1B55">
        <w:rPr>
          <w:rFonts w:ascii="Sylfaen" w:hAnsi="Sylfaen" w:cs="Sylfaen"/>
          <w:sz w:val="24"/>
          <w:szCs w:val="24"/>
          <w:shd w:val="clear" w:color="auto" w:fill="FFFFFF"/>
          <w:lang w:val="ka-GE"/>
        </w:rPr>
        <w:t>ები</w:t>
      </w:r>
      <w:r w:rsidRPr="003B1B55">
        <w:rPr>
          <w:rFonts w:ascii="Sylfaen" w:hAnsi="Sylfaen" w:cs="Sylfaen"/>
          <w:sz w:val="24"/>
          <w:szCs w:val="24"/>
          <w:shd w:val="clear" w:color="auto" w:fill="FFFFFF"/>
        </w:rPr>
        <w:t>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საწინააღმდეგოდ</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როდესაც</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დადგინდება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რომ</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ჩადენილი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სამართალდარღვევით</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ხელყოფილი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საზოგადოებრივი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სიკეთის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გათვალისწინებით</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იგი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აშკარად</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არაგონივრულად</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მძიმე</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ღონისძიებაა</w:t>
      </w:r>
      <w:r w:rsidRPr="003B1B55">
        <w:rPr>
          <w:rFonts w:ascii="Sylfaen" w:hAnsi="Sylfaen"/>
          <w:sz w:val="24"/>
          <w:szCs w:val="24"/>
          <w:shd w:val="clear" w:color="auto" w:fill="FFFFFF"/>
        </w:rPr>
        <w:t>“ (</w:t>
      </w: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საკონსტიტუციო</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სასამართლოს</w:t>
      </w:r>
      <w:r w:rsidRPr="003B1B55">
        <w:rPr>
          <w:rFonts w:ascii="Sylfaen" w:hAnsi="Sylfaen"/>
          <w:sz w:val="24"/>
          <w:szCs w:val="24"/>
          <w:shd w:val="clear" w:color="auto" w:fill="FFFFFF"/>
        </w:rPr>
        <w:t xml:space="preserve"> 2019 </w:t>
      </w:r>
      <w:r w:rsidRPr="003B1B55">
        <w:rPr>
          <w:rFonts w:ascii="Sylfaen" w:hAnsi="Sylfaen" w:cs="Sylfaen"/>
          <w:sz w:val="24"/>
          <w:szCs w:val="24"/>
          <w:shd w:val="clear" w:color="auto" w:fill="FFFFFF"/>
        </w:rPr>
        <w:t>წლის</w:t>
      </w:r>
      <w:r w:rsidRPr="003B1B55">
        <w:rPr>
          <w:rFonts w:ascii="Sylfaen" w:hAnsi="Sylfaen"/>
          <w:sz w:val="24"/>
          <w:szCs w:val="24"/>
          <w:shd w:val="clear" w:color="auto" w:fill="FFFFFF"/>
        </w:rPr>
        <w:t xml:space="preserve"> 2 </w:t>
      </w:r>
      <w:r w:rsidRPr="003B1B55">
        <w:rPr>
          <w:rFonts w:ascii="Sylfaen" w:hAnsi="Sylfaen" w:cs="Sylfaen"/>
          <w:sz w:val="24"/>
          <w:szCs w:val="24"/>
          <w:shd w:val="clear" w:color="auto" w:fill="FFFFFF"/>
        </w:rPr>
        <w:t>აგვისტოს</w:t>
      </w:r>
      <w:r w:rsidRPr="003B1B55">
        <w:rPr>
          <w:rFonts w:ascii="Sylfaen" w:hAnsi="Sylfaen"/>
          <w:sz w:val="24"/>
          <w:szCs w:val="24"/>
          <w:shd w:val="clear" w:color="auto" w:fill="FFFFFF"/>
        </w:rPr>
        <w:t xml:space="preserve"> №1/6/770 </w:t>
      </w:r>
      <w:r w:rsidRPr="003B1B55">
        <w:rPr>
          <w:rFonts w:ascii="Sylfaen" w:hAnsi="Sylfaen" w:cs="Sylfaen"/>
          <w:sz w:val="24"/>
          <w:szCs w:val="24"/>
          <w:shd w:val="clear" w:color="auto" w:fill="FFFFFF"/>
        </w:rPr>
        <w:t>გადაწყვეტილება</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საქმეზე</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სახალხო</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დამცველი</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საქართველოს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პარლამენტის</w:t>
      </w:r>
      <w:r w:rsidRPr="003B1B55">
        <w:rPr>
          <w:rFonts w:ascii="Sylfaen" w:hAnsi="Sylfaen"/>
          <w:sz w:val="24"/>
          <w:szCs w:val="24"/>
          <w:shd w:val="clear" w:color="auto" w:fill="FFFFFF"/>
        </w:rPr>
        <w:t xml:space="preserve"> </w:t>
      </w:r>
      <w:r w:rsidRPr="003B1B55">
        <w:rPr>
          <w:rFonts w:ascii="Sylfaen" w:hAnsi="Sylfaen" w:cs="Sylfaen"/>
          <w:sz w:val="24"/>
          <w:szCs w:val="24"/>
          <w:shd w:val="clear" w:color="auto" w:fill="FFFFFF"/>
        </w:rPr>
        <w:t>წინააღმდეგ</w:t>
      </w:r>
      <w:r w:rsidRPr="003B1B55">
        <w:rPr>
          <w:rFonts w:ascii="Sylfaen" w:hAnsi="Sylfaen"/>
          <w:sz w:val="24"/>
          <w:szCs w:val="24"/>
          <w:shd w:val="clear" w:color="auto" w:fill="FFFFFF"/>
        </w:rPr>
        <w:t>“, II-44).</w:t>
      </w:r>
      <w:r w:rsidRPr="003B1B55">
        <w:rPr>
          <w:rFonts w:ascii="Sylfaen" w:hAnsi="Sylfaen"/>
          <w:sz w:val="24"/>
          <w:szCs w:val="24"/>
          <w:shd w:val="clear" w:color="auto" w:fill="FFFFFF"/>
          <w:lang w:val="ka-GE"/>
        </w:rPr>
        <w:t xml:space="preserve"> </w:t>
      </w:r>
    </w:p>
    <w:p w14:paraId="41733E2F" w14:textId="3C66D120" w:rsidR="00831F21" w:rsidRPr="003B1B55" w:rsidRDefault="00831F21"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bCs/>
          <w:sz w:val="24"/>
          <w:szCs w:val="24"/>
          <w:shd w:val="clear" w:color="auto" w:fill="FFFFFF"/>
        </w:rPr>
        <w:t>საკონსტიტუციო სასამართლო მიუთითებს, რომ ნარკოპოლიტიკის განსაზღვრა სახელმწიფოს დისკრეციული უფლებამოსილების სფერო</w:t>
      </w:r>
      <w:r w:rsidRPr="003B1B55">
        <w:rPr>
          <w:rFonts w:ascii="Sylfaen" w:hAnsi="Sylfaen" w:cs="Sylfaen"/>
          <w:bCs/>
          <w:sz w:val="24"/>
          <w:szCs w:val="24"/>
          <w:shd w:val="clear" w:color="auto" w:fill="FFFFFF"/>
          <w:lang w:val="ka-GE"/>
        </w:rPr>
        <w:t>ა</w:t>
      </w:r>
      <w:r w:rsidRPr="003B1B55">
        <w:rPr>
          <w:rFonts w:ascii="Sylfaen" w:hAnsi="Sylfaen" w:cs="Sylfaen"/>
          <w:bCs/>
          <w:sz w:val="24"/>
          <w:szCs w:val="24"/>
          <w:shd w:val="clear" w:color="auto" w:fill="FFFFFF"/>
        </w:rPr>
        <w:t>, რომელიც ეფუძნება საზოგადოებრივი ჯანმრთელობის დაცვის, დანაშაულის პრევენციისა და საზოგადოებრივი უსაფრთხოების უზრუნველყოფის ლეგიტიმურ მიზნებს. სახელმწიფო სარგებლობს რეგულირების ფართო დისკრეციით და უფლებამოსილია, ნარკოპოლიტიკის სფეროში განსაზღვროს ისეთი სამართლებრივი რეჟიმი, რომელიც</w:t>
      </w:r>
      <w:r w:rsidRPr="003B1B55">
        <w:rPr>
          <w:rFonts w:ascii="Sylfaen" w:hAnsi="Sylfaen" w:cs="Sylfaen"/>
          <w:bCs/>
          <w:sz w:val="24"/>
          <w:szCs w:val="24"/>
          <w:shd w:val="clear" w:color="auto" w:fill="FFFFFF"/>
          <w:lang w:val="ka-GE"/>
        </w:rPr>
        <w:t>,</w:t>
      </w:r>
      <w:r w:rsidRPr="003B1B55">
        <w:rPr>
          <w:rFonts w:ascii="Sylfaen" w:hAnsi="Sylfaen" w:cs="Sylfaen"/>
          <w:bCs/>
          <w:sz w:val="24"/>
          <w:szCs w:val="24"/>
          <w:shd w:val="clear" w:color="auto" w:fill="FFFFFF"/>
        </w:rPr>
        <w:t xml:space="preserve"> მისი შეფასებით</w:t>
      </w:r>
      <w:r w:rsidRPr="003B1B55">
        <w:rPr>
          <w:rFonts w:ascii="Sylfaen" w:hAnsi="Sylfaen" w:cs="Sylfaen"/>
          <w:bCs/>
          <w:sz w:val="24"/>
          <w:szCs w:val="24"/>
          <w:shd w:val="clear" w:color="auto" w:fill="FFFFFF"/>
          <w:lang w:val="ka-GE"/>
        </w:rPr>
        <w:t>,</w:t>
      </w:r>
      <w:r w:rsidRPr="003B1B55">
        <w:rPr>
          <w:rFonts w:ascii="Sylfaen" w:hAnsi="Sylfaen" w:cs="Sylfaen"/>
          <w:bCs/>
          <w:sz w:val="24"/>
          <w:szCs w:val="24"/>
          <w:shd w:val="clear" w:color="auto" w:fill="FFFFFF"/>
        </w:rPr>
        <w:t xml:space="preserve"> უზრუნველყოფს ლეგიტიმური მიზნების ეფექტიან მიღწევას. აღნიშნული დისკრეცია მოიცავს როგორც რეგულირების ლიბერალიზაციის, ისე მისი </w:t>
      </w:r>
      <w:r w:rsidRPr="003B1B55">
        <w:rPr>
          <w:rFonts w:ascii="Sylfaen" w:hAnsi="Sylfaen" w:cs="Sylfaen"/>
          <w:bCs/>
          <w:sz w:val="24"/>
          <w:szCs w:val="24"/>
          <w:shd w:val="clear" w:color="auto" w:fill="FFFFFF"/>
        </w:rPr>
        <w:lastRenderedPageBreak/>
        <w:t>გამკაცრების შესაძლებლობას, იმ პირობით, რომ არჩეული მოდელი დასახული მიზნების რეალიზ</w:t>
      </w:r>
      <w:r w:rsidRPr="003B1B55">
        <w:rPr>
          <w:rFonts w:ascii="Sylfaen" w:hAnsi="Sylfaen" w:cs="Sylfaen"/>
          <w:bCs/>
          <w:sz w:val="24"/>
          <w:szCs w:val="24"/>
          <w:shd w:val="clear" w:color="auto" w:fill="FFFFFF"/>
          <w:lang w:val="ka-GE"/>
        </w:rPr>
        <w:t>ებას ემსახურებოდეს</w:t>
      </w:r>
      <w:r w:rsidRPr="003B1B55">
        <w:rPr>
          <w:rFonts w:ascii="Sylfaen" w:hAnsi="Sylfaen" w:cs="Sylfaen"/>
          <w:bCs/>
          <w:sz w:val="24"/>
          <w:szCs w:val="24"/>
          <w:shd w:val="clear" w:color="auto" w:fill="FFFFFF"/>
        </w:rPr>
        <w:t>. შესაბამისად, თუ სახელმწიფო მიიჩნევს, რომ შედარებით ლიბერალური რეგულირება უზრუნველყოფს ლეგიტიმური მიზნების მიღწევას, იგი უფლებამოსილია განახორციელოს შესაბამისი საკანონმდებლო ცვლილებები. ამასთანავე, იმ შემთხვევაში, თუ ლიბერალურმა პოლიტიკამ ვერ უზრუნველყო</w:t>
      </w:r>
      <w:r w:rsidR="004E1B74" w:rsidRPr="003B1B55">
        <w:rPr>
          <w:rFonts w:ascii="Sylfaen" w:hAnsi="Sylfaen" w:cs="Sylfaen"/>
          <w:bCs/>
          <w:sz w:val="24"/>
          <w:szCs w:val="24"/>
          <w:shd w:val="clear" w:color="auto" w:fill="FFFFFF"/>
        </w:rPr>
        <w:t xml:space="preserve"> </w:t>
      </w:r>
      <w:r w:rsidRPr="003B1B55">
        <w:rPr>
          <w:rFonts w:ascii="Sylfaen" w:hAnsi="Sylfaen" w:cs="Sylfaen"/>
          <w:bCs/>
          <w:sz w:val="24"/>
          <w:szCs w:val="24"/>
          <w:shd w:val="clear" w:color="auto" w:fill="FFFFFF"/>
        </w:rPr>
        <w:t>აღნიშნული მიზნების მიღწევა, სახელმწიფო უფლებამოსილია გაამკაცროს სამართლებრივი რეგულირება. ამავდროულად, ნებისმიერი გამკაცრებული რეგულირება</w:t>
      </w:r>
      <w:r w:rsidRPr="003B1B55">
        <w:rPr>
          <w:rFonts w:ascii="Sylfaen" w:hAnsi="Sylfaen" w:cs="Sylfaen"/>
          <w:bCs/>
          <w:sz w:val="24"/>
          <w:szCs w:val="24"/>
          <w:shd w:val="clear" w:color="auto" w:fill="FFFFFF"/>
          <w:lang w:val="ka-GE"/>
        </w:rPr>
        <w:t xml:space="preserve">, როდესაც საქმე შეეხება არააბსოლუტურ უფლებებს, </w:t>
      </w:r>
      <w:r w:rsidRPr="003B1B55">
        <w:rPr>
          <w:rFonts w:ascii="Sylfaen" w:hAnsi="Sylfaen" w:cs="Sylfaen"/>
          <w:bCs/>
          <w:sz w:val="24"/>
          <w:szCs w:val="24"/>
          <w:shd w:val="clear" w:color="auto" w:fill="FFFFFF"/>
        </w:rPr>
        <w:t>უნდა აკმაყოფილებდეს პროპორციულობის პრინციპს, კერძოდ, გამოყენებული ზომები უნდა იყოს ლეგიტიმური მიზნის მიღწევისათვის ვარგისი</w:t>
      </w:r>
      <w:r w:rsidRPr="003B1B55">
        <w:rPr>
          <w:rFonts w:ascii="Sylfaen" w:hAnsi="Sylfaen" w:cs="Sylfaen"/>
          <w:bCs/>
          <w:sz w:val="24"/>
          <w:szCs w:val="24"/>
          <w:shd w:val="clear" w:color="auto" w:fill="FFFFFF"/>
          <w:lang w:val="ka-GE"/>
        </w:rPr>
        <w:t xml:space="preserve"> და</w:t>
      </w:r>
      <w:r w:rsidRPr="003B1B55">
        <w:rPr>
          <w:rFonts w:ascii="Sylfaen" w:hAnsi="Sylfaen" w:cs="Sylfaen"/>
          <w:bCs/>
          <w:sz w:val="24"/>
          <w:szCs w:val="24"/>
          <w:shd w:val="clear" w:color="auto" w:fill="FFFFFF"/>
        </w:rPr>
        <w:t xml:space="preserve"> აუცილებელი</w:t>
      </w:r>
      <w:r w:rsidRPr="003B1B55">
        <w:rPr>
          <w:rFonts w:ascii="Sylfaen" w:hAnsi="Sylfaen" w:cs="Sylfaen"/>
          <w:bCs/>
          <w:sz w:val="24"/>
          <w:szCs w:val="24"/>
          <w:shd w:val="clear" w:color="auto" w:fill="FFFFFF"/>
          <w:lang w:val="ka-GE"/>
        </w:rPr>
        <w:t xml:space="preserve"> საშუალება,</w:t>
      </w:r>
      <w:r w:rsidRPr="003B1B55">
        <w:rPr>
          <w:rFonts w:ascii="Sylfaen" w:hAnsi="Sylfaen" w:cs="Sylfaen"/>
          <w:bCs/>
          <w:sz w:val="24"/>
          <w:szCs w:val="24"/>
          <w:shd w:val="clear" w:color="auto" w:fill="FFFFFF"/>
        </w:rPr>
        <w:t xml:space="preserve"> </w:t>
      </w:r>
      <w:r w:rsidRPr="003B1B55">
        <w:rPr>
          <w:rFonts w:ascii="Sylfaen" w:hAnsi="Sylfaen" w:cs="Sylfaen"/>
          <w:bCs/>
          <w:sz w:val="24"/>
          <w:szCs w:val="24"/>
          <w:shd w:val="clear" w:color="auto" w:fill="FFFFFF"/>
          <w:lang w:val="ka-GE"/>
        </w:rPr>
        <w:t xml:space="preserve">იგი არათანაზომიერად არ უნდა ზღუდავდეს პირის უფლებებს. </w:t>
      </w:r>
    </w:p>
    <w:p w14:paraId="66BC47FE" w14:textId="16AF4636" w:rsidR="00B81285" w:rsidRPr="003B1B55" w:rsidRDefault="00232ACF"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sz w:val="24"/>
          <w:szCs w:val="24"/>
          <w:lang w:val="ka-GE"/>
        </w:rPr>
        <w:t>ჩვეულებრივ,</w:t>
      </w:r>
      <w:r w:rsidR="00B07A0D" w:rsidRPr="003B1B55">
        <w:rPr>
          <w:rFonts w:ascii="Sylfaen" w:hAnsi="Sylfaen"/>
          <w:sz w:val="24"/>
          <w:szCs w:val="24"/>
          <w:lang w:val="ka-GE"/>
        </w:rPr>
        <w:t xml:space="preserve"> </w:t>
      </w:r>
      <w:r w:rsidRPr="003B1B55">
        <w:rPr>
          <w:rFonts w:ascii="Sylfaen" w:hAnsi="Sylfaen"/>
          <w:sz w:val="24"/>
          <w:szCs w:val="24"/>
          <w:lang w:val="ka-GE"/>
        </w:rPr>
        <w:t>შემზღუდველი ღონისძიების</w:t>
      </w:r>
      <w:r w:rsidR="00D2735B" w:rsidRPr="003B1B55">
        <w:rPr>
          <w:rFonts w:ascii="Sylfaen" w:hAnsi="Sylfaen"/>
          <w:sz w:val="24"/>
          <w:szCs w:val="24"/>
          <w:lang w:val="ka-GE"/>
        </w:rPr>
        <w:t xml:space="preserve">, </w:t>
      </w:r>
      <w:r w:rsidR="00831F21" w:rsidRPr="003B1B55">
        <w:rPr>
          <w:rFonts w:ascii="Sylfaen" w:hAnsi="Sylfaen"/>
          <w:sz w:val="24"/>
          <w:szCs w:val="24"/>
          <w:lang w:val="ka-GE"/>
        </w:rPr>
        <w:t>ისევე როგორც,</w:t>
      </w:r>
      <w:r w:rsidR="00D2735B" w:rsidRPr="003B1B55">
        <w:rPr>
          <w:rFonts w:ascii="Sylfaen" w:hAnsi="Sylfaen"/>
          <w:sz w:val="24"/>
          <w:szCs w:val="24"/>
          <w:lang w:val="ka-GE"/>
        </w:rPr>
        <w:t xml:space="preserve"> სასჯელის</w:t>
      </w:r>
      <w:r w:rsidR="00D31FF2" w:rsidRPr="003B1B55">
        <w:rPr>
          <w:rFonts w:ascii="Sylfaen" w:hAnsi="Sylfaen"/>
          <w:sz w:val="24"/>
          <w:szCs w:val="24"/>
          <w:lang w:val="ka-GE"/>
        </w:rPr>
        <w:t xml:space="preserve"> </w:t>
      </w:r>
      <w:r w:rsidRPr="003B1B55">
        <w:rPr>
          <w:rFonts w:ascii="Sylfaen" w:hAnsi="Sylfaen"/>
          <w:sz w:val="24"/>
          <w:szCs w:val="24"/>
          <w:lang w:val="ka-GE"/>
        </w:rPr>
        <w:t xml:space="preserve">პროპორციულობის მოთხოვნა დაკმაყოფილებულია, როდესაც </w:t>
      </w:r>
      <w:r w:rsidR="00D2735B" w:rsidRPr="003B1B55">
        <w:rPr>
          <w:rFonts w:ascii="Sylfaen" w:hAnsi="Sylfaen"/>
          <w:sz w:val="24"/>
          <w:szCs w:val="24"/>
          <w:lang w:val="ka-GE"/>
        </w:rPr>
        <w:t>იგი, თავისი ხასი</w:t>
      </w:r>
      <w:r w:rsidR="001459BB" w:rsidRPr="003B1B55">
        <w:rPr>
          <w:rFonts w:ascii="Sylfaen" w:hAnsi="Sylfaen"/>
          <w:sz w:val="24"/>
          <w:szCs w:val="24"/>
          <w:lang w:val="ka-GE"/>
        </w:rPr>
        <w:t>ა</w:t>
      </w:r>
      <w:r w:rsidR="00D2735B" w:rsidRPr="003B1B55">
        <w:rPr>
          <w:rFonts w:ascii="Sylfaen" w:hAnsi="Sylfaen"/>
          <w:sz w:val="24"/>
          <w:szCs w:val="24"/>
          <w:lang w:val="ka-GE"/>
        </w:rPr>
        <w:t>თითა და სიმძიმით, შეესაბამება რეალური ან პოტენციური ზიანის</w:t>
      </w:r>
      <w:r w:rsidR="00B07A0D" w:rsidRPr="003B1B55">
        <w:rPr>
          <w:rFonts w:ascii="Sylfaen" w:hAnsi="Sylfaen"/>
          <w:sz w:val="24"/>
          <w:szCs w:val="24"/>
          <w:lang w:val="ka-GE"/>
        </w:rPr>
        <w:t xml:space="preserve"> </w:t>
      </w:r>
      <w:r w:rsidR="00D2735B" w:rsidRPr="003B1B55">
        <w:rPr>
          <w:rFonts w:ascii="Sylfaen" w:hAnsi="Sylfaen"/>
          <w:sz w:val="24"/>
          <w:szCs w:val="24"/>
          <w:lang w:val="ka-GE"/>
        </w:rPr>
        <w:t xml:space="preserve">ბუნებასა და მასშტაბს. </w:t>
      </w:r>
      <w:r w:rsidR="00D543E2" w:rsidRPr="003B1B55">
        <w:rPr>
          <w:rFonts w:ascii="Sylfaen" w:hAnsi="Sylfaen"/>
          <w:sz w:val="24"/>
          <w:szCs w:val="24"/>
          <w:lang w:val="ka-GE"/>
        </w:rPr>
        <w:t xml:space="preserve">იმისათვის, რომ </w:t>
      </w:r>
      <w:r w:rsidR="00831F21" w:rsidRPr="003B1B55">
        <w:rPr>
          <w:rFonts w:ascii="Sylfaen" w:hAnsi="Sylfaen"/>
          <w:sz w:val="24"/>
          <w:szCs w:val="24"/>
          <w:lang w:val="ka-GE"/>
        </w:rPr>
        <w:t xml:space="preserve">შემზღუდველი ღონისძიება </w:t>
      </w:r>
      <w:r w:rsidR="00D543E2" w:rsidRPr="003B1B55">
        <w:rPr>
          <w:rFonts w:ascii="Sylfaen" w:hAnsi="Sylfaen"/>
          <w:sz w:val="24"/>
          <w:szCs w:val="24"/>
          <w:lang w:val="ka-GE"/>
        </w:rPr>
        <w:t xml:space="preserve">კონსტიტუციის </w:t>
      </w:r>
      <w:r w:rsidR="00831F21" w:rsidRPr="003B1B55">
        <w:rPr>
          <w:rFonts w:ascii="Sylfaen" w:hAnsi="Sylfaen"/>
          <w:sz w:val="24"/>
          <w:szCs w:val="24"/>
          <w:lang w:val="ka-GE"/>
        </w:rPr>
        <w:t>მე</w:t>
      </w:r>
      <w:r w:rsidR="00ED45C7" w:rsidRPr="003B1B55">
        <w:rPr>
          <w:rFonts w:ascii="Sylfaen" w:hAnsi="Sylfaen"/>
          <w:sz w:val="24"/>
          <w:szCs w:val="24"/>
          <w:lang w:val="ka-GE"/>
        </w:rPr>
        <w:t>-</w:t>
      </w:r>
      <w:r w:rsidR="00831F21" w:rsidRPr="003B1B55">
        <w:rPr>
          <w:rFonts w:ascii="Sylfaen" w:hAnsi="Sylfaen"/>
          <w:sz w:val="24"/>
          <w:szCs w:val="24"/>
          <w:lang w:val="ka-GE"/>
        </w:rPr>
        <w:t xml:space="preserve">9 მუხლის მე-2 პუნქტის დანაწესთან </w:t>
      </w:r>
      <w:r w:rsidR="00D543E2" w:rsidRPr="003B1B55">
        <w:rPr>
          <w:rFonts w:ascii="Sylfaen" w:hAnsi="Sylfaen"/>
          <w:sz w:val="24"/>
          <w:szCs w:val="24"/>
          <w:lang w:val="ka-GE"/>
        </w:rPr>
        <w:t xml:space="preserve">აღმოჩნდეს წინააღმდეგობაში, უნდა </w:t>
      </w:r>
      <w:r w:rsidR="00E34DA2">
        <w:rPr>
          <w:rFonts w:ascii="Sylfaen" w:hAnsi="Sylfaen"/>
          <w:sz w:val="24"/>
          <w:szCs w:val="24"/>
          <w:lang w:val="ka-GE"/>
        </w:rPr>
        <w:t>იკვეთებოდეს</w:t>
      </w:r>
      <w:r w:rsidR="00D543E2" w:rsidRPr="003B1B55">
        <w:rPr>
          <w:rFonts w:ascii="Sylfaen" w:hAnsi="Sylfaen"/>
          <w:sz w:val="24"/>
          <w:szCs w:val="24"/>
          <w:lang w:val="ka-GE"/>
        </w:rPr>
        <w:t xml:space="preserve"> </w:t>
      </w:r>
      <w:r w:rsidR="009618B3" w:rsidRPr="003B1B55">
        <w:rPr>
          <w:rFonts w:ascii="Sylfaen" w:hAnsi="Sylfaen"/>
          <w:sz w:val="24"/>
          <w:szCs w:val="24"/>
          <w:lang w:val="ka-GE"/>
        </w:rPr>
        <w:t>მისი</w:t>
      </w:r>
      <w:r w:rsidR="00051E68">
        <w:rPr>
          <w:rFonts w:ascii="Sylfaen" w:hAnsi="Sylfaen"/>
          <w:sz w:val="24"/>
          <w:szCs w:val="24"/>
          <w:lang w:val="ka-GE"/>
        </w:rPr>
        <w:t xml:space="preserve"> </w:t>
      </w:r>
      <w:r w:rsidR="00D543E2" w:rsidRPr="003B1B55">
        <w:rPr>
          <w:rFonts w:ascii="Sylfaen" w:hAnsi="Sylfaen"/>
          <w:sz w:val="24"/>
          <w:szCs w:val="24"/>
          <w:lang w:val="ka-GE"/>
        </w:rPr>
        <w:t>სერიოზული, უხეში და</w:t>
      </w:r>
      <w:r w:rsidR="003726AD" w:rsidRPr="003B1B55">
        <w:rPr>
          <w:rFonts w:ascii="Sylfaen" w:hAnsi="Sylfaen"/>
          <w:sz w:val="24"/>
          <w:szCs w:val="24"/>
          <w:lang w:val="ka-GE"/>
        </w:rPr>
        <w:t xml:space="preserve"> სრულიად</w:t>
      </w:r>
      <w:r w:rsidR="00B07A0D" w:rsidRPr="003B1B55">
        <w:rPr>
          <w:rFonts w:ascii="Sylfaen" w:hAnsi="Sylfaen"/>
          <w:sz w:val="24"/>
          <w:szCs w:val="24"/>
          <w:lang w:val="ka-GE"/>
        </w:rPr>
        <w:t xml:space="preserve"> </w:t>
      </w:r>
      <w:r w:rsidR="00D543E2" w:rsidRPr="003B1B55">
        <w:rPr>
          <w:rFonts w:ascii="Sylfaen" w:hAnsi="Sylfaen"/>
          <w:sz w:val="24"/>
          <w:szCs w:val="24"/>
          <w:lang w:val="ka-GE"/>
        </w:rPr>
        <w:t>აშკარა დისპროპორცია</w:t>
      </w:r>
      <w:r w:rsidR="004E1B74" w:rsidRPr="003B1B55">
        <w:rPr>
          <w:rFonts w:ascii="Sylfaen" w:hAnsi="Sylfaen"/>
          <w:sz w:val="24"/>
          <w:szCs w:val="24"/>
          <w:lang w:val="ka-GE"/>
        </w:rPr>
        <w:t>,</w:t>
      </w:r>
      <w:r w:rsidR="00D543E2" w:rsidRPr="003B1B55">
        <w:rPr>
          <w:rFonts w:ascii="Sylfaen" w:hAnsi="Sylfaen"/>
          <w:sz w:val="24"/>
          <w:szCs w:val="24"/>
          <w:lang w:val="ka-GE"/>
        </w:rPr>
        <w:t xml:space="preserve"> ლეგიტიმურ მიზნებთან მიმართებაში, რომელიც</w:t>
      </w:r>
      <w:r w:rsidR="00B07A0D" w:rsidRPr="003B1B55">
        <w:rPr>
          <w:rFonts w:ascii="Sylfaen" w:hAnsi="Sylfaen"/>
          <w:sz w:val="24"/>
          <w:szCs w:val="24"/>
          <w:lang w:val="ka-GE"/>
        </w:rPr>
        <w:t xml:space="preserve"> </w:t>
      </w:r>
      <w:r w:rsidR="008D367B" w:rsidRPr="003B1B55">
        <w:rPr>
          <w:rFonts w:ascii="Sylfaen" w:hAnsi="Sylfaen"/>
          <w:sz w:val="24"/>
          <w:szCs w:val="24"/>
          <w:lang w:val="ka-GE"/>
        </w:rPr>
        <w:t>თავისი</w:t>
      </w:r>
      <w:r w:rsidR="003726AD" w:rsidRPr="003B1B55">
        <w:rPr>
          <w:rFonts w:ascii="Sylfaen" w:hAnsi="Sylfaen"/>
          <w:sz w:val="24"/>
          <w:szCs w:val="24"/>
          <w:lang w:val="ka-GE"/>
        </w:rPr>
        <w:t xml:space="preserve"> თვის</w:t>
      </w:r>
      <w:r w:rsidR="008D367B" w:rsidRPr="003B1B55">
        <w:rPr>
          <w:rFonts w:ascii="Sylfaen" w:hAnsi="Sylfaen"/>
          <w:sz w:val="24"/>
          <w:szCs w:val="24"/>
          <w:lang w:val="ka-GE"/>
        </w:rPr>
        <w:t>ე</w:t>
      </w:r>
      <w:r w:rsidR="003726AD" w:rsidRPr="003B1B55">
        <w:rPr>
          <w:rFonts w:ascii="Sylfaen" w:hAnsi="Sylfaen"/>
          <w:sz w:val="24"/>
          <w:szCs w:val="24"/>
          <w:lang w:val="ka-GE"/>
        </w:rPr>
        <w:t>ბრივ</w:t>
      </w:r>
      <w:r w:rsidR="008D367B" w:rsidRPr="003B1B55">
        <w:rPr>
          <w:rFonts w:ascii="Sylfaen" w:hAnsi="Sylfaen"/>
          <w:sz w:val="24"/>
          <w:szCs w:val="24"/>
          <w:lang w:val="ka-GE"/>
        </w:rPr>
        <w:t>ი და ხარისხობრივი მახასიათებლების გამო</w:t>
      </w:r>
      <w:r w:rsidR="004E1B74" w:rsidRPr="003B1B55">
        <w:rPr>
          <w:rFonts w:ascii="Sylfaen" w:hAnsi="Sylfaen"/>
          <w:sz w:val="24"/>
          <w:szCs w:val="24"/>
          <w:lang w:val="ka-GE"/>
        </w:rPr>
        <w:t xml:space="preserve"> </w:t>
      </w:r>
      <w:r w:rsidR="003726AD" w:rsidRPr="003B1B55">
        <w:rPr>
          <w:rFonts w:ascii="Sylfaen" w:hAnsi="Sylfaen"/>
          <w:sz w:val="24"/>
          <w:szCs w:val="24"/>
          <w:lang w:val="ka-GE"/>
        </w:rPr>
        <w:t>უნდა შეფასდეს როგორც</w:t>
      </w:r>
      <w:r w:rsidR="00051E68">
        <w:rPr>
          <w:rFonts w:ascii="Sylfaen" w:hAnsi="Sylfaen"/>
          <w:sz w:val="24"/>
          <w:szCs w:val="24"/>
          <w:lang w:val="ka-GE"/>
        </w:rPr>
        <w:t xml:space="preserve"> </w:t>
      </w:r>
      <w:r w:rsidR="008D367B" w:rsidRPr="003B1B55">
        <w:rPr>
          <w:rFonts w:ascii="Sylfaen" w:hAnsi="Sylfaen"/>
          <w:sz w:val="24"/>
          <w:szCs w:val="24"/>
          <w:lang w:val="ka-GE"/>
        </w:rPr>
        <w:t>„</w:t>
      </w:r>
      <w:r w:rsidR="003726AD" w:rsidRPr="003B1B55">
        <w:rPr>
          <w:rFonts w:ascii="Sylfaen" w:hAnsi="Sylfaen"/>
          <w:sz w:val="24"/>
          <w:szCs w:val="24"/>
          <w:lang w:val="ka-GE"/>
        </w:rPr>
        <w:t>არაადამიანური ან/და დამამცირებელი</w:t>
      </w:r>
      <w:r w:rsidR="008D367B" w:rsidRPr="003B1B55">
        <w:rPr>
          <w:rFonts w:ascii="Sylfaen" w:hAnsi="Sylfaen"/>
          <w:sz w:val="24"/>
          <w:szCs w:val="24"/>
          <w:lang w:val="ka-GE"/>
        </w:rPr>
        <w:t xml:space="preserve"> სასჯელი“</w:t>
      </w:r>
      <w:r w:rsidR="003726AD" w:rsidRPr="003B1B55">
        <w:rPr>
          <w:rFonts w:ascii="Sylfaen" w:hAnsi="Sylfaen"/>
          <w:sz w:val="24"/>
          <w:szCs w:val="24"/>
          <w:lang w:val="ka-GE"/>
        </w:rPr>
        <w:t xml:space="preserve"> კონსტიტუციის მე-9 მუხლის მე-2 პუნქტის გაგებით.</w:t>
      </w:r>
      <w:r w:rsidR="00836C2F" w:rsidRPr="003B1B55">
        <w:rPr>
          <w:rFonts w:ascii="Sylfaen" w:hAnsi="Sylfaen"/>
          <w:sz w:val="24"/>
          <w:szCs w:val="24"/>
          <w:lang w:val="ka-GE"/>
        </w:rPr>
        <w:t xml:space="preserve"> </w:t>
      </w:r>
      <w:r w:rsidR="008D367B" w:rsidRPr="003B1B55">
        <w:rPr>
          <w:rFonts w:ascii="Sylfaen" w:hAnsi="Sylfaen"/>
          <w:sz w:val="24"/>
          <w:szCs w:val="24"/>
          <w:lang w:val="ka-GE"/>
        </w:rPr>
        <w:t>აშკარად არაპროპორციული სასჯელები შეუთავსებელია ადამიანის ღირსებასთან</w:t>
      </w:r>
      <w:r w:rsidR="002A5302" w:rsidRPr="003B1B55">
        <w:rPr>
          <w:rFonts w:ascii="Sylfaen" w:hAnsi="Sylfaen"/>
          <w:sz w:val="24"/>
          <w:szCs w:val="24"/>
          <w:lang w:val="ka-GE"/>
        </w:rPr>
        <w:t>.</w:t>
      </w:r>
    </w:p>
    <w:p w14:paraId="784525BA" w14:textId="1863D7F3" w:rsidR="00977C4E" w:rsidRPr="003B1B55" w:rsidRDefault="000B24A5"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lang w:val="ka-GE"/>
        </w:rPr>
        <w:t>მოცემულ</w:t>
      </w:r>
      <w:r w:rsidR="002A5302" w:rsidRPr="003B1B55">
        <w:rPr>
          <w:rFonts w:ascii="Sylfaen" w:hAnsi="Sylfaen"/>
          <w:sz w:val="24"/>
          <w:szCs w:val="24"/>
          <w:lang w:val="ka-GE"/>
        </w:rPr>
        <w:t xml:space="preserve"> </w:t>
      </w:r>
      <w:r w:rsidRPr="003B1B55">
        <w:rPr>
          <w:rFonts w:ascii="Sylfaen" w:hAnsi="Sylfaen" w:cs="Sylfaen"/>
          <w:sz w:val="24"/>
          <w:szCs w:val="24"/>
          <w:lang w:val="ka-GE"/>
        </w:rPr>
        <w:t>ვითარებაში</w:t>
      </w:r>
      <w:r w:rsidRPr="003B1B55">
        <w:rPr>
          <w:rFonts w:ascii="Sylfaen" w:hAnsi="Sylfaen"/>
          <w:sz w:val="24"/>
          <w:szCs w:val="24"/>
          <w:lang w:val="ka-GE"/>
        </w:rPr>
        <w:t xml:space="preserve"> </w:t>
      </w:r>
      <w:r w:rsidRPr="003B1B55">
        <w:rPr>
          <w:rFonts w:ascii="Sylfaen" w:hAnsi="Sylfaen" w:cs="Sylfaen"/>
          <w:sz w:val="24"/>
          <w:szCs w:val="24"/>
          <w:lang w:val="ka-GE"/>
        </w:rPr>
        <w:t>აუცილებელია</w:t>
      </w:r>
      <w:r w:rsidRPr="003B1B55">
        <w:rPr>
          <w:rFonts w:ascii="Sylfaen" w:hAnsi="Sylfaen"/>
          <w:sz w:val="24"/>
          <w:szCs w:val="24"/>
          <w:lang w:val="ka-GE"/>
        </w:rPr>
        <w:t xml:space="preserve"> </w:t>
      </w:r>
      <w:r w:rsidRPr="003B1B55">
        <w:rPr>
          <w:rFonts w:ascii="Sylfaen" w:hAnsi="Sylfaen" w:cs="Sylfaen"/>
          <w:sz w:val="24"/>
          <w:szCs w:val="24"/>
          <w:lang w:val="ka-GE"/>
        </w:rPr>
        <w:t>შეფასდეს</w:t>
      </w:r>
      <w:r w:rsidRPr="003B1B55">
        <w:rPr>
          <w:rFonts w:ascii="Sylfaen" w:hAnsi="Sylfaen"/>
          <w:sz w:val="24"/>
          <w:szCs w:val="24"/>
          <w:lang w:val="ka-GE"/>
        </w:rPr>
        <w:t>,</w:t>
      </w:r>
      <w:r w:rsidR="002A5302" w:rsidRPr="003B1B55">
        <w:rPr>
          <w:rFonts w:ascii="Sylfaen" w:hAnsi="Sylfaen"/>
          <w:sz w:val="24"/>
          <w:szCs w:val="24"/>
          <w:lang w:val="ka-GE"/>
        </w:rPr>
        <w:t xml:space="preserve"> </w:t>
      </w:r>
      <w:r w:rsidRPr="003B1B55">
        <w:rPr>
          <w:rFonts w:ascii="Sylfaen" w:hAnsi="Sylfaen"/>
          <w:sz w:val="24"/>
          <w:szCs w:val="24"/>
          <w:lang w:val="ka-GE"/>
        </w:rPr>
        <w:t>ადმინისტრაციულ სამართალდარღვევათა</w:t>
      </w:r>
      <w:r w:rsidR="002A5302" w:rsidRPr="003B1B55">
        <w:rPr>
          <w:rFonts w:ascii="Sylfaen" w:hAnsi="Sylfaen"/>
          <w:sz w:val="24"/>
          <w:szCs w:val="24"/>
          <w:lang w:val="ka-GE"/>
        </w:rPr>
        <w:t xml:space="preserve"> </w:t>
      </w:r>
      <w:r w:rsidRPr="003B1B55">
        <w:rPr>
          <w:rFonts w:ascii="Sylfaen" w:hAnsi="Sylfaen"/>
          <w:sz w:val="24"/>
          <w:szCs w:val="24"/>
          <w:lang w:val="ka-GE"/>
        </w:rPr>
        <w:t>კოდექსის 45</w:t>
      </w:r>
      <w:r w:rsidRPr="003B1B55">
        <w:rPr>
          <w:rFonts w:ascii="Sylfaen" w:hAnsi="Sylfaen"/>
          <w:sz w:val="24"/>
          <w:szCs w:val="24"/>
          <w:vertAlign w:val="superscript"/>
          <w:lang w:val="ka-GE"/>
        </w:rPr>
        <w:t>1</w:t>
      </w:r>
      <w:r w:rsidR="002A5302" w:rsidRPr="003B1B55">
        <w:rPr>
          <w:rFonts w:ascii="Sylfaen" w:hAnsi="Sylfaen"/>
          <w:sz w:val="24"/>
          <w:szCs w:val="24"/>
          <w:vertAlign w:val="superscript"/>
          <w:lang w:val="ka-GE"/>
        </w:rPr>
        <w:t xml:space="preserve"> </w:t>
      </w:r>
      <w:r w:rsidRPr="003B1B55">
        <w:rPr>
          <w:rFonts w:ascii="Sylfaen" w:hAnsi="Sylfaen"/>
          <w:sz w:val="24"/>
          <w:szCs w:val="24"/>
          <w:lang w:val="ka-GE"/>
        </w:rPr>
        <w:t>მუხლი</w:t>
      </w:r>
      <w:r w:rsidR="00A371EF" w:rsidRPr="003B1B55">
        <w:rPr>
          <w:rFonts w:ascii="Sylfaen" w:hAnsi="Sylfaen"/>
          <w:sz w:val="24"/>
          <w:szCs w:val="24"/>
          <w:lang w:val="ka-GE"/>
        </w:rPr>
        <w:t>ს პირველი ნაწილით</w:t>
      </w:r>
      <w:r w:rsidRPr="003B1B55">
        <w:rPr>
          <w:rFonts w:ascii="Sylfaen" w:hAnsi="Sylfaen"/>
          <w:sz w:val="24"/>
          <w:szCs w:val="24"/>
          <w:lang w:val="ka-GE"/>
        </w:rPr>
        <w:t xml:space="preserve"> გათვალისწინებული სამართალდარღვევის ჩადენის შემთხვევაში,</w:t>
      </w:r>
      <w:r w:rsidR="002A5302" w:rsidRPr="003B1B55">
        <w:rPr>
          <w:rFonts w:ascii="Sylfaen" w:hAnsi="Sylfaen"/>
          <w:sz w:val="24"/>
          <w:szCs w:val="24"/>
          <w:lang w:val="ka-GE"/>
        </w:rPr>
        <w:t xml:space="preserve"> დამრღვევისათვის</w:t>
      </w:r>
      <w:r w:rsidRPr="003B1B55">
        <w:rPr>
          <w:rFonts w:ascii="Sylfaen" w:hAnsi="Sylfaen"/>
          <w:sz w:val="24"/>
          <w:szCs w:val="24"/>
          <w:lang w:val="ka-GE"/>
        </w:rPr>
        <w:t xml:space="preserve"> სავალდებულო წესით, წინასწარგანსაზღვრული ვადით</w:t>
      </w:r>
      <w:r w:rsidR="002A5302" w:rsidRPr="003B1B55">
        <w:rPr>
          <w:rFonts w:ascii="Sylfaen" w:hAnsi="Sylfaen"/>
          <w:sz w:val="24"/>
          <w:szCs w:val="24"/>
          <w:lang w:val="ka-GE"/>
        </w:rPr>
        <w:t xml:space="preserve"> </w:t>
      </w:r>
      <w:r w:rsidRPr="003B1B55">
        <w:rPr>
          <w:rFonts w:ascii="Sylfaen" w:hAnsi="Sylfaen" w:cs="Sylfaen"/>
          <w:sz w:val="24"/>
          <w:szCs w:val="24"/>
          <w:lang w:val="ka-GE"/>
        </w:rPr>
        <w:t>სხვადასხვა</w:t>
      </w:r>
      <w:r w:rsidRPr="003B1B55">
        <w:rPr>
          <w:rFonts w:ascii="Sylfaen" w:hAnsi="Sylfaen"/>
          <w:sz w:val="24"/>
          <w:szCs w:val="24"/>
          <w:lang w:val="ka-GE"/>
        </w:rPr>
        <w:t xml:space="preserve"> </w:t>
      </w:r>
      <w:r w:rsidRPr="003B1B55">
        <w:rPr>
          <w:rFonts w:ascii="Sylfaen" w:hAnsi="Sylfaen" w:cs="Sylfaen"/>
          <w:sz w:val="24"/>
          <w:szCs w:val="24"/>
          <w:lang w:val="ka-GE"/>
        </w:rPr>
        <w:t>საქმიანობის</w:t>
      </w:r>
      <w:r w:rsidRPr="003B1B55">
        <w:rPr>
          <w:rFonts w:ascii="Sylfaen" w:hAnsi="Sylfaen"/>
          <w:sz w:val="24"/>
          <w:szCs w:val="24"/>
          <w:lang w:val="ka-GE"/>
        </w:rPr>
        <w:t xml:space="preserve"> </w:t>
      </w:r>
      <w:r w:rsidRPr="003B1B55">
        <w:rPr>
          <w:rFonts w:ascii="Sylfaen" w:hAnsi="Sylfaen" w:cs="Sylfaen"/>
          <w:sz w:val="24"/>
          <w:szCs w:val="24"/>
          <w:lang w:val="ka-GE"/>
        </w:rPr>
        <w:t>განხორციელების</w:t>
      </w:r>
      <w:r w:rsidRPr="003B1B55">
        <w:rPr>
          <w:rFonts w:ascii="Sylfaen" w:hAnsi="Sylfaen"/>
          <w:sz w:val="24"/>
          <w:szCs w:val="24"/>
          <w:lang w:val="ka-GE"/>
        </w:rPr>
        <w:t xml:space="preserve"> </w:t>
      </w:r>
      <w:r w:rsidRPr="003B1B55">
        <w:rPr>
          <w:rFonts w:ascii="Sylfaen" w:hAnsi="Sylfaen" w:cs="Sylfaen"/>
          <w:sz w:val="24"/>
          <w:szCs w:val="24"/>
          <w:lang w:val="ka-GE"/>
        </w:rPr>
        <w:t>შესაძლებლობ</w:t>
      </w:r>
      <w:r w:rsidR="002A5302" w:rsidRPr="003B1B55">
        <w:rPr>
          <w:rFonts w:ascii="Sylfaen" w:hAnsi="Sylfaen" w:cs="Sylfaen"/>
          <w:sz w:val="24"/>
          <w:szCs w:val="24"/>
          <w:lang w:val="ka-GE"/>
        </w:rPr>
        <w:t>ის</w:t>
      </w:r>
      <w:r w:rsidR="00B07A0D" w:rsidRPr="003B1B55">
        <w:rPr>
          <w:rFonts w:ascii="Sylfaen" w:hAnsi="Sylfaen" w:cs="Sylfaen"/>
          <w:sz w:val="24"/>
          <w:szCs w:val="24"/>
          <w:lang w:val="ka-GE"/>
        </w:rPr>
        <w:t xml:space="preserve"> </w:t>
      </w:r>
      <w:r w:rsidR="002A5302" w:rsidRPr="003B1B55">
        <w:rPr>
          <w:rFonts w:ascii="Sylfaen" w:hAnsi="Sylfaen"/>
          <w:sz w:val="24"/>
          <w:szCs w:val="24"/>
          <w:shd w:val="clear" w:color="auto" w:fill="FFFFFF"/>
        </w:rPr>
        <w:t>შეზღუდვისას</w:t>
      </w:r>
      <w:r w:rsidR="00D31FF2" w:rsidRPr="003B1B55">
        <w:rPr>
          <w:rFonts w:ascii="Sylfaen" w:hAnsi="Sylfaen"/>
          <w:sz w:val="24"/>
          <w:szCs w:val="24"/>
          <w:shd w:val="clear" w:color="auto" w:fill="FFFFFF"/>
        </w:rPr>
        <w:t>,</w:t>
      </w:r>
      <w:r w:rsidR="002A5302"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რამდენად</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დაბალანსებულია</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ერთი</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მხრივ</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კერძო</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პირის</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ინტერესი</w:t>
      </w:r>
      <w:r w:rsidR="006B09FE" w:rsidRPr="003B1B55">
        <w:rPr>
          <w:rFonts w:ascii="Sylfaen" w:hAnsi="Sylfaen"/>
          <w:sz w:val="24"/>
          <w:szCs w:val="24"/>
          <w:shd w:val="clear" w:color="auto" w:fill="FFFFFF"/>
        </w:rPr>
        <w:t>,</w:t>
      </w:r>
      <w:r w:rsidR="00743A56">
        <w:rPr>
          <w:rFonts w:ascii="Sylfaen" w:hAnsi="Sylfaen"/>
          <w:sz w:val="24"/>
          <w:szCs w:val="24"/>
          <w:shd w:val="clear" w:color="auto" w:fill="FFFFFF"/>
          <w:lang w:val="ka-GE"/>
        </w:rPr>
        <w:t xml:space="preserve"> არ</w:t>
      </w:r>
      <w:r w:rsidR="00051E68">
        <w:rPr>
          <w:rFonts w:ascii="Sylfaen" w:hAnsi="Sylfaen"/>
          <w:sz w:val="24"/>
          <w:szCs w:val="24"/>
          <w:shd w:val="clear" w:color="auto" w:fill="FFFFFF"/>
          <w:lang w:val="ka-GE"/>
        </w:rPr>
        <w:t xml:space="preserve"> </w:t>
      </w:r>
      <w:r w:rsidR="00C43739">
        <w:rPr>
          <w:rFonts w:ascii="Sylfaen" w:hAnsi="Sylfaen" w:cs="Sylfaen"/>
          <w:sz w:val="24"/>
          <w:szCs w:val="24"/>
          <w:shd w:val="clear" w:color="auto" w:fill="FFFFFF"/>
        </w:rPr>
        <w:t>ჩამოერთ</w:t>
      </w:r>
      <w:bookmarkStart w:id="0" w:name="_GoBack"/>
      <w:bookmarkEnd w:id="0"/>
      <w:r w:rsidR="006B09FE" w:rsidRPr="003B1B55">
        <w:rPr>
          <w:rFonts w:ascii="Sylfaen" w:hAnsi="Sylfaen" w:cs="Sylfaen"/>
          <w:sz w:val="24"/>
          <w:szCs w:val="24"/>
          <w:shd w:val="clear" w:color="auto" w:fill="FFFFFF"/>
        </w:rPr>
        <w:t>ვა</w:t>
      </w:r>
      <w:r w:rsidR="00743A56">
        <w:rPr>
          <w:rFonts w:ascii="Sylfaen" w:hAnsi="Sylfaen" w:cs="Sylfaen"/>
          <w:sz w:val="24"/>
          <w:szCs w:val="24"/>
          <w:shd w:val="clear" w:color="auto" w:fill="FFFFFF"/>
        </w:rPr>
        <w:t>ს, თუნდაც დროებით,</w:t>
      </w:r>
      <w:r w:rsidR="006B09FE" w:rsidRPr="003B1B55">
        <w:rPr>
          <w:rFonts w:ascii="Sylfaen" w:hAnsi="Sylfaen"/>
          <w:sz w:val="24"/>
          <w:szCs w:val="24"/>
          <w:shd w:val="clear" w:color="auto" w:fill="FFFFFF"/>
        </w:rPr>
        <w:t xml:space="preserve"> </w:t>
      </w:r>
      <w:r w:rsidR="009B44C8" w:rsidRPr="003B1B55">
        <w:rPr>
          <w:rFonts w:ascii="Sylfaen" w:hAnsi="Sylfaen"/>
          <w:sz w:val="24"/>
          <w:szCs w:val="24"/>
          <w:shd w:val="clear" w:color="auto" w:fill="FFFFFF"/>
          <w:lang w:val="ka-GE"/>
        </w:rPr>
        <w:t xml:space="preserve">გარკვეული სახის </w:t>
      </w:r>
      <w:r w:rsidR="006B09FE" w:rsidRPr="003B1B55">
        <w:rPr>
          <w:rFonts w:ascii="Sylfaen" w:hAnsi="Sylfaen" w:cs="Sylfaen"/>
          <w:sz w:val="24"/>
          <w:szCs w:val="24"/>
          <w:shd w:val="clear" w:color="auto" w:fill="FFFFFF"/>
        </w:rPr>
        <w:t>საქმიანობების</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განხორციელების</w:t>
      </w:r>
      <w:r w:rsidR="004F1C72"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უფლება</w:t>
      </w:r>
      <w:r w:rsidR="00D31BE6" w:rsidRPr="003B1B55">
        <w:rPr>
          <w:rFonts w:ascii="Sylfaen" w:hAnsi="Sylfaen" w:cs="Sylfaen"/>
          <w:sz w:val="24"/>
          <w:szCs w:val="24"/>
          <w:shd w:val="clear" w:color="auto" w:fill="FFFFFF"/>
          <w:lang w:val="ka-GE"/>
        </w:rPr>
        <w:t>,</w:t>
      </w:r>
      <w:r w:rsidR="00B07A0D" w:rsidRPr="003B1B55">
        <w:rPr>
          <w:rFonts w:ascii="Sylfaen" w:hAnsi="Sylfaen" w:cs="Sylfaen"/>
          <w:sz w:val="24"/>
          <w:szCs w:val="24"/>
          <w:shd w:val="clear" w:color="auto" w:fill="FFFFFF"/>
          <w:lang w:val="ka-GE"/>
        </w:rPr>
        <w:t xml:space="preserve"> </w:t>
      </w:r>
      <w:r w:rsidR="006B09FE" w:rsidRPr="003B1B55">
        <w:rPr>
          <w:rFonts w:ascii="Sylfaen" w:hAnsi="Sylfaen" w:cs="Sylfaen"/>
          <w:sz w:val="24"/>
          <w:szCs w:val="24"/>
          <w:shd w:val="clear" w:color="auto" w:fill="FFFFFF"/>
        </w:rPr>
        <w:t>მეორე</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მხრივ</w:t>
      </w:r>
      <w:r w:rsidR="00D31BE6" w:rsidRPr="003B1B55">
        <w:rPr>
          <w:rFonts w:ascii="Sylfaen" w:hAnsi="Sylfaen" w:cs="Sylfaen"/>
          <w:sz w:val="24"/>
          <w:szCs w:val="24"/>
          <w:shd w:val="clear" w:color="auto" w:fill="FFFFFF"/>
          <w:lang w:val="ka-GE"/>
        </w:rPr>
        <w:t xml:space="preserve"> კი - </w:t>
      </w:r>
      <w:r w:rsidR="00DD7D53" w:rsidRPr="003B1B55">
        <w:rPr>
          <w:rFonts w:ascii="Sylfaen" w:hAnsi="Sylfaen" w:cs="Sylfaen"/>
          <w:sz w:val="24"/>
          <w:szCs w:val="24"/>
          <w:shd w:val="clear" w:color="auto" w:fill="FFFFFF"/>
        </w:rPr>
        <w:t>თითოეული</w:t>
      </w:r>
      <w:r w:rsidR="006B09FE" w:rsidRPr="003B1B55">
        <w:rPr>
          <w:rFonts w:ascii="Sylfaen" w:hAnsi="Sylfaen"/>
          <w:sz w:val="24"/>
          <w:szCs w:val="24"/>
          <w:shd w:val="clear" w:color="auto" w:fill="FFFFFF"/>
        </w:rPr>
        <w:t xml:space="preserve"> </w:t>
      </w:r>
      <w:r w:rsidR="00742F0B" w:rsidRPr="003B1B55">
        <w:rPr>
          <w:rFonts w:ascii="Sylfaen" w:hAnsi="Sylfaen"/>
          <w:sz w:val="24"/>
          <w:szCs w:val="24"/>
          <w:shd w:val="clear" w:color="auto" w:fill="FFFFFF"/>
          <w:lang w:val="ka-GE"/>
        </w:rPr>
        <w:t xml:space="preserve">შემზღუდველი ღონისძიებით </w:t>
      </w:r>
      <w:r w:rsidR="006B09FE" w:rsidRPr="003B1B55">
        <w:rPr>
          <w:rFonts w:ascii="Sylfaen" w:hAnsi="Sylfaen" w:cs="Sylfaen"/>
          <w:sz w:val="24"/>
          <w:szCs w:val="24"/>
          <w:shd w:val="clear" w:color="auto" w:fill="FFFFFF"/>
        </w:rPr>
        <w:t>დაცული</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ლეგიტიმური</w:t>
      </w:r>
      <w:r w:rsidR="006B09FE" w:rsidRPr="003B1B55">
        <w:rPr>
          <w:rFonts w:ascii="Sylfaen" w:hAnsi="Sylfaen"/>
          <w:sz w:val="24"/>
          <w:szCs w:val="24"/>
          <w:shd w:val="clear" w:color="auto" w:fill="FFFFFF"/>
        </w:rPr>
        <w:t xml:space="preserve"> </w:t>
      </w:r>
      <w:r w:rsidR="006B09FE" w:rsidRPr="003B1B55">
        <w:rPr>
          <w:rFonts w:ascii="Sylfaen" w:hAnsi="Sylfaen" w:cs="Sylfaen"/>
          <w:sz w:val="24"/>
          <w:szCs w:val="24"/>
          <w:shd w:val="clear" w:color="auto" w:fill="FFFFFF"/>
        </w:rPr>
        <w:t>მიზნები</w:t>
      </w:r>
      <w:r w:rsidR="00204AAF" w:rsidRPr="003B1B55">
        <w:rPr>
          <w:rFonts w:ascii="Sylfaen" w:hAnsi="Sylfaen" w:cs="Sylfaen"/>
          <w:sz w:val="24"/>
          <w:szCs w:val="24"/>
          <w:shd w:val="clear" w:color="auto" w:fill="FFFFFF"/>
          <w:lang w:val="ka-GE"/>
        </w:rPr>
        <w:t xml:space="preserve"> </w:t>
      </w:r>
      <w:r w:rsidR="009B44C8" w:rsidRPr="003B1B55">
        <w:rPr>
          <w:rFonts w:ascii="Sylfaen" w:hAnsi="Sylfaen" w:cs="Sylfaen"/>
          <w:sz w:val="24"/>
          <w:szCs w:val="24"/>
          <w:shd w:val="clear" w:color="auto" w:fill="FFFFFF"/>
          <w:lang w:val="ka-GE"/>
        </w:rPr>
        <w:t>და ის პოტენციური ზიანი</w:t>
      </w:r>
      <w:r w:rsidR="00232ACF" w:rsidRPr="003B1B55">
        <w:rPr>
          <w:rFonts w:ascii="Sylfaen" w:hAnsi="Sylfaen" w:cs="Sylfaen"/>
          <w:sz w:val="24"/>
          <w:szCs w:val="24"/>
          <w:shd w:val="clear" w:color="auto" w:fill="FFFFFF"/>
          <w:lang w:val="ka-GE"/>
        </w:rPr>
        <w:t>,</w:t>
      </w:r>
      <w:r w:rsidR="00B07A0D" w:rsidRPr="003B1B55">
        <w:rPr>
          <w:rFonts w:ascii="Sylfaen" w:hAnsi="Sylfaen" w:cs="Sylfaen"/>
          <w:sz w:val="24"/>
          <w:szCs w:val="24"/>
          <w:shd w:val="clear" w:color="auto" w:fill="FFFFFF"/>
          <w:lang w:val="ka-GE"/>
        </w:rPr>
        <w:t xml:space="preserve"> </w:t>
      </w:r>
      <w:r w:rsidR="00232ACF" w:rsidRPr="003B1B55">
        <w:rPr>
          <w:rFonts w:ascii="Sylfaen" w:hAnsi="Sylfaen" w:cs="Sylfaen"/>
          <w:sz w:val="24"/>
          <w:szCs w:val="24"/>
          <w:shd w:val="clear" w:color="auto" w:fill="FFFFFF"/>
          <w:lang w:val="ka-GE"/>
        </w:rPr>
        <w:t>რომლის ასაცილებლადაც იქნა შემოღებული</w:t>
      </w:r>
      <w:r w:rsidR="00B07A0D" w:rsidRPr="003B1B55">
        <w:rPr>
          <w:rFonts w:ascii="Sylfaen" w:hAnsi="Sylfaen" w:cs="Sylfaen"/>
          <w:sz w:val="24"/>
          <w:szCs w:val="24"/>
          <w:shd w:val="clear" w:color="auto" w:fill="FFFFFF"/>
          <w:lang w:val="ka-GE"/>
        </w:rPr>
        <w:t xml:space="preserve"> </w:t>
      </w:r>
      <w:r w:rsidR="00D31BE6" w:rsidRPr="003B1B55">
        <w:rPr>
          <w:rFonts w:ascii="Sylfaen" w:hAnsi="Sylfaen" w:cs="Sylfaen"/>
          <w:sz w:val="24"/>
          <w:szCs w:val="24"/>
          <w:shd w:val="clear" w:color="auto" w:fill="FFFFFF"/>
          <w:lang w:val="ka-GE"/>
        </w:rPr>
        <w:t>იგი</w:t>
      </w:r>
      <w:r w:rsidR="002B39BF" w:rsidRPr="003B1B55">
        <w:rPr>
          <w:rFonts w:ascii="Sylfaen" w:hAnsi="Sylfaen" w:cs="Sylfaen"/>
          <w:sz w:val="24"/>
          <w:szCs w:val="24"/>
          <w:shd w:val="clear" w:color="auto" w:fill="FFFFFF"/>
          <w:lang w:val="ka-GE"/>
        </w:rPr>
        <w:t xml:space="preserve">. </w:t>
      </w:r>
      <w:r w:rsidR="00D31BE6" w:rsidRPr="003B1B55">
        <w:rPr>
          <w:rFonts w:ascii="Sylfaen" w:hAnsi="Sylfaen" w:cs="Sylfaen"/>
          <w:sz w:val="24"/>
          <w:szCs w:val="24"/>
          <w:shd w:val="clear" w:color="auto" w:fill="FFFFFF"/>
          <w:lang w:val="ka-GE"/>
        </w:rPr>
        <w:t>იმ შემთხვევაში, თუ მიღწეული ბალანსის სამართლიანობა ეჭვს იწვევს, სასამართლომ უნდა შეაფასოს დისპროპორციულობის ხარისხი კონსტიტუციის მე-9 მუხლის</w:t>
      </w:r>
      <w:r w:rsidR="00DA4309" w:rsidRPr="003B1B55">
        <w:rPr>
          <w:rFonts w:ascii="Sylfaen" w:hAnsi="Sylfaen" w:cs="Sylfaen"/>
          <w:sz w:val="24"/>
          <w:szCs w:val="24"/>
          <w:shd w:val="clear" w:color="auto" w:fill="FFFFFF"/>
          <w:lang w:val="ka-GE"/>
        </w:rPr>
        <w:t xml:space="preserve"> მე-2 პუნქტის</w:t>
      </w:r>
      <w:r w:rsidR="00D31BE6" w:rsidRPr="003B1B55">
        <w:rPr>
          <w:rFonts w:ascii="Sylfaen" w:hAnsi="Sylfaen" w:cs="Sylfaen"/>
          <w:sz w:val="24"/>
          <w:szCs w:val="24"/>
          <w:shd w:val="clear" w:color="auto" w:fill="FFFFFF"/>
          <w:lang w:val="ka-GE"/>
        </w:rPr>
        <w:t xml:space="preserve"> მიზნებისათვის.</w:t>
      </w:r>
      <w:r w:rsidR="00051E68">
        <w:rPr>
          <w:rFonts w:ascii="Sylfaen" w:hAnsi="Sylfaen" w:cs="Sylfaen"/>
          <w:sz w:val="24"/>
          <w:szCs w:val="24"/>
          <w:shd w:val="clear" w:color="auto" w:fill="FFFFFF"/>
          <w:lang w:val="ka-GE"/>
        </w:rPr>
        <w:t xml:space="preserve"> </w:t>
      </w:r>
    </w:p>
    <w:p w14:paraId="176B2FD0" w14:textId="683CADEB" w:rsidR="000B24A5" w:rsidRPr="003B1B55" w:rsidRDefault="000B24A5"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bCs/>
          <w:sz w:val="24"/>
          <w:szCs w:val="24"/>
          <w:shd w:val="clear" w:color="auto" w:fill="FFFFFF"/>
          <w:lang w:val="ka-GE"/>
        </w:rPr>
        <w:t>როგორც აღინიშნა, საქართველოს ადმინისტრაციულ სამართალდარღვევათა კოდექსის 45¹ მუხლი</w:t>
      </w:r>
      <w:r w:rsidR="00A371EF" w:rsidRPr="003B1B55">
        <w:rPr>
          <w:rFonts w:ascii="Sylfaen" w:hAnsi="Sylfaen" w:cs="Sylfaen"/>
          <w:bCs/>
          <w:sz w:val="24"/>
          <w:szCs w:val="24"/>
          <w:shd w:val="clear" w:color="auto" w:fill="FFFFFF"/>
          <w:lang w:val="ka-GE"/>
        </w:rPr>
        <w:t>ს პირველი ნაწილით</w:t>
      </w:r>
      <w:r w:rsidRPr="003B1B55">
        <w:rPr>
          <w:rFonts w:ascii="Sylfaen" w:hAnsi="Sylfaen" w:cs="Sylfaen"/>
          <w:bCs/>
          <w:sz w:val="24"/>
          <w:szCs w:val="24"/>
          <w:shd w:val="clear" w:color="auto" w:fill="FFFFFF"/>
          <w:lang w:val="ka-GE"/>
        </w:rPr>
        <w:t xml:space="preserve"> გათვალისწინებული სამართალდარღვევის ჩამდენ პირებზე შემზღუდველი ღონისძიებების გავრცელება</w:t>
      </w:r>
      <w:r w:rsidR="002B39BF" w:rsidRPr="003B1B55">
        <w:rPr>
          <w:rFonts w:ascii="Sylfaen" w:hAnsi="Sylfaen" w:cs="Sylfaen"/>
          <w:bCs/>
          <w:sz w:val="24"/>
          <w:szCs w:val="24"/>
          <w:shd w:val="clear" w:color="auto" w:fill="FFFFFF"/>
          <w:lang w:val="ka-GE"/>
        </w:rPr>
        <w:t xml:space="preserve">, </w:t>
      </w:r>
      <w:r w:rsidRPr="003B1B55">
        <w:rPr>
          <w:rFonts w:ascii="Sylfaen" w:hAnsi="Sylfaen" w:cs="Sylfaen"/>
          <w:bCs/>
          <w:sz w:val="24"/>
          <w:szCs w:val="24"/>
          <w:shd w:val="clear" w:color="auto" w:fill="FFFFFF"/>
          <w:lang w:val="ka-GE"/>
        </w:rPr>
        <w:t>სავალდებულოდ, წინასწარ განსაზღვრული ვადით</w:t>
      </w:r>
      <w:r w:rsidR="002B39BF" w:rsidRPr="003B1B55">
        <w:rPr>
          <w:rFonts w:ascii="Sylfaen" w:hAnsi="Sylfaen" w:cs="Sylfaen"/>
          <w:bCs/>
          <w:sz w:val="24"/>
          <w:szCs w:val="24"/>
          <w:shd w:val="clear" w:color="auto" w:fill="FFFFFF"/>
          <w:lang w:val="ka-GE"/>
        </w:rPr>
        <w:t xml:space="preserve"> უფლებათა ჩამორთმევა</w:t>
      </w:r>
      <w:r w:rsidRPr="003B1B55">
        <w:rPr>
          <w:rFonts w:ascii="Sylfaen" w:hAnsi="Sylfaen" w:cs="Sylfaen"/>
          <w:bCs/>
          <w:sz w:val="24"/>
          <w:szCs w:val="24"/>
          <w:shd w:val="clear" w:color="auto" w:fill="FFFFFF"/>
          <w:lang w:val="ka-GE"/>
        </w:rPr>
        <w:t xml:space="preserve">, ემსახურება ისეთი საჯარო ინტერესების დაცვას, რომლებიც უკავშირდება საზოგადოებრივი უსაფრთხოების უზრუნველყოფას, სამართლებრივი წესრიგის სტაბილურობასა და იმ სფეროების </w:t>
      </w:r>
      <w:r w:rsidRPr="003B1B55">
        <w:rPr>
          <w:rFonts w:ascii="Sylfaen" w:hAnsi="Sylfaen" w:cs="Sylfaen"/>
          <w:bCs/>
          <w:sz w:val="24"/>
          <w:szCs w:val="24"/>
          <w:shd w:val="clear" w:color="auto" w:fill="FFFFFF"/>
          <w:lang w:val="ka-GE"/>
        </w:rPr>
        <w:lastRenderedPageBreak/>
        <w:t>ფუნქციონირების დაცვას, სადაც მოქმედებს მომეტებული პასუხისმგებლობისა და სანდოობის სტანდარტი. აღნიშნული ღონისძიებები მიზნად ისახავს, ერთი მხრივ, თავიდან იქნეს აცილებული ის რისკები, რომლებიც შეიძლება წარმოიშვას ნარკოტიკულ საშუალებებთან დაკავშირებული ქცევის პირობებში, ხოლო, მეორე მხრივ, უზრუნველყოს იმ სამართლებრივი რეჟიმების თანმიმდევრულობა, რომლებიც ეფუძნება უსაფრთხოების, კანონმორჩილებისა და განსაკუთრებული ნდობის მოთხოვნებს. ამდენად, სავალდებულო და წინასწარგანსაზღვრული ვადით შეზღუდვის დაწესება განპირობებულია არა კონკრეტული ინდივიდის</w:t>
      </w:r>
      <w:r w:rsidR="00831F21" w:rsidRPr="003B1B55">
        <w:rPr>
          <w:rFonts w:ascii="Sylfaen" w:hAnsi="Sylfaen" w:cs="Sylfaen"/>
          <w:bCs/>
          <w:sz w:val="24"/>
          <w:szCs w:val="24"/>
          <w:shd w:val="clear" w:color="auto" w:fill="FFFFFF"/>
          <w:lang w:val="ka-GE"/>
        </w:rPr>
        <w:t>ათვის</w:t>
      </w:r>
      <w:r w:rsidRPr="003B1B55">
        <w:rPr>
          <w:rFonts w:ascii="Sylfaen" w:hAnsi="Sylfaen" w:cs="Sylfaen"/>
          <w:bCs/>
          <w:sz w:val="24"/>
          <w:szCs w:val="24"/>
          <w:shd w:val="clear" w:color="auto" w:fill="FFFFFF"/>
          <w:lang w:val="ka-GE"/>
        </w:rPr>
        <w:t xml:space="preserve"> </w:t>
      </w:r>
      <w:r w:rsidR="00831F21" w:rsidRPr="003B1B55">
        <w:rPr>
          <w:rFonts w:ascii="Sylfaen" w:hAnsi="Sylfaen" w:cs="Sylfaen"/>
          <w:bCs/>
          <w:sz w:val="24"/>
          <w:szCs w:val="24"/>
          <w:shd w:val="clear" w:color="auto" w:fill="FFFFFF"/>
          <w:lang w:val="ka-GE"/>
        </w:rPr>
        <w:t>სანქციის</w:t>
      </w:r>
      <w:r w:rsidRPr="003B1B55">
        <w:rPr>
          <w:rFonts w:ascii="Sylfaen" w:hAnsi="Sylfaen" w:cs="Sylfaen"/>
          <w:bCs/>
          <w:sz w:val="24"/>
          <w:szCs w:val="24"/>
          <w:shd w:val="clear" w:color="auto" w:fill="FFFFFF"/>
          <w:lang w:val="ka-GE"/>
        </w:rPr>
        <w:t xml:space="preserve"> გამკაცრებით, არამედ საზოგადოებრივი უსაფრთხოების, ინსტიტუციური მდგრადობისა და სამართლებრივი წესრიგის დაცვის კონსტიტუციური ამოცან</w:t>
      </w:r>
      <w:r w:rsidR="009618B3" w:rsidRPr="003B1B55">
        <w:rPr>
          <w:rFonts w:ascii="Sylfaen" w:hAnsi="Sylfaen" w:cs="Sylfaen"/>
          <w:bCs/>
          <w:sz w:val="24"/>
          <w:szCs w:val="24"/>
          <w:shd w:val="clear" w:color="auto" w:fill="FFFFFF"/>
          <w:lang w:val="ka-GE"/>
        </w:rPr>
        <w:t>ებ</w:t>
      </w:r>
      <w:r w:rsidRPr="003B1B55">
        <w:rPr>
          <w:rFonts w:ascii="Sylfaen" w:hAnsi="Sylfaen" w:cs="Sylfaen"/>
          <w:bCs/>
          <w:sz w:val="24"/>
          <w:szCs w:val="24"/>
          <w:shd w:val="clear" w:color="auto" w:fill="FFFFFF"/>
          <w:lang w:val="ka-GE"/>
        </w:rPr>
        <w:t>ით.</w:t>
      </w:r>
    </w:p>
    <w:p w14:paraId="79F5193D" w14:textId="2AE668A5" w:rsidR="000B24A5" w:rsidRPr="001632E4" w:rsidRDefault="000B24A5"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sz w:val="24"/>
          <w:szCs w:val="24"/>
          <w:lang w:val="ka-GE"/>
        </w:rPr>
        <w:t>საკონსტიტუციო სასამართლო</w:t>
      </w:r>
      <w:r w:rsidR="005902DC">
        <w:rPr>
          <w:rFonts w:ascii="Sylfaen" w:hAnsi="Sylfaen"/>
          <w:sz w:val="24"/>
          <w:szCs w:val="24"/>
          <w:lang w:val="ka-GE"/>
        </w:rPr>
        <w:t>ს</w:t>
      </w:r>
      <w:r w:rsidRPr="003B1B55">
        <w:rPr>
          <w:rFonts w:ascii="Sylfaen" w:hAnsi="Sylfaen"/>
          <w:sz w:val="24"/>
          <w:szCs w:val="24"/>
          <w:lang w:val="ka-GE"/>
        </w:rPr>
        <w:t xml:space="preserve"> </w:t>
      </w:r>
      <w:r w:rsidR="009618B3" w:rsidRPr="003B1B55">
        <w:rPr>
          <w:rFonts w:ascii="Sylfaen" w:hAnsi="Sylfaen"/>
          <w:sz w:val="24"/>
          <w:szCs w:val="24"/>
          <w:lang w:val="ka-GE"/>
        </w:rPr>
        <w:t>განმარტებით,</w:t>
      </w:r>
      <w:r w:rsidRPr="003B1B55">
        <w:rPr>
          <w:rFonts w:ascii="Sylfaen" w:hAnsi="Sylfaen"/>
          <w:sz w:val="24"/>
          <w:szCs w:val="24"/>
          <w:lang w:val="ka-GE"/>
        </w:rPr>
        <w:t xml:space="preserve"> მაშინ, როდესაც პირის ქცევა ქმნის რეალურ და აშკარა</w:t>
      </w:r>
      <w:r w:rsidR="00732D98" w:rsidRPr="003B1B55">
        <w:rPr>
          <w:rFonts w:ascii="Sylfaen" w:hAnsi="Sylfaen"/>
          <w:sz w:val="24"/>
          <w:szCs w:val="24"/>
          <w:lang w:val="ka-GE"/>
        </w:rPr>
        <w:t xml:space="preserve"> </w:t>
      </w:r>
      <w:r w:rsidRPr="003B1B55">
        <w:rPr>
          <w:rFonts w:ascii="Sylfaen" w:hAnsi="Sylfaen"/>
          <w:sz w:val="24"/>
          <w:szCs w:val="24"/>
          <w:lang w:val="ka-GE"/>
        </w:rPr>
        <w:t>რისკს ადამიანის სიცოცხლის, ჯანმრთელობისა და საზოგადოებრივი უსაფრთხოებისათვის</w:t>
      </w:r>
      <w:r w:rsidR="009618B3" w:rsidRPr="003B1B55">
        <w:rPr>
          <w:rFonts w:ascii="Sylfaen" w:hAnsi="Sylfaen"/>
          <w:sz w:val="24"/>
          <w:szCs w:val="24"/>
          <w:lang w:val="ka-GE"/>
        </w:rPr>
        <w:t xml:space="preserve">, </w:t>
      </w:r>
      <w:r w:rsidR="001632E4">
        <w:rPr>
          <w:rFonts w:ascii="Sylfaen" w:hAnsi="Sylfaen"/>
          <w:sz w:val="24"/>
          <w:szCs w:val="24"/>
          <w:lang w:val="ka-GE"/>
        </w:rPr>
        <w:t xml:space="preserve">ასეთ შემთხვევაში </w:t>
      </w:r>
      <w:r w:rsidRPr="003B1B55">
        <w:rPr>
          <w:rFonts w:ascii="Sylfaen" w:hAnsi="Sylfaen"/>
          <w:sz w:val="24"/>
          <w:szCs w:val="24"/>
          <w:lang w:val="ka-GE"/>
        </w:rPr>
        <w:t>სახელმწიფოს</w:t>
      </w:r>
      <w:r w:rsidR="001632E4">
        <w:rPr>
          <w:rFonts w:ascii="Sylfaen" w:hAnsi="Sylfaen"/>
          <w:sz w:val="24"/>
          <w:szCs w:val="24"/>
          <w:lang w:val="ka-GE"/>
        </w:rPr>
        <w:t xml:space="preserve"> შესაბამისი სფეროს რეგულირების დროს, ეძლევა მიხედულების/დისკრეციის უფრო ფართო ფარგლები. </w:t>
      </w:r>
      <w:r w:rsidRPr="001632E4">
        <w:rPr>
          <w:rFonts w:ascii="Sylfaen" w:hAnsi="Sylfaen"/>
          <w:sz w:val="24"/>
          <w:szCs w:val="24"/>
          <w:lang w:val="ka-GE"/>
        </w:rPr>
        <w:t xml:space="preserve">სასამართლოს როლი არ არის განსაზღვროს, </w:t>
      </w:r>
      <w:r w:rsidR="005902DC" w:rsidRPr="001632E4">
        <w:rPr>
          <w:rFonts w:ascii="Sylfaen" w:hAnsi="Sylfaen"/>
          <w:sz w:val="24"/>
          <w:szCs w:val="24"/>
          <w:lang w:val="ka-GE"/>
        </w:rPr>
        <w:t>არის</w:t>
      </w:r>
      <w:r w:rsidRPr="001632E4">
        <w:rPr>
          <w:rFonts w:ascii="Sylfaen" w:hAnsi="Sylfaen"/>
          <w:sz w:val="24"/>
          <w:szCs w:val="24"/>
          <w:lang w:val="ka-GE"/>
        </w:rPr>
        <w:t xml:space="preserve"> თუ არა არჩეული მოდელი ყველაზე რბილ</w:t>
      </w:r>
      <w:r w:rsidR="005902DC" w:rsidRPr="001632E4">
        <w:rPr>
          <w:rFonts w:ascii="Sylfaen" w:hAnsi="Sylfaen"/>
          <w:sz w:val="24"/>
          <w:szCs w:val="24"/>
          <w:lang w:val="ka-GE"/>
        </w:rPr>
        <w:t>ი</w:t>
      </w:r>
      <w:r w:rsidRPr="001632E4">
        <w:rPr>
          <w:rFonts w:ascii="Sylfaen" w:hAnsi="Sylfaen"/>
          <w:sz w:val="24"/>
          <w:szCs w:val="24"/>
          <w:lang w:val="ka-GE"/>
        </w:rPr>
        <w:t xml:space="preserve"> ან ყველაზე ეფექტიან</w:t>
      </w:r>
      <w:r w:rsidR="005902DC" w:rsidRPr="001632E4">
        <w:rPr>
          <w:rFonts w:ascii="Sylfaen" w:hAnsi="Sylfaen"/>
          <w:sz w:val="24"/>
          <w:szCs w:val="24"/>
          <w:lang w:val="ka-GE"/>
        </w:rPr>
        <w:t>ი</w:t>
      </w:r>
      <w:r w:rsidRPr="001632E4">
        <w:rPr>
          <w:rFonts w:ascii="Sylfaen" w:hAnsi="Sylfaen"/>
          <w:sz w:val="24"/>
          <w:szCs w:val="24"/>
          <w:lang w:val="ka-GE"/>
        </w:rPr>
        <w:t xml:space="preserve"> გზა</w:t>
      </w:r>
      <w:r w:rsidR="00E34DA2" w:rsidRPr="001632E4">
        <w:rPr>
          <w:rFonts w:ascii="Sylfaen" w:hAnsi="Sylfaen"/>
          <w:sz w:val="24"/>
          <w:szCs w:val="24"/>
          <w:lang w:val="ka-GE"/>
        </w:rPr>
        <w:t>,</w:t>
      </w:r>
      <w:r w:rsidRPr="001632E4">
        <w:rPr>
          <w:rFonts w:ascii="Sylfaen" w:hAnsi="Sylfaen"/>
          <w:sz w:val="24"/>
          <w:szCs w:val="24"/>
          <w:lang w:val="ka-GE"/>
        </w:rPr>
        <w:t xml:space="preserve"> სასამართლო</w:t>
      </w:r>
      <w:r w:rsidR="00732D98" w:rsidRPr="001632E4">
        <w:rPr>
          <w:rFonts w:ascii="Sylfaen" w:hAnsi="Sylfaen"/>
          <w:sz w:val="24"/>
          <w:szCs w:val="24"/>
          <w:lang w:val="ka-GE"/>
        </w:rPr>
        <w:t>ს</w:t>
      </w:r>
      <w:r w:rsidRPr="001632E4">
        <w:rPr>
          <w:rFonts w:ascii="Sylfaen" w:hAnsi="Sylfaen"/>
          <w:sz w:val="24"/>
          <w:szCs w:val="24"/>
          <w:lang w:val="ka-GE"/>
        </w:rPr>
        <w:t xml:space="preserve"> ჩარევა დასაშვებია მხოლოდ მაშინ, როდესაც დადგენილია აშკარა და მკვეთრი დისპროპორცია ქმედებასა და სამართლებრივ შედეგს შორის. </w:t>
      </w:r>
    </w:p>
    <w:p w14:paraId="7B852F32" w14:textId="6A95BD61" w:rsidR="00137183" w:rsidRPr="003B1B55" w:rsidRDefault="00B82B83"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sz w:val="24"/>
          <w:szCs w:val="24"/>
          <w:lang w:val="ka-GE"/>
        </w:rPr>
        <w:t>ამასთან, სასამართლო</w:t>
      </w:r>
      <w:r w:rsidR="00B07A0D" w:rsidRPr="003B1B55">
        <w:rPr>
          <w:rFonts w:ascii="Sylfaen" w:hAnsi="Sylfaen"/>
          <w:sz w:val="24"/>
          <w:szCs w:val="24"/>
          <w:lang w:val="ka-GE"/>
        </w:rPr>
        <w:t xml:space="preserve"> </w:t>
      </w:r>
      <w:r w:rsidRPr="003B1B55">
        <w:rPr>
          <w:rFonts w:ascii="Sylfaen" w:hAnsi="Sylfaen"/>
          <w:sz w:val="24"/>
          <w:szCs w:val="24"/>
          <w:lang w:val="ka-GE"/>
        </w:rPr>
        <w:t>განმარტავს, რომ იგი არ დგას იმ ამოცანის წინაშე, ზუსტად განსაზღვროს,</w:t>
      </w:r>
      <w:r w:rsidR="00B07A0D" w:rsidRPr="003B1B55">
        <w:rPr>
          <w:rFonts w:ascii="Sylfaen" w:hAnsi="Sylfaen"/>
          <w:sz w:val="24"/>
          <w:szCs w:val="24"/>
          <w:lang w:val="ka-GE"/>
        </w:rPr>
        <w:t xml:space="preserve"> </w:t>
      </w:r>
      <w:r w:rsidRPr="003B1B55">
        <w:rPr>
          <w:rFonts w:ascii="Sylfaen" w:hAnsi="Sylfaen"/>
          <w:sz w:val="24"/>
          <w:szCs w:val="24"/>
          <w:lang w:val="ka-GE"/>
        </w:rPr>
        <w:t xml:space="preserve">იქნებოდა თუ არა დასახული მიზნები მიღწევადი შედარებით ნაკლები ხარისხის ჩარევისას, მაგალითად მაშინ, თუ ავტომობილის მართვის უფლების შეზღუდვა დაწესებული </w:t>
      </w:r>
      <w:r w:rsidR="00831F21" w:rsidRPr="003B1B55">
        <w:rPr>
          <w:rFonts w:ascii="Sylfaen" w:hAnsi="Sylfaen"/>
          <w:sz w:val="24"/>
          <w:szCs w:val="24"/>
          <w:lang w:val="ka-GE"/>
        </w:rPr>
        <w:t>ი</w:t>
      </w:r>
      <w:r w:rsidRPr="003B1B55">
        <w:rPr>
          <w:rFonts w:ascii="Sylfaen" w:hAnsi="Sylfaen"/>
          <w:sz w:val="24"/>
          <w:szCs w:val="24"/>
          <w:lang w:val="ka-GE"/>
        </w:rPr>
        <w:t>ქნებოდა 2 წლის ვადით, ნაცვლად 3 წლისა</w:t>
      </w:r>
      <w:r w:rsidR="00890CB6" w:rsidRPr="003B1B55">
        <w:rPr>
          <w:rFonts w:ascii="Sylfaen" w:hAnsi="Sylfaen"/>
          <w:sz w:val="24"/>
          <w:szCs w:val="24"/>
          <w:lang w:val="ka-GE"/>
        </w:rPr>
        <w:t xml:space="preserve">; </w:t>
      </w:r>
      <w:r w:rsidRPr="003B1B55">
        <w:rPr>
          <w:rFonts w:ascii="Sylfaen" w:hAnsi="Sylfaen"/>
          <w:sz w:val="24"/>
          <w:szCs w:val="24"/>
          <w:lang w:val="ka-GE"/>
        </w:rPr>
        <w:t>პედაგოგიური</w:t>
      </w:r>
      <w:r w:rsidR="00B07A0D" w:rsidRPr="003B1B55">
        <w:rPr>
          <w:rFonts w:ascii="Sylfaen" w:hAnsi="Sylfaen"/>
          <w:sz w:val="24"/>
          <w:szCs w:val="24"/>
          <w:lang w:val="ka-GE"/>
        </w:rPr>
        <w:t xml:space="preserve"> </w:t>
      </w:r>
      <w:r w:rsidRPr="003B1B55">
        <w:rPr>
          <w:rFonts w:ascii="Sylfaen" w:hAnsi="Sylfaen"/>
          <w:sz w:val="24"/>
          <w:szCs w:val="24"/>
          <w:lang w:val="ka-GE"/>
        </w:rPr>
        <w:t>ანდა საჯარო სამსახურში საქმიანობისა</w:t>
      </w:r>
      <w:r w:rsidR="004362B0" w:rsidRPr="003B1B55">
        <w:rPr>
          <w:rFonts w:ascii="Sylfaen" w:hAnsi="Sylfaen"/>
          <w:sz w:val="24"/>
          <w:szCs w:val="24"/>
          <w:lang w:val="ka-GE"/>
        </w:rPr>
        <w:t xml:space="preserve"> </w:t>
      </w:r>
      <w:r w:rsidRPr="003B1B55">
        <w:rPr>
          <w:rFonts w:ascii="Sylfaen" w:hAnsi="Sylfaen"/>
          <w:sz w:val="24"/>
          <w:szCs w:val="24"/>
          <w:lang w:val="ka-GE"/>
        </w:rPr>
        <w:t>-</w:t>
      </w:r>
      <w:r w:rsidR="00B07A0D" w:rsidRPr="003B1B55">
        <w:rPr>
          <w:rFonts w:ascii="Sylfaen" w:hAnsi="Sylfaen"/>
          <w:sz w:val="24"/>
          <w:szCs w:val="24"/>
          <w:lang w:val="ka-GE"/>
        </w:rPr>
        <w:t xml:space="preserve"> </w:t>
      </w:r>
      <w:r w:rsidR="0094152D" w:rsidRPr="003B1B55">
        <w:rPr>
          <w:rFonts w:ascii="Sylfaen" w:hAnsi="Sylfaen"/>
          <w:sz w:val="24"/>
          <w:szCs w:val="24"/>
          <w:lang w:val="ka-GE"/>
        </w:rPr>
        <w:t>3 ან 4 წლის ვადით, ნაცვლად</w:t>
      </w:r>
      <w:r w:rsidR="00B07A0D" w:rsidRPr="003B1B55">
        <w:rPr>
          <w:rFonts w:ascii="Sylfaen" w:hAnsi="Sylfaen"/>
          <w:sz w:val="24"/>
          <w:szCs w:val="24"/>
          <w:lang w:val="ka-GE"/>
        </w:rPr>
        <w:t xml:space="preserve"> </w:t>
      </w:r>
      <w:r w:rsidR="0094152D" w:rsidRPr="003B1B55">
        <w:rPr>
          <w:rFonts w:ascii="Sylfaen" w:hAnsi="Sylfaen"/>
          <w:sz w:val="24"/>
          <w:szCs w:val="24"/>
          <w:lang w:val="ka-GE"/>
        </w:rPr>
        <w:t>5 წლისა.</w:t>
      </w:r>
      <w:r w:rsidR="00B07A0D" w:rsidRPr="003B1B55">
        <w:rPr>
          <w:rFonts w:ascii="Sylfaen" w:hAnsi="Sylfaen"/>
          <w:sz w:val="24"/>
          <w:szCs w:val="24"/>
          <w:lang w:val="ka-GE"/>
        </w:rPr>
        <w:t xml:space="preserve"> </w:t>
      </w:r>
      <w:r w:rsidR="0094152D" w:rsidRPr="003B1B55">
        <w:rPr>
          <w:rFonts w:ascii="Sylfaen" w:hAnsi="Sylfaen"/>
          <w:sz w:val="24"/>
          <w:szCs w:val="24"/>
          <w:lang w:val="ka-GE"/>
        </w:rPr>
        <w:t>სასამართლო, ცხადია, ვერ გამორიცხავს, რომ ცალკეულ ინდივიდუალურ შემთხვევებში შეზღუდვებით დასახული ლეგიტიმური მიზანი მიღწევადი იყოს ნაკლები შეზღუდვის დროსაც. თუმცა, სასამართლო, მოცემულ კონტექსტში ითვალისწინებს არაერთ გარემოებას: პირველი, სასჯელთა პოლიტიკის სფეროში კანონმდებლის მიხედულების თავისუფლების ფართო ფარგლებს; მეორე, იმ გარემოებას, რომ საქმე შეეხება მომეტებული საფრთხის წყაროებს (როგორიცაა ავტომობილი,</w:t>
      </w:r>
      <w:r w:rsidR="00B07A0D" w:rsidRPr="003B1B55">
        <w:rPr>
          <w:rFonts w:ascii="Sylfaen" w:hAnsi="Sylfaen"/>
          <w:sz w:val="24"/>
          <w:szCs w:val="24"/>
          <w:lang w:val="ka-GE"/>
        </w:rPr>
        <w:t xml:space="preserve"> </w:t>
      </w:r>
      <w:r w:rsidR="0094152D" w:rsidRPr="003B1B55">
        <w:rPr>
          <w:rFonts w:ascii="Sylfaen" w:hAnsi="Sylfaen"/>
          <w:sz w:val="24"/>
          <w:szCs w:val="24"/>
          <w:lang w:val="ka-GE"/>
        </w:rPr>
        <w:t>იარაღი, ნარკოტიკული საშუალება)</w:t>
      </w:r>
      <w:r w:rsidR="003675C2" w:rsidRPr="003B1B55">
        <w:rPr>
          <w:rFonts w:ascii="Sylfaen" w:hAnsi="Sylfaen"/>
          <w:sz w:val="24"/>
          <w:szCs w:val="24"/>
          <w:lang w:val="ka-GE"/>
        </w:rPr>
        <w:t>,</w:t>
      </w:r>
      <w:r w:rsidR="00D31FF2" w:rsidRPr="003B1B55">
        <w:rPr>
          <w:rFonts w:ascii="Sylfaen" w:hAnsi="Sylfaen"/>
          <w:sz w:val="24"/>
          <w:szCs w:val="24"/>
          <w:lang w:val="ka-GE"/>
        </w:rPr>
        <w:t xml:space="preserve"> </w:t>
      </w:r>
      <w:r w:rsidR="0094152D" w:rsidRPr="003B1B55">
        <w:rPr>
          <w:rFonts w:ascii="Sylfaen" w:hAnsi="Sylfaen"/>
          <w:sz w:val="24"/>
          <w:szCs w:val="24"/>
          <w:lang w:val="ka-GE"/>
        </w:rPr>
        <w:t>მოწყვლად ჯგუფებს</w:t>
      </w:r>
      <w:r w:rsidR="009618B3" w:rsidRPr="003B1B55">
        <w:rPr>
          <w:rFonts w:ascii="Sylfaen" w:hAnsi="Sylfaen"/>
          <w:sz w:val="24"/>
          <w:szCs w:val="24"/>
          <w:lang w:val="ka-GE"/>
        </w:rPr>
        <w:t xml:space="preserve"> </w:t>
      </w:r>
      <w:r w:rsidR="0094152D" w:rsidRPr="003B1B55">
        <w:rPr>
          <w:rFonts w:ascii="Sylfaen" w:hAnsi="Sylfaen"/>
          <w:sz w:val="24"/>
          <w:szCs w:val="24"/>
          <w:lang w:val="ka-GE"/>
        </w:rPr>
        <w:t>(</w:t>
      </w:r>
      <w:r w:rsidR="003675C2" w:rsidRPr="003B1B55">
        <w:rPr>
          <w:rFonts w:ascii="Sylfaen" w:hAnsi="Sylfaen"/>
          <w:sz w:val="24"/>
          <w:szCs w:val="24"/>
          <w:lang w:val="ka-GE"/>
        </w:rPr>
        <w:t>ბავშვები,</w:t>
      </w:r>
      <w:r w:rsidR="00B07A0D" w:rsidRPr="003B1B55">
        <w:rPr>
          <w:rFonts w:ascii="Sylfaen" w:hAnsi="Sylfaen"/>
          <w:sz w:val="24"/>
          <w:szCs w:val="24"/>
          <w:lang w:val="ka-GE"/>
        </w:rPr>
        <w:t xml:space="preserve"> </w:t>
      </w:r>
      <w:r w:rsidR="0094152D" w:rsidRPr="003B1B55">
        <w:rPr>
          <w:rFonts w:ascii="Sylfaen" w:hAnsi="Sylfaen"/>
          <w:sz w:val="24"/>
          <w:szCs w:val="24"/>
          <w:lang w:val="ka-GE"/>
        </w:rPr>
        <w:t>მოზარდ</w:t>
      </w:r>
      <w:r w:rsidR="003675C2" w:rsidRPr="003B1B55">
        <w:rPr>
          <w:rFonts w:ascii="Sylfaen" w:hAnsi="Sylfaen"/>
          <w:sz w:val="24"/>
          <w:szCs w:val="24"/>
          <w:lang w:val="ka-GE"/>
        </w:rPr>
        <w:t>ები, ახალგაზრდები</w:t>
      </w:r>
      <w:r w:rsidR="0094152D" w:rsidRPr="003B1B55">
        <w:rPr>
          <w:rFonts w:ascii="Sylfaen" w:hAnsi="Sylfaen"/>
          <w:sz w:val="24"/>
          <w:szCs w:val="24"/>
          <w:lang w:val="ka-GE"/>
        </w:rPr>
        <w:t>)</w:t>
      </w:r>
      <w:r w:rsidR="00080E75" w:rsidRPr="003B1B55">
        <w:rPr>
          <w:rFonts w:ascii="Sylfaen" w:hAnsi="Sylfaen"/>
          <w:sz w:val="24"/>
          <w:szCs w:val="24"/>
          <w:lang w:val="ka-GE"/>
        </w:rPr>
        <w:t xml:space="preserve">, </w:t>
      </w:r>
      <w:r w:rsidR="003675C2" w:rsidRPr="003B1B55">
        <w:rPr>
          <w:rFonts w:ascii="Sylfaen" w:hAnsi="Sylfaen"/>
          <w:sz w:val="24"/>
          <w:szCs w:val="24"/>
          <w:lang w:val="ka-GE"/>
        </w:rPr>
        <w:t>უმნიშვნელოვანეს ღირებულებებს</w:t>
      </w:r>
      <w:r w:rsidR="009618B3" w:rsidRPr="003B1B55">
        <w:rPr>
          <w:rFonts w:ascii="Sylfaen" w:hAnsi="Sylfaen"/>
          <w:sz w:val="24"/>
          <w:szCs w:val="24"/>
          <w:lang w:val="ka-GE"/>
        </w:rPr>
        <w:t xml:space="preserve"> </w:t>
      </w:r>
      <w:r w:rsidR="003675C2" w:rsidRPr="003B1B55">
        <w:rPr>
          <w:rFonts w:ascii="Sylfaen" w:hAnsi="Sylfaen"/>
          <w:sz w:val="24"/>
          <w:szCs w:val="24"/>
          <w:lang w:val="ka-GE"/>
        </w:rPr>
        <w:t>(ადამიანთა სიცოცხლე, ჯანმრთელობა,</w:t>
      </w:r>
      <w:r w:rsidR="00051E68">
        <w:rPr>
          <w:rFonts w:ascii="Sylfaen" w:hAnsi="Sylfaen"/>
          <w:sz w:val="24"/>
          <w:szCs w:val="24"/>
          <w:lang w:val="ka-GE"/>
        </w:rPr>
        <w:t xml:space="preserve"> </w:t>
      </w:r>
      <w:r w:rsidR="003675C2" w:rsidRPr="003B1B55">
        <w:rPr>
          <w:rFonts w:ascii="Sylfaen" w:hAnsi="Sylfaen"/>
          <w:sz w:val="24"/>
          <w:szCs w:val="24"/>
          <w:lang w:val="ka-GE"/>
        </w:rPr>
        <w:t>ფიზიკური და ფსიქიკური კეთილდღეობისა და</w:t>
      </w:r>
      <w:r w:rsidR="00B07A0D" w:rsidRPr="003B1B55">
        <w:rPr>
          <w:rFonts w:ascii="Sylfaen" w:hAnsi="Sylfaen"/>
          <w:sz w:val="24"/>
          <w:szCs w:val="24"/>
          <w:lang w:val="ka-GE"/>
        </w:rPr>
        <w:t xml:space="preserve"> </w:t>
      </w:r>
      <w:r w:rsidR="003675C2" w:rsidRPr="003B1B55">
        <w:rPr>
          <w:rFonts w:ascii="Sylfaen" w:hAnsi="Sylfaen"/>
          <w:sz w:val="24"/>
          <w:szCs w:val="24"/>
          <w:lang w:val="ka-GE"/>
        </w:rPr>
        <w:t>განვითარების შ</w:t>
      </w:r>
      <w:r w:rsidR="00B23A63" w:rsidRPr="003B1B55">
        <w:rPr>
          <w:rFonts w:ascii="Sylfaen" w:hAnsi="Sylfaen"/>
          <w:sz w:val="24"/>
          <w:szCs w:val="24"/>
          <w:lang w:val="ka-GE"/>
        </w:rPr>
        <w:t>ე</w:t>
      </w:r>
      <w:r w:rsidR="003675C2" w:rsidRPr="003B1B55">
        <w:rPr>
          <w:rFonts w:ascii="Sylfaen" w:hAnsi="Sylfaen"/>
          <w:sz w:val="24"/>
          <w:szCs w:val="24"/>
          <w:lang w:val="ka-GE"/>
        </w:rPr>
        <w:t>საძლებლობა, ნდობით აღჭურვილი საჯარო</w:t>
      </w:r>
      <w:r w:rsidR="00B23A63" w:rsidRPr="003B1B55">
        <w:rPr>
          <w:rFonts w:ascii="Sylfaen" w:hAnsi="Sylfaen"/>
          <w:sz w:val="24"/>
          <w:szCs w:val="24"/>
          <w:lang w:val="ka-GE"/>
        </w:rPr>
        <w:t xml:space="preserve"> </w:t>
      </w:r>
      <w:r w:rsidR="003675C2" w:rsidRPr="003B1B55">
        <w:rPr>
          <w:rFonts w:ascii="Sylfaen" w:hAnsi="Sylfaen"/>
          <w:sz w:val="24"/>
          <w:szCs w:val="24"/>
          <w:lang w:val="ka-GE"/>
        </w:rPr>
        <w:t>სამსახური და საჯარო წესრიგი). მესამე,</w:t>
      </w:r>
      <w:r w:rsidR="00B07A0D" w:rsidRPr="003B1B55">
        <w:rPr>
          <w:rFonts w:ascii="Sylfaen" w:hAnsi="Sylfaen"/>
          <w:sz w:val="24"/>
          <w:szCs w:val="24"/>
          <w:lang w:val="ka-GE"/>
        </w:rPr>
        <w:t xml:space="preserve"> </w:t>
      </w:r>
      <w:r w:rsidR="0094152D" w:rsidRPr="003B1B55">
        <w:rPr>
          <w:rFonts w:ascii="Sylfaen" w:hAnsi="Sylfaen"/>
          <w:sz w:val="24"/>
          <w:szCs w:val="24"/>
          <w:lang w:val="ka-GE"/>
        </w:rPr>
        <w:t>სახელმწიფოს განსაკუთრებულ პოზიტიურ ვალდებულებას, იქონიოს კანონმდებლობა, რომ</w:t>
      </w:r>
      <w:r w:rsidR="003675C2" w:rsidRPr="003B1B55">
        <w:rPr>
          <w:rFonts w:ascii="Sylfaen" w:hAnsi="Sylfaen"/>
          <w:sz w:val="24"/>
          <w:szCs w:val="24"/>
          <w:lang w:val="ka-GE"/>
        </w:rPr>
        <w:t>ელიც</w:t>
      </w:r>
      <w:r w:rsidR="00B07A0D" w:rsidRPr="003B1B55">
        <w:rPr>
          <w:rFonts w:ascii="Sylfaen" w:hAnsi="Sylfaen"/>
          <w:sz w:val="24"/>
          <w:szCs w:val="24"/>
          <w:lang w:val="ka-GE"/>
        </w:rPr>
        <w:t xml:space="preserve"> </w:t>
      </w:r>
      <w:r w:rsidR="003675C2" w:rsidRPr="003B1B55">
        <w:rPr>
          <w:rFonts w:ascii="Sylfaen" w:hAnsi="Sylfaen"/>
          <w:sz w:val="24"/>
          <w:szCs w:val="24"/>
          <w:lang w:val="ka-GE"/>
        </w:rPr>
        <w:t>ეფექტიანად არეგულირებს მაღალი რისკის შემცველი ქცევებს მათგან მომდინარე საფრთ</w:t>
      </w:r>
      <w:r w:rsidR="00B23A63" w:rsidRPr="003B1B55">
        <w:rPr>
          <w:rFonts w:ascii="Sylfaen" w:hAnsi="Sylfaen"/>
          <w:sz w:val="24"/>
          <w:szCs w:val="24"/>
          <w:lang w:val="ka-GE"/>
        </w:rPr>
        <w:t>ხ</w:t>
      </w:r>
      <w:r w:rsidR="003675C2" w:rsidRPr="003B1B55">
        <w:rPr>
          <w:rFonts w:ascii="Sylfaen" w:hAnsi="Sylfaen"/>
          <w:sz w:val="24"/>
          <w:szCs w:val="24"/>
          <w:lang w:val="ka-GE"/>
        </w:rPr>
        <w:t>ეების მაქსიმალური განეიტრალების მიზნით.</w:t>
      </w:r>
      <w:r w:rsidR="00D31FF2" w:rsidRPr="003B1B55">
        <w:rPr>
          <w:rFonts w:ascii="Sylfaen" w:hAnsi="Sylfaen"/>
          <w:sz w:val="24"/>
          <w:szCs w:val="24"/>
          <w:lang w:val="ka-GE"/>
        </w:rPr>
        <w:t xml:space="preserve"> </w:t>
      </w:r>
      <w:r w:rsidR="00F53A72" w:rsidRPr="003B1B55">
        <w:rPr>
          <w:rFonts w:ascii="Sylfaen" w:hAnsi="Sylfaen" w:cs="Sylfaen"/>
          <w:sz w:val="24"/>
          <w:szCs w:val="24"/>
          <w:shd w:val="clear" w:color="auto" w:fill="FFFFFF"/>
          <w:lang w:val="ka-GE"/>
        </w:rPr>
        <w:t>კანონმდებელი</w:t>
      </w:r>
      <w:r w:rsidR="00B07A0D" w:rsidRPr="003B1B55">
        <w:rPr>
          <w:rFonts w:ascii="Sylfaen" w:hAnsi="Sylfaen" w:cs="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უფლებამოსილია,</w:t>
      </w:r>
      <w:r w:rsidR="00B07A0D" w:rsidRPr="003B1B55">
        <w:rPr>
          <w:rFonts w:ascii="Sylfaen" w:hAnsi="Sylfaen" w:cs="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შეარჩიოს რეგულირების ისეთი მოდელი, რომელიც, მის შეფასებით, ყველაზე ეფექტიანად პასუხობს არსებულ საფრთხეებს</w:t>
      </w:r>
      <w:r w:rsidR="00200916" w:rsidRPr="003B1B55">
        <w:rPr>
          <w:rFonts w:ascii="Sylfaen" w:hAnsi="Sylfaen" w:cs="Sylfaen"/>
          <w:sz w:val="24"/>
          <w:szCs w:val="24"/>
          <w:shd w:val="clear" w:color="auto" w:fill="FFFFFF"/>
          <w:lang w:val="ka-GE"/>
        </w:rPr>
        <w:t xml:space="preserve">. აღნიშნულ გარემოებათა </w:t>
      </w:r>
      <w:r w:rsidR="00200916" w:rsidRPr="003B1B55">
        <w:rPr>
          <w:rFonts w:ascii="Sylfaen" w:hAnsi="Sylfaen" w:cs="Sylfaen"/>
          <w:sz w:val="24"/>
          <w:szCs w:val="24"/>
          <w:shd w:val="clear" w:color="auto" w:fill="FFFFFF"/>
          <w:lang w:val="ka-GE"/>
        </w:rPr>
        <w:lastRenderedPageBreak/>
        <w:t>გათვალისწინებით, გასაჩივრებული ღონისძიებები ემსახურება სახელმწიფოს მხრიდან დასახული ლეგიტიმური მიზნების მიღწევას და მათთან რაციონალურად არის დაკავშირებული.</w:t>
      </w:r>
    </w:p>
    <w:p w14:paraId="232FBDCE" w14:textId="6AED57A6" w:rsidR="00C2211B" w:rsidRPr="00211E4A" w:rsidRDefault="0037154B"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shd w:val="clear" w:color="auto" w:fill="FFFFFF"/>
          <w:lang w:val="ka-GE"/>
        </w:rPr>
        <w:t>რაც შეხება საკუთრივ იმ გარემოებას, რომ</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სადავო ღონისძიებათა გამოყენება (უფლებათა ჩამორთმევა) სავალდებულოა და შესაბამისი ადმინისტრაციული სამართალდ</w:t>
      </w:r>
      <w:r w:rsidR="00B23A63" w:rsidRPr="003B1B55">
        <w:rPr>
          <w:rFonts w:ascii="Sylfaen" w:hAnsi="Sylfaen" w:cs="Sylfaen"/>
          <w:sz w:val="24"/>
          <w:szCs w:val="24"/>
          <w:shd w:val="clear" w:color="auto" w:fill="FFFFFF"/>
          <w:lang w:val="ka-GE"/>
        </w:rPr>
        <w:t>ა</w:t>
      </w:r>
      <w:r w:rsidRPr="003B1B55">
        <w:rPr>
          <w:rFonts w:ascii="Sylfaen" w:hAnsi="Sylfaen" w:cs="Sylfaen"/>
          <w:sz w:val="24"/>
          <w:szCs w:val="24"/>
          <w:shd w:val="clear" w:color="auto" w:fill="FFFFFF"/>
          <w:lang w:val="ka-GE"/>
        </w:rPr>
        <w:t>რღვევის განმხილველ მოსამართლეს არ გააჩნია</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შესაძლებლობა, უარი თქვას მის გამოყენებაზე,</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 დამატებით განმარტავს შემდეგს:</w:t>
      </w:r>
      <w:r w:rsidR="00051E68">
        <w:rPr>
          <w:rFonts w:ascii="Sylfaen" w:hAnsi="Sylfaen" w:cs="Sylfaen"/>
          <w:sz w:val="24"/>
          <w:szCs w:val="24"/>
          <w:shd w:val="clear" w:color="auto" w:fill="FFFFFF"/>
          <w:lang w:val="ka-GE"/>
        </w:rPr>
        <w:t xml:space="preserve"> </w:t>
      </w:r>
      <w:r w:rsidR="003A4E75" w:rsidRPr="003B1B55">
        <w:rPr>
          <w:rFonts w:ascii="Sylfaen" w:hAnsi="Sylfaen" w:cs="Sylfaen"/>
          <w:sz w:val="24"/>
          <w:szCs w:val="24"/>
          <w:shd w:val="clear" w:color="auto" w:fill="FFFFFF"/>
          <w:lang w:val="ka-GE"/>
        </w:rPr>
        <w:t xml:space="preserve">როდესაც </w:t>
      </w:r>
      <w:r w:rsidR="006D1F2A" w:rsidRPr="003B1B55">
        <w:rPr>
          <w:rFonts w:ascii="Sylfaen" w:hAnsi="Sylfaen" w:cs="Sylfaen"/>
          <w:sz w:val="24"/>
          <w:szCs w:val="24"/>
          <w:shd w:val="clear" w:color="auto" w:fill="FFFFFF"/>
          <w:lang w:val="ka-GE"/>
        </w:rPr>
        <w:t xml:space="preserve">აკრძალული </w:t>
      </w:r>
      <w:r w:rsidR="003A4E75" w:rsidRPr="003B1B55">
        <w:rPr>
          <w:rFonts w:ascii="Sylfaen" w:hAnsi="Sylfaen" w:cs="Sylfaen"/>
          <w:sz w:val="24"/>
          <w:szCs w:val="24"/>
          <w:shd w:val="clear" w:color="auto" w:fill="FFFFFF"/>
          <w:lang w:val="ka-GE"/>
        </w:rPr>
        <w:t xml:space="preserve">ქმედება </w:t>
      </w:r>
      <w:r w:rsidR="006D1F2A" w:rsidRPr="003B1B55">
        <w:rPr>
          <w:rFonts w:ascii="Sylfaen" w:hAnsi="Sylfaen" w:cs="Sylfaen"/>
          <w:sz w:val="24"/>
          <w:szCs w:val="24"/>
          <w:shd w:val="clear" w:color="auto" w:fill="FFFFFF"/>
          <w:lang w:val="ka-GE"/>
        </w:rPr>
        <w:t>უკავშირდება მომეტებული საფრთხის წყაროებს, სოციალურ რისკებს</w:t>
      </w:r>
      <w:r w:rsidR="00296297">
        <w:rPr>
          <w:rFonts w:ascii="Sylfaen" w:hAnsi="Sylfaen" w:cs="Sylfaen"/>
          <w:sz w:val="24"/>
          <w:szCs w:val="24"/>
          <w:shd w:val="clear" w:color="auto" w:fill="FFFFFF"/>
          <w:lang w:val="ka-GE"/>
        </w:rPr>
        <w:t>ა</w:t>
      </w:r>
      <w:r w:rsidR="006D1F2A" w:rsidRPr="003B1B55">
        <w:rPr>
          <w:rFonts w:ascii="Sylfaen" w:hAnsi="Sylfaen" w:cs="Sylfaen"/>
          <w:sz w:val="24"/>
          <w:szCs w:val="24"/>
          <w:shd w:val="clear" w:color="auto" w:fill="FFFFFF"/>
          <w:lang w:val="ka-GE"/>
        </w:rPr>
        <w:t xml:space="preserve"> და მოწყვლად ჯგუფებს, კანონმდებლის გადაწყვეტილება, შეზღუდოს ან მინიმუმა</w:t>
      </w:r>
      <w:r w:rsidR="00B23A63" w:rsidRPr="003B1B55">
        <w:rPr>
          <w:rFonts w:ascii="Sylfaen" w:hAnsi="Sylfaen" w:cs="Sylfaen"/>
          <w:sz w:val="24"/>
          <w:szCs w:val="24"/>
          <w:shd w:val="clear" w:color="auto" w:fill="FFFFFF"/>
          <w:lang w:val="ka-GE"/>
        </w:rPr>
        <w:t>მ</w:t>
      </w:r>
      <w:r w:rsidR="006D1F2A" w:rsidRPr="003B1B55">
        <w:rPr>
          <w:rFonts w:ascii="Sylfaen" w:hAnsi="Sylfaen" w:cs="Sylfaen"/>
          <w:sz w:val="24"/>
          <w:szCs w:val="24"/>
          <w:shd w:val="clear" w:color="auto" w:fill="FFFFFF"/>
          <w:lang w:val="ka-GE"/>
        </w:rPr>
        <w:t>დე დაიყვანოს</w:t>
      </w:r>
      <w:r w:rsidR="00B07A0D" w:rsidRPr="003B1B55">
        <w:rPr>
          <w:rFonts w:ascii="Sylfaen" w:hAnsi="Sylfaen" w:cs="Sylfaen"/>
          <w:sz w:val="24"/>
          <w:szCs w:val="24"/>
          <w:shd w:val="clear" w:color="auto" w:fill="FFFFFF"/>
          <w:lang w:val="ka-GE"/>
        </w:rPr>
        <w:t xml:space="preserve"> </w:t>
      </w:r>
      <w:r w:rsidR="006D1F2A" w:rsidRPr="003B1B55">
        <w:rPr>
          <w:rFonts w:ascii="Sylfaen" w:hAnsi="Sylfaen" w:cs="Sylfaen"/>
          <w:sz w:val="24"/>
          <w:szCs w:val="24"/>
          <w:shd w:val="clear" w:color="auto" w:fill="FFFFFF"/>
          <w:lang w:val="ka-GE"/>
        </w:rPr>
        <w:t>მოსამართლის დი</w:t>
      </w:r>
      <w:r w:rsidR="00890CB6" w:rsidRPr="003B1B55">
        <w:rPr>
          <w:rFonts w:ascii="Sylfaen" w:hAnsi="Sylfaen" w:cs="Sylfaen"/>
          <w:sz w:val="24"/>
          <w:szCs w:val="24"/>
          <w:shd w:val="clear" w:color="auto" w:fill="FFFFFF"/>
          <w:lang w:val="ka-GE"/>
        </w:rPr>
        <w:t>ს</w:t>
      </w:r>
      <w:r w:rsidR="006D1F2A" w:rsidRPr="003B1B55">
        <w:rPr>
          <w:rFonts w:ascii="Sylfaen" w:hAnsi="Sylfaen" w:cs="Sylfaen"/>
          <w:sz w:val="24"/>
          <w:szCs w:val="24"/>
          <w:shd w:val="clear" w:color="auto" w:fill="FFFFFF"/>
          <w:lang w:val="ka-GE"/>
        </w:rPr>
        <w:t>კრეცია, შეიძლება გამართლებული იყოს</w:t>
      </w:r>
      <w:r w:rsidR="00051E68">
        <w:rPr>
          <w:rFonts w:ascii="Sylfaen" w:hAnsi="Sylfaen" w:cs="Sylfaen"/>
          <w:sz w:val="24"/>
          <w:szCs w:val="24"/>
          <w:shd w:val="clear" w:color="auto" w:fill="FFFFFF"/>
          <w:lang w:val="ka-GE"/>
        </w:rPr>
        <w:t xml:space="preserve"> </w:t>
      </w:r>
      <w:r w:rsidR="003A4E75" w:rsidRPr="003B1B55">
        <w:rPr>
          <w:rFonts w:ascii="Sylfaen" w:hAnsi="Sylfaen" w:cs="Sylfaen"/>
          <w:sz w:val="24"/>
          <w:szCs w:val="24"/>
          <w:shd w:val="clear" w:color="auto" w:fill="FFFFFF"/>
          <w:lang w:val="ka-GE"/>
        </w:rPr>
        <w:t>იმ</w:t>
      </w:r>
      <w:r w:rsidR="00051E68">
        <w:rPr>
          <w:rFonts w:ascii="Sylfaen" w:hAnsi="Sylfaen" w:cs="Sylfaen"/>
          <w:sz w:val="24"/>
          <w:szCs w:val="24"/>
          <w:shd w:val="clear" w:color="auto" w:fill="FFFFFF"/>
          <w:lang w:val="ka-GE"/>
        </w:rPr>
        <w:t xml:space="preserve"> </w:t>
      </w:r>
      <w:r w:rsidR="006D1F2A" w:rsidRPr="003B1B55">
        <w:rPr>
          <w:rFonts w:ascii="Sylfaen" w:hAnsi="Sylfaen" w:cs="Sylfaen"/>
          <w:sz w:val="24"/>
          <w:szCs w:val="24"/>
          <w:shd w:val="clear" w:color="auto" w:fill="FFFFFF"/>
          <w:lang w:val="ka-GE"/>
        </w:rPr>
        <w:t xml:space="preserve">გონივრული ვარაუდით, </w:t>
      </w:r>
      <w:r w:rsidR="003A4E75" w:rsidRPr="003B1B55">
        <w:rPr>
          <w:rFonts w:ascii="Sylfaen" w:hAnsi="Sylfaen" w:cs="Sylfaen"/>
          <w:sz w:val="24"/>
          <w:szCs w:val="24"/>
          <w:shd w:val="clear" w:color="auto" w:fill="FFFFFF"/>
          <w:lang w:val="ka-GE"/>
        </w:rPr>
        <w:t>რომ</w:t>
      </w:r>
      <w:r w:rsidR="00B07A0D" w:rsidRPr="003B1B55">
        <w:rPr>
          <w:rFonts w:ascii="Sylfaen" w:hAnsi="Sylfaen" w:cs="Sylfaen"/>
          <w:sz w:val="24"/>
          <w:szCs w:val="24"/>
          <w:shd w:val="clear" w:color="auto" w:fill="FFFFFF"/>
          <w:lang w:val="ka-GE"/>
        </w:rPr>
        <w:t xml:space="preserve"> </w:t>
      </w:r>
      <w:r w:rsidR="003A4E75" w:rsidRPr="003B1B55">
        <w:rPr>
          <w:rFonts w:ascii="Sylfaen" w:hAnsi="Sylfaen" w:cs="Sylfaen"/>
          <w:sz w:val="24"/>
          <w:szCs w:val="24"/>
          <w:shd w:val="clear" w:color="auto" w:fill="FFFFFF"/>
          <w:lang w:val="ka-GE"/>
        </w:rPr>
        <w:t>საფრთხის შემცველ ქმედებებ</w:t>
      </w:r>
      <w:r w:rsidR="006D1F2A" w:rsidRPr="003B1B55">
        <w:rPr>
          <w:rFonts w:ascii="Sylfaen" w:hAnsi="Sylfaen" w:cs="Sylfaen"/>
          <w:sz w:val="24"/>
          <w:szCs w:val="24"/>
          <w:shd w:val="clear" w:color="auto" w:fill="FFFFFF"/>
          <w:lang w:val="ka-GE"/>
        </w:rPr>
        <w:t>თან მიმართებაში</w:t>
      </w:r>
      <w:r w:rsidR="00D31FF2" w:rsidRPr="003B1B55">
        <w:rPr>
          <w:rFonts w:ascii="Sylfaen" w:hAnsi="Sylfaen" w:cs="Sylfaen"/>
          <w:sz w:val="24"/>
          <w:szCs w:val="24"/>
          <w:shd w:val="clear" w:color="auto" w:fill="FFFFFF"/>
          <w:lang w:val="ka-GE"/>
        </w:rPr>
        <w:t xml:space="preserve"> </w:t>
      </w:r>
      <w:r w:rsidR="00817DF1" w:rsidRPr="003B1B55">
        <w:rPr>
          <w:rFonts w:ascii="Sylfaen" w:hAnsi="Sylfaen" w:cs="Sylfaen"/>
          <w:sz w:val="24"/>
          <w:szCs w:val="24"/>
          <w:shd w:val="clear" w:color="auto" w:fill="FFFFFF"/>
          <w:lang w:val="ka-GE"/>
        </w:rPr>
        <w:t>საჯარო წესრიგსა და სტაბილურობ</w:t>
      </w:r>
      <w:r w:rsidR="00320263" w:rsidRPr="003B1B55">
        <w:rPr>
          <w:rFonts w:ascii="Sylfaen" w:hAnsi="Sylfaen" w:cs="Sylfaen"/>
          <w:sz w:val="24"/>
          <w:szCs w:val="24"/>
          <w:shd w:val="clear" w:color="auto" w:fill="FFFFFF"/>
          <w:lang w:val="ka-GE"/>
        </w:rPr>
        <w:t>ა</w:t>
      </w:r>
      <w:r w:rsidR="00817DF1" w:rsidRPr="003B1B55">
        <w:rPr>
          <w:rFonts w:ascii="Sylfaen" w:hAnsi="Sylfaen" w:cs="Sylfaen"/>
          <w:sz w:val="24"/>
          <w:szCs w:val="24"/>
          <w:shd w:val="clear" w:color="auto" w:fill="FFFFFF"/>
          <w:lang w:val="ka-GE"/>
        </w:rPr>
        <w:t>ს, ისევე როგორც</w:t>
      </w:r>
      <w:r w:rsidR="003F1668" w:rsidRPr="003B1B55">
        <w:rPr>
          <w:rFonts w:ascii="Sylfaen" w:hAnsi="Sylfaen" w:cs="Sylfaen"/>
          <w:sz w:val="24"/>
          <w:szCs w:val="24"/>
          <w:shd w:val="clear" w:color="auto" w:fill="FFFFFF"/>
          <w:lang w:val="ka-GE"/>
        </w:rPr>
        <w:t>,</w:t>
      </w:r>
      <w:r w:rsidR="00817DF1" w:rsidRPr="003B1B55">
        <w:rPr>
          <w:rFonts w:ascii="Sylfaen" w:hAnsi="Sylfaen" w:cs="Sylfaen"/>
          <w:sz w:val="24"/>
          <w:szCs w:val="24"/>
          <w:shd w:val="clear" w:color="auto" w:fill="FFFFFF"/>
          <w:lang w:val="ka-GE"/>
        </w:rPr>
        <w:t xml:space="preserve"> ინდივიდთა უფლებების</w:t>
      </w:r>
      <w:r w:rsidR="00B07A0D" w:rsidRPr="003B1B55">
        <w:rPr>
          <w:rFonts w:ascii="Sylfaen" w:hAnsi="Sylfaen" w:cs="Sylfaen"/>
          <w:sz w:val="24"/>
          <w:szCs w:val="24"/>
          <w:shd w:val="clear" w:color="auto" w:fill="FFFFFF"/>
          <w:lang w:val="ka-GE"/>
        </w:rPr>
        <w:t xml:space="preserve"> </w:t>
      </w:r>
      <w:r w:rsidR="00817DF1" w:rsidRPr="003B1B55">
        <w:rPr>
          <w:rFonts w:ascii="Sylfaen" w:hAnsi="Sylfaen" w:cs="Sylfaen"/>
          <w:sz w:val="24"/>
          <w:szCs w:val="24"/>
          <w:shd w:val="clear" w:color="auto" w:fill="FFFFFF"/>
          <w:lang w:val="ka-GE"/>
        </w:rPr>
        <w:t>დაცვის ეფექტიანობას</w:t>
      </w:r>
      <w:r w:rsidR="00320263" w:rsidRPr="003B1B55">
        <w:rPr>
          <w:rFonts w:ascii="Sylfaen" w:hAnsi="Sylfaen" w:cs="Sylfaen"/>
          <w:sz w:val="24"/>
          <w:szCs w:val="24"/>
          <w:shd w:val="clear" w:color="auto" w:fill="FFFFFF"/>
          <w:lang w:val="ka-GE"/>
        </w:rPr>
        <w:t>,</w:t>
      </w:r>
      <w:r w:rsidR="00D31FF2" w:rsidRPr="003B1B55">
        <w:rPr>
          <w:rFonts w:ascii="Sylfaen" w:hAnsi="Sylfaen" w:cs="Sylfaen"/>
          <w:sz w:val="24"/>
          <w:szCs w:val="24"/>
          <w:shd w:val="clear" w:color="auto" w:fill="FFFFFF"/>
          <w:lang w:val="ka-GE"/>
        </w:rPr>
        <w:t xml:space="preserve"> </w:t>
      </w:r>
      <w:r w:rsidR="006D1F2A" w:rsidRPr="003B1B55">
        <w:rPr>
          <w:rFonts w:ascii="Sylfaen" w:hAnsi="Sylfaen" w:cs="Sylfaen"/>
          <w:sz w:val="24"/>
          <w:szCs w:val="24"/>
          <w:shd w:val="clear" w:color="auto" w:fill="FFFFFF"/>
          <w:lang w:val="ka-GE"/>
        </w:rPr>
        <w:t xml:space="preserve">სწორედ </w:t>
      </w:r>
      <w:r w:rsidR="003A4E75" w:rsidRPr="003B1B55">
        <w:rPr>
          <w:rFonts w:ascii="Sylfaen" w:hAnsi="Sylfaen" w:cs="Sylfaen"/>
          <w:sz w:val="24"/>
          <w:szCs w:val="24"/>
          <w:shd w:val="clear" w:color="auto" w:fill="FFFFFF"/>
          <w:lang w:val="ka-GE"/>
        </w:rPr>
        <w:t>ერთგვაროვანი</w:t>
      </w:r>
      <w:r w:rsidR="00B07A0D" w:rsidRPr="003B1B55">
        <w:rPr>
          <w:rFonts w:ascii="Sylfaen" w:hAnsi="Sylfaen" w:cs="Sylfaen"/>
          <w:sz w:val="24"/>
          <w:szCs w:val="24"/>
          <w:shd w:val="clear" w:color="auto" w:fill="FFFFFF"/>
          <w:lang w:val="ka-GE"/>
        </w:rPr>
        <w:t xml:space="preserve"> </w:t>
      </w:r>
      <w:r w:rsidR="003A4E75" w:rsidRPr="003B1B55">
        <w:rPr>
          <w:rFonts w:ascii="Sylfaen" w:hAnsi="Sylfaen" w:cs="Sylfaen"/>
          <w:sz w:val="24"/>
          <w:szCs w:val="24"/>
          <w:shd w:val="clear" w:color="auto" w:fill="FFFFFF"/>
          <w:lang w:val="ka-GE"/>
        </w:rPr>
        <w:t>სამართლებრივი რეაგირება უზრუნველყოფს</w:t>
      </w:r>
      <w:r w:rsidR="00817DF1" w:rsidRPr="003B1B55">
        <w:rPr>
          <w:rFonts w:ascii="Sylfaen" w:hAnsi="Sylfaen" w:cs="Sylfaen"/>
          <w:sz w:val="24"/>
          <w:szCs w:val="24"/>
          <w:shd w:val="clear" w:color="auto" w:fill="FFFFFF"/>
          <w:lang w:val="ka-GE"/>
        </w:rPr>
        <w:t>.</w:t>
      </w:r>
      <w:r w:rsidR="003A4E75" w:rsidRPr="003B1B55">
        <w:rPr>
          <w:rFonts w:ascii="Sylfaen" w:hAnsi="Sylfaen" w:cs="Sylfaen"/>
          <w:sz w:val="24"/>
          <w:szCs w:val="24"/>
          <w:shd w:val="clear" w:color="auto" w:fill="FFFFFF"/>
          <w:lang w:val="ka-GE"/>
        </w:rPr>
        <w:t xml:space="preserve"> </w:t>
      </w:r>
      <w:r w:rsidR="0055046B" w:rsidRPr="003B1B55">
        <w:rPr>
          <w:rFonts w:ascii="Sylfaen" w:hAnsi="Sylfaen" w:cs="Sylfaen"/>
          <w:sz w:val="24"/>
          <w:szCs w:val="24"/>
          <w:shd w:val="clear" w:color="auto" w:fill="FFFFFF"/>
          <w:lang w:val="ka-GE"/>
        </w:rPr>
        <w:t>ყველა ის საქმიანობა, რომელიც</w:t>
      </w:r>
      <w:r w:rsidR="0001584E" w:rsidRPr="003B1B55">
        <w:rPr>
          <w:rFonts w:ascii="Sylfaen" w:hAnsi="Sylfaen" w:cs="Sylfaen"/>
          <w:sz w:val="24"/>
          <w:szCs w:val="24"/>
          <w:shd w:val="clear" w:color="auto" w:fill="FFFFFF"/>
          <w:lang w:val="ka-GE"/>
        </w:rPr>
        <w:t xml:space="preserve"> სადავო ნორმების საფუძველზე</w:t>
      </w:r>
      <w:r w:rsidR="0055046B" w:rsidRPr="003B1B55">
        <w:rPr>
          <w:rFonts w:ascii="Sylfaen" w:hAnsi="Sylfaen" w:cs="Sylfaen"/>
          <w:sz w:val="24"/>
          <w:szCs w:val="24"/>
          <w:shd w:val="clear" w:color="auto" w:fill="FFFFFF"/>
          <w:lang w:val="ka-GE"/>
        </w:rPr>
        <w:t xml:space="preserve"> იზღუდება საქართველოს </w:t>
      </w:r>
      <w:r w:rsidR="00137183" w:rsidRPr="003B1B55">
        <w:rPr>
          <w:rFonts w:ascii="Sylfaen" w:hAnsi="Sylfaen" w:cs="Sylfaen"/>
          <w:sz w:val="24"/>
          <w:szCs w:val="24"/>
          <w:shd w:val="clear" w:color="auto" w:fill="FFFFFF"/>
          <w:lang w:val="ka-GE"/>
        </w:rPr>
        <w:t>ადმინისტრაციულ სამართალდარღვევათა კოდექსის</w:t>
      </w:r>
      <w:r w:rsidR="00B07A0D" w:rsidRPr="003B1B55">
        <w:rPr>
          <w:rFonts w:ascii="Sylfaen" w:hAnsi="Sylfaen" w:cs="Sylfaen"/>
          <w:sz w:val="24"/>
          <w:szCs w:val="24"/>
          <w:shd w:val="clear" w:color="auto" w:fill="FFFFFF"/>
          <w:lang w:val="ka-GE"/>
        </w:rPr>
        <w:t xml:space="preserve"> </w:t>
      </w:r>
      <w:r w:rsidR="0055046B" w:rsidRPr="003B1B55">
        <w:rPr>
          <w:rFonts w:ascii="Sylfaen" w:hAnsi="Sylfaen" w:cs="Sylfaen"/>
          <w:sz w:val="24"/>
          <w:szCs w:val="24"/>
          <w:shd w:val="clear" w:color="auto" w:fill="FFFFFF"/>
          <w:lang w:val="ka-GE"/>
        </w:rPr>
        <w:t>45</w:t>
      </w:r>
      <w:r w:rsidR="0055046B" w:rsidRPr="003B1B55">
        <w:rPr>
          <w:rFonts w:ascii="Sylfaen" w:hAnsi="Sylfaen" w:cs="Sylfaen"/>
          <w:sz w:val="24"/>
          <w:szCs w:val="24"/>
          <w:shd w:val="clear" w:color="auto" w:fill="FFFFFF"/>
          <w:vertAlign w:val="superscript"/>
          <w:lang w:val="ka-GE"/>
        </w:rPr>
        <w:t>1</w:t>
      </w:r>
      <w:r w:rsidR="0055046B" w:rsidRPr="003B1B55">
        <w:rPr>
          <w:rFonts w:ascii="Sylfaen" w:hAnsi="Sylfaen" w:cs="Sylfaen"/>
          <w:sz w:val="24"/>
          <w:szCs w:val="24"/>
          <w:shd w:val="clear" w:color="auto" w:fill="FFFFFF"/>
          <w:lang w:val="ka-GE"/>
        </w:rPr>
        <w:t xml:space="preserve"> მუხლი</w:t>
      </w:r>
      <w:r w:rsidR="00A371EF" w:rsidRPr="003B1B55">
        <w:rPr>
          <w:rFonts w:ascii="Sylfaen" w:hAnsi="Sylfaen" w:cs="Sylfaen"/>
          <w:sz w:val="24"/>
          <w:szCs w:val="24"/>
          <w:shd w:val="clear" w:color="auto" w:fill="FFFFFF"/>
          <w:lang w:val="ka-GE"/>
        </w:rPr>
        <w:t>ს პირველი ნაწილით</w:t>
      </w:r>
      <w:r w:rsidR="0055046B" w:rsidRPr="003B1B55">
        <w:rPr>
          <w:rFonts w:ascii="Sylfaen" w:hAnsi="Sylfaen" w:cs="Sylfaen"/>
          <w:sz w:val="24"/>
          <w:szCs w:val="24"/>
          <w:shd w:val="clear" w:color="auto" w:fill="FFFFFF"/>
          <w:lang w:val="ka-GE"/>
        </w:rPr>
        <w:t xml:space="preserve"> გათვალისწინებული სამართალდა</w:t>
      </w:r>
      <w:r w:rsidR="00B23A63" w:rsidRPr="003B1B55">
        <w:rPr>
          <w:rFonts w:ascii="Sylfaen" w:hAnsi="Sylfaen" w:cs="Sylfaen"/>
          <w:sz w:val="24"/>
          <w:szCs w:val="24"/>
          <w:shd w:val="clear" w:color="auto" w:fill="FFFFFF"/>
          <w:lang w:val="ka-GE"/>
        </w:rPr>
        <w:t>რ</w:t>
      </w:r>
      <w:r w:rsidR="0055046B" w:rsidRPr="003B1B55">
        <w:rPr>
          <w:rFonts w:ascii="Sylfaen" w:hAnsi="Sylfaen" w:cs="Sylfaen"/>
          <w:sz w:val="24"/>
          <w:szCs w:val="24"/>
          <w:shd w:val="clear" w:color="auto" w:fill="FFFFFF"/>
          <w:lang w:val="ka-GE"/>
        </w:rPr>
        <w:t>ღვევის ჩადენის შემთხვევაში, მოითხოვს განსაკუთრებულ პასუხისმგებლობას, გულისხმიერებას</w:t>
      </w:r>
      <w:r w:rsidR="000C7FF6" w:rsidRPr="003B1B55">
        <w:rPr>
          <w:rFonts w:ascii="Sylfaen" w:hAnsi="Sylfaen" w:cs="Sylfaen"/>
          <w:sz w:val="24"/>
          <w:szCs w:val="24"/>
          <w:shd w:val="clear" w:color="auto" w:fill="FFFFFF"/>
          <w:lang w:val="ka-GE"/>
        </w:rPr>
        <w:t>ა</w:t>
      </w:r>
      <w:r w:rsidR="0055046B" w:rsidRPr="003B1B55">
        <w:rPr>
          <w:rFonts w:ascii="Sylfaen" w:hAnsi="Sylfaen" w:cs="Sylfaen"/>
          <w:sz w:val="24"/>
          <w:szCs w:val="24"/>
          <w:shd w:val="clear" w:color="auto" w:fill="FFFFFF"/>
          <w:lang w:val="ka-GE"/>
        </w:rPr>
        <w:t xml:space="preserve"> და ყურადღებას. </w:t>
      </w:r>
      <w:r w:rsidR="00296297">
        <w:rPr>
          <w:rFonts w:ascii="Sylfaen" w:hAnsi="Sylfaen" w:cs="Sylfaen"/>
          <w:sz w:val="24"/>
          <w:szCs w:val="24"/>
          <w:shd w:val="clear" w:color="auto" w:fill="FFFFFF"/>
          <w:lang w:val="ka-GE"/>
        </w:rPr>
        <w:t>ამდენად</w:t>
      </w:r>
      <w:r w:rsidR="0055046B" w:rsidRPr="003B1B55">
        <w:rPr>
          <w:rFonts w:ascii="Sylfaen" w:hAnsi="Sylfaen" w:cs="Sylfaen"/>
          <w:sz w:val="24"/>
          <w:szCs w:val="24"/>
          <w:shd w:val="clear" w:color="auto" w:fill="FFFFFF"/>
          <w:lang w:val="ka-GE"/>
        </w:rPr>
        <w:t xml:space="preserve">, მითითებული სამართალდარღვევის ჩამდენი პირებისათვის </w:t>
      </w:r>
      <w:r w:rsidR="00817DF1" w:rsidRPr="003B1B55">
        <w:rPr>
          <w:rFonts w:ascii="Sylfaen" w:hAnsi="Sylfaen" w:cs="Sylfaen"/>
          <w:sz w:val="24"/>
          <w:szCs w:val="24"/>
          <w:shd w:val="clear" w:color="auto" w:fill="FFFFFF"/>
          <w:lang w:val="ka-GE"/>
        </w:rPr>
        <w:t>შესაბამისი</w:t>
      </w:r>
      <w:r w:rsidR="00C852E3" w:rsidRPr="003B1B55">
        <w:rPr>
          <w:rFonts w:ascii="Sylfaen" w:hAnsi="Sylfaen" w:cs="Sylfaen"/>
          <w:sz w:val="24"/>
          <w:szCs w:val="24"/>
          <w:shd w:val="clear" w:color="auto" w:fill="FFFFFF"/>
          <w:lang w:val="ka-GE"/>
        </w:rPr>
        <w:t xml:space="preserve"> საქმიანობების განხორციელების</w:t>
      </w:r>
      <w:r w:rsidR="00817DF1" w:rsidRPr="003B1B55">
        <w:rPr>
          <w:rFonts w:ascii="Sylfaen" w:hAnsi="Sylfaen" w:cs="Sylfaen"/>
          <w:sz w:val="24"/>
          <w:szCs w:val="24"/>
          <w:shd w:val="clear" w:color="auto" w:fill="FFFFFF"/>
          <w:lang w:val="ka-GE"/>
        </w:rPr>
        <w:t xml:space="preserve"> უფლების სავალდებულო</w:t>
      </w:r>
      <w:r w:rsidR="00320263" w:rsidRPr="003B1B55">
        <w:rPr>
          <w:rFonts w:ascii="Sylfaen" w:hAnsi="Sylfaen" w:cs="Sylfaen"/>
          <w:sz w:val="24"/>
          <w:szCs w:val="24"/>
          <w:shd w:val="clear" w:color="auto" w:fill="FFFFFF"/>
          <w:lang w:val="ka-GE"/>
        </w:rPr>
        <w:t>, წინასწარგა</w:t>
      </w:r>
      <w:r w:rsidR="004F5A2B">
        <w:rPr>
          <w:rFonts w:ascii="Sylfaen" w:hAnsi="Sylfaen" w:cs="Sylfaen"/>
          <w:sz w:val="24"/>
          <w:szCs w:val="24"/>
          <w:shd w:val="clear" w:color="auto" w:fill="FFFFFF"/>
          <w:lang w:val="ka-GE"/>
        </w:rPr>
        <w:t>ნ</w:t>
      </w:r>
      <w:r w:rsidR="00320263" w:rsidRPr="003B1B55">
        <w:rPr>
          <w:rFonts w:ascii="Sylfaen" w:hAnsi="Sylfaen" w:cs="Sylfaen"/>
          <w:sz w:val="24"/>
          <w:szCs w:val="24"/>
          <w:shd w:val="clear" w:color="auto" w:fill="FFFFFF"/>
          <w:lang w:val="ka-GE"/>
        </w:rPr>
        <w:t>საზღვრული ვადით</w:t>
      </w:r>
      <w:r w:rsidR="00C852E3" w:rsidRPr="003B1B55">
        <w:rPr>
          <w:rFonts w:ascii="Sylfaen" w:hAnsi="Sylfaen" w:cs="Sylfaen"/>
          <w:sz w:val="24"/>
          <w:szCs w:val="24"/>
          <w:shd w:val="clear" w:color="auto" w:fill="FFFFFF"/>
          <w:lang w:val="ka-GE"/>
        </w:rPr>
        <w:t xml:space="preserve"> შეზღუდვა</w:t>
      </w:r>
      <w:r w:rsidR="000C767C" w:rsidRPr="003B1B55">
        <w:rPr>
          <w:rFonts w:ascii="Sylfaen" w:hAnsi="Sylfaen" w:cs="Sylfaen"/>
          <w:sz w:val="24"/>
          <w:szCs w:val="24"/>
          <w:shd w:val="clear" w:color="auto" w:fill="FFFFFF"/>
          <w:lang w:val="ka-GE"/>
        </w:rPr>
        <w:t>,</w:t>
      </w:r>
      <w:r w:rsidR="00C852E3" w:rsidRPr="003B1B55">
        <w:rPr>
          <w:rFonts w:ascii="Sylfaen" w:hAnsi="Sylfaen" w:cs="Sylfaen"/>
          <w:sz w:val="24"/>
          <w:szCs w:val="24"/>
          <w:shd w:val="clear" w:color="auto" w:fill="FFFFFF"/>
          <w:lang w:val="ka-GE"/>
        </w:rPr>
        <w:t xml:space="preserve"> მინიმუმამდე ამცირებს </w:t>
      </w:r>
      <w:r w:rsidR="00BA14B9" w:rsidRPr="003B1B55">
        <w:rPr>
          <w:rFonts w:ascii="Sylfaen" w:hAnsi="Sylfaen" w:cs="Sylfaen"/>
          <w:sz w:val="24"/>
          <w:szCs w:val="24"/>
          <w:shd w:val="clear" w:color="auto" w:fill="FFFFFF"/>
          <w:lang w:val="ka-GE"/>
        </w:rPr>
        <w:t>იმის რისკს</w:t>
      </w:r>
      <w:r w:rsidR="00C852E3" w:rsidRPr="003B1B55">
        <w:rPr>
          <w:rFonts w:ascii="Sylfaen" w:hAnsi="Sylfaen" w:cs="Sylfaen"/>
          <w:sz w:val="24"/>
          <w:szCs w:val="24"/>
          <w:shd w:val="clear" w:color="auto" w:fill="FFFFFF"/>
          <w:lang w:val="ka-GE"/>
        </w:rPr>
        <w:t xml:space="preserve">, რომ ნარკოტიკული </w:t>
      </w:r>
      <w:r w:rsidR="00F6029F" w:rsidRPr="003B1B55">
        <w:rPr>
          <w:rFonts w:ascii="Sylfaen" w:hAnsi="Sylfaen" w:cs="Sylfaen"/>
          <w:sz w:val="24"/>
          <w:szCs w:val="24"/>
          <w:shd w:val="clear" w:color="auto" w:fill="FFFFFF"/>
          <w:lang w:val="ka-GE"/>
        </w:rPr>
        <w:t>სამართალდარღვევის ჩამდენმა პირმა</w:t>
      </w:r>
      <w:r w:rsidR="00C852E3" w:rsidRPr="003B1B55">
        <w:rPr>
          <w:rFonts w:ascii="Sylfaen" w:hAnsi="Sylfaen" w:cs="Sylfaen"/>
          <w:sz w:val="24"/>
          <w:szCs w:val="24"/>
          <w:shd w:val="clear" w:color="auto" w:fill="FFFFFF"/>
          <w:lang w:val="ka-GE"/>
        </w:rPr>
        <w:t xml:space="preserve"> განახორციელოს </w:t>
      </w:r>
      <w:r w:rsidR="00817DF1" w:rsidRPr="003B1B55">
        <w:rPr>
          <w:rFonts w:ascii="Sylfaen" w:hAnsi="Sylfaen" w:cs="Sylfaen"/>
          <w:sz w:val="24"/>
          <w:szCs w:val="24"/>
          <w:shd w:val="clear" w:color="auto" w:fill="FFFFFF"/>
          <w:lang w:val="ka-GE"/>
        </w:rPr>
        <w:t xml:space="preserve">მომეტებული საფრთხის წყაროებთან დაკავშირებული </w:t>
      </w:r>
      <w:r w:rsidR="00C852E3" w:rsidRPr="003B1B55">
        <w:rPr>
          <w:rFonts w:ascii="Sylfaen" w:hAnsi="Sylfaen" w:cs="Sylfaen"/>
          <w:sz w:val="24"/>
          <w:szCs w:val="24"/>
          <w:shd w:val="clear" w:color="auto" w:fill="FFFFFF"/>
          <w:lang w:val="ka-GE"/>
        </w:rPr>
        <w:t>საქმიანობა,</w:t>
      </w:r>
      <w:r w:rsidR="00817DF1" w:rsidRPr="003B1B55">
        <w:rPr>
          <w:rFonts w:ascii="Sylfaen" w:hAnsi="Sylfaen" w:cs="Sylfaen"/>
          <w:sz w:val="24"/>
          <w:szCs w:val="24"/>
          <w:shd w:val="clear" w:color="auto" w:fill="FFFFFF"/>
          <w:lang w:val="ka-GE"/>
        </w:rPr>
        <w:t xml:space="preserve"> ანდა მონაწილეობდეს საჯარო სამსახურში და მუდმივად ქმნიდეს ზიანის მიყენებს საფრთხეს.</w:t>
      </w:r>
      <w:r w:rsidR="00C852E3" w:rsidRPr="003B1B55">
        <w:rPr>
          <w:rFonts w:ascii="Sylfaen" w:hAnsi="Sylfaen" w:cs="Sylfaen"/>
          <w:sz w:val="24"/>
          <w:szCs w:val="24"/>
          <w:shd w:val="clear" w:color="auto" w:fill="FFFFFF"/>
          <w:lang w:val="ka-GE"/>
        </w:rPr>
        <w:t xml:space="preserve"> </w:t>
      </w:r>
      <w:r w:rsidR="00817DF1" w:rsidRPr="003B1B55">
        <w:rPr>
          <w:rFonts w:ascii="Sylfaen" w:hAnsi="Sylfaen" w:cs="Sylfaen"/>
          <w:sz w:val="24"/>
          <w:szCs w:val="24"/>
          <w:shd w:val="clear" w:color="auto" w:fill="FFFFFF"/>
          <w:lang w:val="ka-GE"/>
        </w:rPr>
        <w:t>სამაგიეროდ, უფლებათა ჩამორთმევის სავალდებულო</w:t>
      </w:r>
      <w:r w:rsidR="00C43739">
        <w:rPr>
          <w:rFonts w:ascii="Sylfaen" w:hAnsi="Sylfaen" w:cs="Sylfaen"/>
          <w:sz w:val="24"/>
          <w:szCs w:val="24"/>
          <w:shd w:val="clear" w:color="auto" w:fill="FFFFFF"/>
          <w:lang w:val="ka-GE"/>
        </w:rPr>
        <w:t>ო</w:t>
      </w:r>
      <w:r w:rsidR="00817DF1" w:rsidRPr="003B1B55">
        <w:rPr>
          <w:rFonts w:ascii="Sylfaen" w:hAnsi="Sylfaen" w:cs="Sylfaen"/>
          <w:sz w:val="24"/>
          <w:szCs w:val="24"/>
          <w:shd w:val="clear" w:color="auto" w:fill="FFFFFF"/>
          <w:lang w:val="ka-GE"/>
        </w:rPr>
        <w:t>ბა დაბალანსებულია</w:t>
      </w:r>
      <w:r w:rsidR="00BE23D0" w:rsidRPr="003B1B55">
        <w:rPr>
          <w:rFonts w:ascii="Sylfaen" w:hAnsi="Sylfaen" w:cs="Sylfaen"/>
          <w:sz w:val="24"/>
          <w:szCs w:val="24"/>
          <w:shd w:val="clear" w:color="auto" w:fill="FFFFFF"/>
          <w:lang w:val="ka-GE"/>
        </w:rPr>
        <w:t xml:space="preserve"> მისი დროებითობით.</w:t>
      </w:r>
      <w:r w:rsidR="00B07A0D" w:rsidRPr="003B1B55">
        <w:rPr>
          <w:rFonts w:ascii="Sylfaen" w:hAnsi="Sylfaen" w:cs="Sylfaen"/>
          <w:sz w:val="24"/>
          <w:szCs w:val="24"/>
          <w:shd w:val="clear" w:color="auto" w:fill="FFFFFF"/>
          <w:lang w:val="ka-GE"/>
        </w:rPr>
        <w:t xml:space="preserve"> </w:t>
      </w:r>
      <w:r w:rsidR="00211E4A" w:rsidRPr="003B1B55">
        <w:rPr>
          <w:rFonts w:ascii="Sylfaen" w:hAnsi="Sylfaen" w:cs="Sylfaen"/>
          <w:sz w:val="24"/>
          <w:szCs w:val="24"/>
          <w:shd w:val="clear" w:color="auto" w:fill="FFFFFF"/>
          <w:lang w:val="ka-GE"/>
        </w:rPr>
        <w:t>სადავო ნორმით დადგენილი შეზღუდვა დროებითია და არ იწვევს შესაბამისი უფლების საბოლოო დაკარგვას. იგი გულისხმობს მხოლოდ განსაზღვრული ვადით კონკრეტული უფლების განხორციელების შესაძლებლობის შეჩერებას, (მართვის უფლებისა - 3 წლით, ხოლო</w:t>
      </w:r>
      <w:r w:rsidR="00051E68">
        <w:rPr>
          <w:rFonts w:ascii="Sylfaen" w:hAnsi="Sylfaen" w:cs="Sylfaen"/>
          <w:sz w:val="24"/>
          <w:szCs w:val="24"/>
          <w:shd w:val="clear" w:color="auto" w:fill="FFFFFF"/>
          <w:lang w:val="ka-GE"/>
        </w:rPr>
        <w:t xml:space="preserve"> </w:t>
      </w:r>
      <w:r w:rsidR="00211E4A" w:rsidRPr="003B1B55">
        <w:rPr>
          <w:rFonts w:ascii="Sylfaen" w:hAnsi="Sylfaen" w:cs="Sylfaen"/>
          <w:sz w:val="24"/>
          <w:szCs w:val="24"/>
          <w:shd w:val="clear" w:color="auto" w:fill="FFFFFF"/>
          <w:lang w:val="ka-GE"/>
        </w:rPr>
        <w:t>დანარჩენი სამი უფლებისა - 5 წლით), რომლის ამოწურვის შემდეგ უფლება აღდგება კანონით დადგენილი წესით. სადავო ნორმაში მითითებული უფლებების ჩამორთმევა,</w:t>
      </w:r>
      <w:r w:rsidR="00051E68">
        <w:rPr>
          <w:rFonts w:ascii="Sylfaen" w:hAnsi="Sylfaen" w:cs="Sylfaen"/>
          <w:sz w:val="24"/>
          <w:szCs w:val="24"/>
          <w:shd w:val="clear" w:color="auto" w:fill="FFFFFF"/>
          <w:lang w:val="ka-GE"/>
        </w:rPr>
        <w:t xml:space="preserve"> </w:t>
      </w:r>
      <w:r w:rsidR="00211E4A" w:rsidRPr="003B1B55">
        <w:rPr>
          <w:rFonts w:ascii="Sylfaen" w:hAnsi="Sylfaen" w:cs="Sylfaen"/>
          <w:sz w:val="24"/>
          <w:szCs w:val="24"/>
          <w:shd w:val="clear" w:color="auto" w:fill="FFFFFF"/>
          <w:lang w:val="ka-GE"/>
        </w:rPr>
        <w:t>არ ზღუდავს პირის მიმოსვლის თავისუფლებას,</w:t>
      </w:r>
      <w:r w:rsidR="00051E68">
        <w:rPr>
          <w:rFonts w:ascii="Sylfaen" w:hAnsi="Sylfaen" w:cs="Sylfaen"/>
          <w:sz w:val="24"/>
          <w:szCs w:val="24"/>
          <w:shd w:val="clear" w:color="auto" w:fill="FFFFFF"/>
          <w:lang w:val="ka-GE"/>
        </w:rPr>
        <w:t xml:space="preserve"> </w:t>
      </w:r>
      <w:r w:rsidR="00211E4A" w:rsidRPr="003B1B55">
        <w:rPr>
          <w:rFonts w:ascii="Sylfaen" w:hAnsi="Sylfaen" w:cs="Sylfaen"/>
          <w:sz w:val="24"/>
          <w:szCs w:val="24"/>
          <w:shd w:val="clear" w:color="auto" w:fill="FFFFFF"/>
          <w:lang w:val="ka-GE"/>
        </w:rPr>
        <w:t>შრომითი ან ნებისმიერი სხვა საქმიანობით დაკავების შესაძლებლობას. აკრძალვა შეეხება მხოლოდ იმ სფეროებს, რომლებიც უსაფრთხოების დაცვის ინტერესებიდან გამომდინარე, პასუხისმგებლობის მაღალ სტანდარტს მოითხოვს.</w:t>
      </w:r>
      <w:r w:rsidR="00051E68">
        <w:rPr>
          <w:rFonts w:ascii="Sylfaen" w:hAnsi="Sylfaen" w:cs="Sylfaen"/>
          <w:sz w:val="24"/>
          <w:szCs w:val="24"/>
          <w:shd w:val="clear" w:color="auto" w:fill="FFFFFF"/>
          <w:lang w:val="ka-GE"/>
        </w:rPr>
        <w:t xml:space="preserve"> </w:t>
      </w:r>
      <w:r w:rsidR="00211E4A" w:rsidRPr="003B1B55">
        <w:rPr>
          <w:rFonts w:ascii="Sylfaen" w:hAnsi="Sylfaen" w:cs="Sylfaen"/>
          <w:sz w:val="24"/>
          <w:szCs w:val="24"/>
          <w:shd w:val="clear" w:color="auto" w:fill="FFFFFF"/>
          <w:lang w:val="ka-GE"/>
        </w:rPr>
        <w:t xml:space="preserve">მეტიც. შესაძლოა სადავო ნორმით გათვალისწინებული შეზღუდვების გამოყენებამ არც კი იქონიოს რაიმე, მით უფრო, არსებითი, გავლენა პირის ცხოვრების წესზე. მაგალითად, პირს შეიძლება არც გააჩნდეს იარაღის შეძენისა და ფლობის სურვილი, ანდა არ ჰქონდეს განზრახული პედაგოგიური საქმიანობა, ანდა საჯარო სამსახურში მუშაობა და არც კი აკმაყოფილებდეს საამისოდ კანონით დაწესებულ პირობებს. მათგან განსხვავებით, ავტომობილის მართვის უფლების </w:t>
      </w:r>
      <w:r w:rsidR="00211E4A" w:rsidRPr="003B1B55">
        <w:rPr>
          <w:rFonts w:ascii="Sylfaen" w:hAnsi="Sylfaen" w:cs="Sylfaen"/>
          <w:sz w:val="24"/>
          <w:szCs w:val="24"/>
          <w:shd w:val="clear" w:color="auto" w:fill="FFFFFF"/>
          <w:lang w:val="ka-GE"/>
        </w:rPr>
        <w:lastRenderedPageBreak/>
        <w:t>ჩამორთმევის გავლენა პირად ცხოვრებაზე და მისით გამოწვეული უხერხულობა გაცილებით არსებითია. თუმცა, მათთან შედარებით, ნაკლებია შეზღუდვის ვადაც (3 წელი).</w:t>
      </w:r>
      <w:r w:rsidR="00051E68">
        <w:rPr>
          <w:rFonts w:ascii="Sylfaen" w:hAnsi="Sylfaen" w:cs="Sylfaen"/>
          <w:sz w:val="24"/>
          <w:szCs w:val="24"/>
          <w:shd w:val="clear" w:color="auto" w:fill="FFFFFF"/>
          <w:lang w:val="ka-GE"/>
        </w:rPr>
        <w:t xml:space="preserve"> </w:t>
      </w:r>
    </w:p>
    <w:p w14:paraId="7F36E8A4" w14:textId="2939529C" w:rsidR="00B27C2D" w:rsidRPr="003B1B55" w:rsidRDefault="006A5323"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0E6064">
        <w:rPr>
          <w:rFonts w:ascii="Sylfaen" w:hAnsi="Sylfaen" w:cs="Sylfaen"/>
          <w:sz w:val="24"/>
          <w:szCs w:val="24"/>
          <w:lang w:val="ka-GE"/>
        </w:rPr>
        <w:t xml:space="preserve">სასამართლო, აქვე, საჭიროდ მიიჩნევს პასუხი გასცეს </w:t>
      </w:r>
      <w:r w:rsidRPr="000E6064">
        <w:rPr>
          <w:rFonts w:ascii="Sylfaen" w:hAnsi="Sylfaen"/>
          <w:sz w:val="24"/>
          <w:szCs w:val="24"/>
          <w:lang w:val="ka-GE"/>
        </w:rPr>
        <w:t xml:space="preserve">№1920, №1921, №1922 და №1928 </w:t>
      </w:r>
      <w:r w:rsidRPr="000E6064">
        <w:rPr>
          <w:rFonts w:ascii="Sylfaen" w:hAnsi="Sylfaen"/>
          <w:sz w:val="24"/>
          <w:szCs w:val="24"/>
        </w:rPr>
        <w:t xml:space="preserve">კონსტიტუციურ წარდგინებათა ავტორის მითითებას იმაზე, </w:t>
      </w:r>
      <w:r w:rsidRPr="000E6064">
        <w:rPr>
          <w:rFonts w:ascii="Sylfaen" w:hAnsi="Sylfaen"/>
          <w:sz w:val="24"/>
          <w:szCs w:val="24"/>
          <w:lang w:val="ka-GE"/>
        </w:rPr>
        <w:t xml:space="preserve">რომ </w:t>
      </w:r>
      <w:r w:rsidRPr="000E6064">
        <w:rPr>
          <w:rFonts w:ascii="Sylfaen" w:hAnsi="Sylfaen"/>
          <w:sz w:val="24"/>
          <w:szCs w:val="24"/>
        </w:rPr>
        <w:t>სატრანსპორტო საშუალების</w:t>
      </w:r>
      <w:r w:rsidR="00C2211B" w:rsidRPr="000E6064">
        <w:rPr>
          <w:rFonts w:ascii="Sylfaen" w:hAnsi="Sylfaen"/>
          <w:sz w:val="24"/>
          <w:szCs w:val="24"/>
          <w:lang w:val="ru-RU"/>
        </w:rPr>
        <w:t xml:space="preserve"> </w:t>
      </w:r>
      <w:r w:rsidRPr="000E6064">
        <w:rPr>
          <w:rFonts w:ascii="Sylfaen" w:hAnsi="Sylfaen"/>
          <w:sz w:val="24"/>
          <w:szCs w:val="24"/>
        </w:rPr>
        <w:t xml:space="preserve">მართვის უფლების </w:t>
      </w:r>
      <w:r w:rsidRPr="000E6064">
        <w:rPr>
          <w:rFonts w:ascii="Sylfaen" w:hAnsi="Sylfaen"/>
          <w:sz w:val="24"/>
          <w:szCs w:val="24"/>
          <w:lang w:val="ka-GE"/>
        </w:rPr>
        <w:t xml:space="preserve">სავალდებულო </w:t>
      </w:r>
      <w:r w:rsidR="000E6064">
        <w:rPr>
          <w:rFonts w:ascii="Sylfaen" w:hAnsi="Sylfaen"/>
          <w:sz w:val="24"/>
          <w:szCs w:val="24"/>
          <w:lang w:val="ka-GE"/>
        </w:rPr>
        <w:t xml:space="preserve">წესით </w:t>
      </w:r>
      <w:r w:rsidRPr="000E6064">
        <w:rPr>
          <w:rFonts w:ascii="Sylfaen" w:hAnsi="Sylfaen"/>
          <w:sz w:val="24"/>
          <w:szCs w:val="24"/>
        </w:rPr>
        <w:t>ჩამორთმევა 3 წლის ვადით ლეგიტიმური</w:t>
      </w:r>
      <w:r w:rsidR="00C2211B" w:rsidRPr="000E6064">
        <w:rPr>
          <w:rFonts w:ascii="Sylfaen" w:hAnsi="Sylfaen"/>
          <w:sz w:val="24"/>
          <w:szCs w:val="24"/>
          <w:lang w:val="ru-RU"/>
        </w:rPr>
        <w:t xml:space="preserve"> </w:t>
      </w:r>
      <w:r w:rsidRPr="000E6064">
        <w:rPr>
          <w:rFonts w:ascii="Sylfaen" w:hAnsi="Sylfaen"/>
          <w:sz w:val="24"/>
          <w:szCs w:val="24"/>
        </w:rPr>
        <w:t>მიზნის მიღწევის არაპროპორციული საშუალება</w:t>
      </w:r>
      <w:r w:rsidR="001C75F7" w:rsidRPr="000E6064">
        <w:rPr>
          <w:rFonts w:ascii="Sylfaen" w:hAnsi="Sylfaen"/>
          <w:sz w:val="24"/>
          <w:szCs w:val="24"/>
          <w:lang w:val="ka-GE"/>
        </w:rPr>
        <w:t>ა</w:t>
      </w:r>
      <w:r w:rsidR="000E6064">
        <w:rPr>
          <w:rFonts w:ascii="Sylfaen" w:hAnsi="Sylfaen"/>
          <w:sz w:val="24"/>
          <w:szCs w:val="24"/>
          <w:lang w:val="ka-GE"/>
        </w:rPr>
        <w:t>,</w:t>
      </w:r>
      <w:r w:rsidRPr="000E6064">
        <w:rPr>
          <w:rFonts w:ascii="Sylfaen" w:hAnsi="Sylfaen"/>
          <w:sz w:val="24"/>
          <w:szCs w:val="24"/>
          <w:lang w:val="ka-GE"/>
        </w:rPr>
        <w:t xml:space="preserve"> განსაკუთრებით</w:t>
      </w:r>
      <w:r w:rsidR="00B07A0D" w:rsidRPr="000E6064">
        <w:rPr>
          <w:rFonts w:ascii="Sylfaen" w:hAnsi="Sylfaen"/>
          <w:sz w:val="24"/>
          <w:szCs w:val="24"/>
          <w:lang w:val="ka-GE"/>
        </w:rPr>
        <w:t xml:space="preserve"> </w:t>
      </w:r>
      <w:r w:rsidRPr="000E6064">
        <w:rPr>
          <w:rFonts w:ascii="Sylfaen" w:hAnsi="Sylfaen"/>
          <w:sz w:val="24"/>
          <w:szCs w:val="24"/>
          <w:lang w:val="ka-GE"/>
        </w:rPr>
        <w:t>მაშინ, როდესაც სატრანსპორტო საშუალების მართვა უკავშირდება პირის პროფესიას და მისთვის შემოსავლის წყაროს წარმოადგენს</w:t>
      </w:r>
      <w:r w:rsidRPr="000E6064">
        <w:rPr>
          <w:rFonts w:ascii="Sylfaen" w:hAnsi="Sylfaen"/>
          <w:sz w:val="24"/>
          <w:szCs w:val="24"/>
        </w:rPr>
        <w:t>.</w:t>
      </w:r>
      <w:r w:rsidR="00957870">
        <w:rPr>
          <w:rFonts w:ascii="Sylfaen" w:hAnsi="Sylfaen"/>
          <w:sz w:val="24"/>
          <w:szCs w:val="24"/>
        </w:rPr>
        <w:t xml:space="preserve"> </w:t>
      </w:r>
      <w:r w:rsidR="00957870" w:rsidRPr="000E6064">
        <w:rPr>
          <w:rFonts w:ascii="Sylfaen" w:hAnsi="Sylfaen"/>
          <w:sz w:val="24"/>
          <w:szCs w:val="24"/>
          <w:lang w:val="ru-RU"/>
        </w:rPr>
        <w:t>საკონსტიტუციო სასამართლო მიიჩნევს, რომ წარდგინების ავტორი როდესაც მიუთითებს არაპროპორციულობაზე ხსენებული მოტივით, საკითხს აფასებს არა კომპლექსურად და მასშტაბურად, არამედ ზედაპირულად, მხოლოდ ერთი ჭრილში, რაც არის პირის დასაქმების შესაძლებლობა.</w:t>
      </w:r>
      <w:r w:rsidR="001632E4" w:rsidRPr="000E6064">
        <w:rPr>
          <w:rFonts w:ascii="Sylfaen" w:hAnsi="Sylfaen"/>
          <w:sz w:val="24"/>
          <w:szCs w:val="24"/>
        </w:rPr>
        <w:t xml:space="preserve"> პირის დასაქმების შესაძლებლობის თვალსაზრისი</w:t>
      </w:r>
      <w:r w:rsidR="000E6064" w:rsidRPr="000E6064">
        <w:rPr>
          <w:rFonts w:ascii="Sylfaen" w:hAnsi="Sylfaen"/>
          <w:sz w:val="24"/>
          <w:szCs w:val="24"/>
        </w:rPr>
        <w:t>თ</w:t>
      </w:r>
      <w:r w:rsidR="001632E4" w:rsidRPr="000E6064">
        <w:rPr>
          <w:rFonts w:ascii="Sylfaen" w:hAnsi="Sylfaen"/>
          <w:sz w:val="24"/>
          <w:szCs w:val="24"/>
        </w:rPr>
        <w:t>, საკონსტიტუციო სასამართლო არ უარყოფს, რომ</w:t>
      </w:r>
      <w:r w:rsidR="00AB07FF">
        <w:rPr>
          <w:rFonts w:ascii="Sylfaen" w:hAnsi="Sylfaen"/>
          <w:sz w:val="24"/>
          <w:szCs w:val="24"/>
        </w:rPr>
        <w:t>,</w:t>
      </w:r>
      <w:r w:rsidR="0087516B">
        <w:rPr>
          <w:rFonts w:ascii="Sylfaen" w:hAnsi="Sylfaen"/>
          <w:sz w:val="24"/>
          <w:szCs w:val="24"/>
        </w:rPr>
        <w:t xml:space="preserve"> როდესაც პირის საქმიანობა დაკავშირებულია სატრანსპორტო საშუალების მართვასთან</w:t>
      </w:r>
      <w:r w:rsidR="00AB07FF">
        <w:rPr>
          <w:rFonts w:ascii="Sylfaen" w:hAnsi="Sylfaen"/>
          <w:sz w:val="24"/>
          <w:szCs w:val="24"/>
        </w:rPr>
        <w:t>,</w:t>
      </w:r>
      <w:r w:rsidR="001632E4" w:rsidRPr="000E6064">
        <w:rPr>
          <w:rFonts w:ascii="Sylfaen" w:hAnsi="Sylfaen"/>
          <w:sz w:val="24"/>
          <w:szCs w:val="24"/>
        </w:rPr>
        <w:t xml:space="preserve"> 3 წლით მართვის უფლების ჩამორთმევისას პირად ცხოვრებაში ჩარევის ხარისხი საკმაოდ სერიოზულია,</w:t>
      </w:r>
      <w:r w:rsidR="0087516B">
        <w:rPr>
          <w:rFonts w:ascii="Sylfaen" w:hAnsi="Sylfaen"/>
          <w:sz w:val="24"/>
          <w:szCs w:val="24"/>
        </w:rPr>
        <w:t xml:space="preserve"> </w:t>
      </w:r>
      <w:r w:rsidRPr="000E6064">
        <w:rPr>
          <w:rFonts w:ascii="Sylfaen" w:hAnsi="Sylfaen"/>
          <w:sz w:val="24"/>
          <w:szCs w:val="24"/>
          <w:lang w:val="ka-GE"/>
        </w:rPr>
        <w:t>ვიდრე სხვა შემთხვევაში</w:t>
      </w:r>
      <w:r w:rsidR="000E6064">
        <w:rPr>
          <w:rFonts w:ascii="Sylfaen" w:hAnsi="Sylfaen"/>
          <w:sz w:val="24"/>
          <w:szCs w:val="24"/>
          <w:lang w:val="ka-GE"/>
        </w:rPr>
        <w:t>,</w:t>
      </w:r>
      <w:r w:rsidR="00B07A0D" w:rsidRPr="000E6064">
        <w:rPr>
          <w:rFonts w:ascii="Sylfaen" w:hAnsi="Sylfaen"/>
          <w:sz w:val="24"/>
          <w:szCs w:val="24"/>
          <w:lang w:val="ka-GE"/>
        </w:rPr>
        <w:t xml:space="preserve"> </w:t>
      </w:r>
      <w:r w:rsidRPr="000E6064">
        <w:rPr>
          <w:rFonts w:ascii="Sylfaen" w:hAnsi="Sylfaen"/>
          <w:sz w:val="24"/>
          <w:szCs w:val="24"/>
          <w:lang w:val="ka-GE"/>
        </w:rPr>
        <w:t>თუმცა, მეორე მხრივ</w:t>
      </w:r>
      <w:r w:rsidR="001C75F7" w:rsidRPr="000E6064">
        <w:rPr>
          <w:rFonts w:ascii="Sylfaen" w:hAnsi="Sylfaen"/>
          <w:sz w:val="24"/>
          <w:szCs w:val="24"/>
          <w:lang w:val="ka-GE"/>
        </w:rPr>
        <w:t>,</w:t>
      </w:r>
      <w:r w:rsidRPr="000E6064">
        <w:rPr>
          <w:rFonts w:ascii="Sylfaen" w:hAnsi="Sylfaen"/>
          <w:sz w:val="24"/>
          <w:szCs w:val="24"/>
          <w:lang w:val="ka-GE"/>
        </w:rPr>
        <w:t xml:space="preserve"> ხაზს უსვამს, რომ სწორედ ეს გარემოება</w:t>
      </w:r>
      <w:r w:rsidR="004F475A" w:rsidRPr="000E6064">
        <w:rPr>
          <w:rFonts w:ascii="Sylfaen" w:hAnsi="Sylfaen"/>
          <w:sz w:val="24"/>
          <w:szCs w:val="24"/>
          <w:lang w:val="ka-GE"/>
        </w:rPr>
        <w:t xml:space="preserve">, შესაძლოა, </w:t>
      </w:r>
      <w:r w:rsidRPr="000E6064">
        <w:rPr>
          <w:rFonts w:ascii="Sylfaen" w:hAnsi="Sylfaen"/>
          <w:sz w:val="24"/>
          <w:szCs w:val="24"/>
          <w:lang w:val="ka-GE"/>
        </w:rPr>
        <w:t>კიდევ უფრო აძლიერებ</w:t>
      </w:r>
      <w:r w:rsidR="004F475A" w:rsidRPr="000E6064">
        <w:rPr>
          <w:rFonts w:ascii="Sylfaen" w:hAnsi="Sylfaen"/>
          <w:sz w:val="24"/>
          <w:szCs w:val="24"/>
          <w:lang w:val="ka-GE"/>
        </w:rPr>
        <w:t>დე</w:t>
      </w:r>
      <w:r w:rsidRPr="000E6064">
        <w:rPr>
          <w:rFonts w:ascii="Sylfaen" w:hAnsi="Sylfaen"/>
          <w:sz w:val="24"/>
          <w:szCs w:val="24"/>
          <w:lang w:val="ka-GE"/>
        </w:rPr>
        <w:t xml:space="preserve">ს </w:t>
      </w:r>
      <w:r w:rsidR="0087516B">
        <w:rPr>
          <w:rFonts w:ascii="Sylfaen" w:hAnsi="Sylfaen"/>
          <w:sz w:val="24"/>
          <w:szCs w:val="24"/>
          <w:lang w:val="ka-GE"/>
        </w:rPr>
        <w:t xml:space="preserve">შესაბამის შემთხვევებში </w:t>
      </w:r>
      <w:r w:rsidR="004F475A" w:rsidRPr="000E6064">
        <w:rPr>
          <w:rFonts w:ascii="Sylfaen" w:hAnsi="Sylfaen"/>
          <w:sz w:val="24"/>
          <w:szCs w:val="24"/>
          <w:lang w:val="ka-GE"/>
        </w:rPr>
        <w:t xml:space="preserve">მართვის </w:t>
      </w:r>
      <w:r w:rsidRPr="000E6064">
        <w:rPr>
          <w:rFonts w:ascii="Sylfaen" w:hAnsi="Sylfaen"/>
          <w:sz w:val="24"/>
          <w:szCs w:val="24"/>
          <w:lang w:val="ka-GE"/>
        </w:rPr>
        <w:t>უფლების ჩამორთმევის ლეგიტიმურობას.</w:t>
      </w:r>
      <w:r w:rsidRPr="003B1B55">
        <w:rPr>
          <w:rFonts w:ascii="Sylfaen" w:hAnsi="Sylfaen"/>
          <w:sz w:val="24"/>
          <w:szCs w:val="24"/>
          <w:lang w:val="ka-GE"/>
        </w:rPr>
        <w:t xml:space="preserve"> როდესაც </w:t>
      </w:r>
      <w:r w:rsidR="00B6328F" w:rsidRPr="003B1B55">
        <w:rPr>
          <w:rFonts w:ascii="Sylfaen" w:hAnsi="Sylfaen"/>
          <w:sz w:val="24"/>
          <w:szCs w:val="24"/>
          <w:lang w:val="ka-GE"/>
        </w:rPr>
        <w:t>მცენარე კანაფის/მარიხუანი</w:t>
      </w:r>
      <w:r w:rsidR="004F5A2B">
        <w:rPr>
          <w:rFonts w:ascii="Sylfaen" w:hAnsi="Sylfaen"/>
          <w:sz w:val="24"/>
          <w:szCs w:val="24"/>
          <w:lang w:val="ka-GE"/>
        </w:rPr>
        <w:t>ს</w:t>
      </w:r>
      <w:r w:rsidR="00B6328F" w:rsidRPr="003B1B55">
        <w:rPr>
          <w:rFonts w:ascii="Sylfaen" w:hAnsi="Sylfaen"/>
          <w:sz w:val="24"/>
          <w:szCs w:val="24"/>
          <w:lang w:val="ka-GE"/>
        </w:rPr>
        <w:t xml:space="preserve"> </w:t>
      </w:r>
      <w:r w:rsidRPr="003B1B55">
        <w:rPr>
          <w:rFonts w:ascii="Sylfaen" w:hAnsi="Sylfaen"/>
          <w:sz w:val="24"/>
          <w:szCs w:val="24"/>
          <w:lang w:val="ka-GE"/>
        </w:rPr>
        <w:t xml:space="preserve">მომხმარებელი ან </w:t>
      </w:r>
      <w:r w:rsidR="00B6328F" w:rsidRPr="003B1B55">
        <w:rPr>
          <w:rFonts w:ascii="Sylfaen" w:hAnsi="Sylfaen"/>
          <w:sz w:val="24"/>
          <w:szCs w:val="24"/>
          <w:lang w:val="ka-GE"/>
        </w:rPr>
        <w:t xml:space="preserve">მათ უკანონო შეძენაში, შენახვაში, გადაზიდვასა და გადაგზავნაში </w:t>
      </w:r>
      <w:r w:rsidRPr="003B1B55">
        <w:rPr>
          <w:rFonts w:ascii="Sylfaen" w:hAnsi="Sylfaen"/>
          <w:sz w:val="24"/>
          <w:szCs w:val="24"/>
          <w:lang w:val="ka-GE"/>
        </w:rPr>
        <w:t>ჩართული პირი სატრანსპორტო საშუალებას იყენებს მგზავრთა გადასაადგილებლად და ეს მის</w:t>
      </w:r>
      <w:r w:rsidR="001C75F7">
        <w:rPr>
          <w:rFonts w:ascii="Sylfaen" w:hAnsi="Sylfaen"/>
          <w:sz w:val="24"/>
          <w:szCs w:val="24"/>
          <w:lang w:val="ka-GE"/>
        </w:rPr>
        <w:t>ი</w:t>
      </w:r>
      <w:r w:rsidRPr="003B1B55">
        <w:rPr>
          <w:rFonts w:ascii="Sylfaen" w:hAnsi="Sylfaen"/>
          <w:sz w:val="24"/>
          <w:szCs w:val="24"/>
          <w:lang w:val="ka-GE"/>
        </w:rPr>
        <w:t xml:space="preserve"> ძირითად</w:t>
      </w:r>
      <w:r w:rsidR="001C75F7">
        <w:rPr>
          <w:rFonts w:ascii="Sylfaen" w:hAnsi="Sylfaen"/>
          <w:sz w:val="24"/>
          <w:szCs w:val="24"/>
          <w:lang w:val="ka-GE"/>
        </w:rPr>
        <w:t>ი</w:t>
      </w:r>
      <w:r w:rsidRPr="003B1B55">
        <w:rPr>
          <w:rFonts w:ascii="Sylfaen" w:hAnsi="Sylfaen"/>
          <w:sz w:val="24"/>
          <w:szCs w:val="24"/>
          <w:lang w:val="ka-GE"/>
        </w:rPr>
        <w:t xml:space="preserve"> საქმიანობა</w:t>
      </w:r>
      <w:r w:rsidR="001C75F7">
        <w:rPr>
          <w:rFonts w:ascii="Sylfaen" w:hAnsi="Sylfaen"/>
          <w:sz w:val="24"/>
          <w:szCs w:val="24"/>
          <w:lang w:val="ka-GE"/>
        </w:rPr>
        <w:t>ა</w:t>
      </w:r>
      <w:r w:rsidRPr="003B1B55">
        <w:rPr>
          <w:rFonts w:ascii="Sylfaen" w:hAnsi="Sylfaen"/>
          <w:sz w:val="24"/>
          <w:szCs w:val="24"/>
          <w:lang w:val="ka-GE"/>
        </w:rPr>
        <w:t>,</w:t>
      </w:r>
      <w:r w:rsidR="00051E68">
        <w:rPr>
          <w:rFonts w:ascii="Sylfaen" w:hAnsi="Sylfaen"/>
          <w:sz w:val="24"/>
          <w:szCs w:val="24"/>
          <w:lang w:val="ka-GE"/>
        </w:rPr>
        <w:t xml:space="preserve"> </w:t>
      </w:r>
      <w:r w:rsidRPr="003B1B55">
        <w:rPr>
          <w:rFonts w:ascii="Sylfaen" w:hAnsi="Sylfaen"/>
          <w:sz w:val="24"/>
          <w:szCs w:val="24"/>
          <w:lang w:val="ka-GE"/>
        </w:rPr>
        <w:t xml:space="preserve">აღნიშნული, პირიქით, </w:t>
      </w:r>
      <w:r w:rsidR="00D85CB4" w:rsidRPr="003B1B55">
        <w:rPr>
          <w:rFonts w:ascii="Sylfaen" w:hAnsi="Sylfaen"/>
          <w:sz w:val="24"/>
          <w:szCs w:val="24"/>
          <w:lang w:val="ka-GE"/>
        </w:rPr>
        <w:t>კიდევ უფრო ინტენსიურს ხდის</w:t>
      </w:r>
      <w:r w:rsidRPr="003B1B55">
        <w:rPr>
          <w:rFonts w:ascii="Sylfaen" w:hAnsi="Sylfaen"/>
          <w:sz w:val="24"/>
          <w:szCs w:val="24"/>
          <w:lang w:val="ka-GE"/>
        </w:rPr>
        <w:t xml:space="preserve"> საფრთხეებს, რომელთა აღკვეთასაც სადავო ღონისძიება ემსახურება.</w:t>
      </w:r>
      <w:r w:rsidRPr="003B1B55">
        <w:rPr>
          <w:rFonts w:ascii="Sylfaen" w:hAnsi="Sylfaen"/>
          <w:sz w:val="24"/>
          <w:szCs w:val="24"/>
        </w:rPr>
        <w:t xml:space="preserve"> სატრანსპორტო საშუალების ინტენსიურ</w:t>
      </w:r>
      <w:r w:rsidRPr="003B1B55">
        <w:rPr>
          <w:rFonts w:ascii="Sylfaen" w:hAnsi="Sylfaen"/>
          <w:sz w:val="24"/>
          <w:szCs w:val="24"/>
          <w:lang w:val="ka-GE"/>
        </w:rPr>
        <w:t>ი და</w:t>
      </w:r>
      <w:r w:rsidRPr="003B1B55">
        <w:rPr>
          <w:rFonts w:ascii="Sylfaen" w:hAnsi="Sylfaen"/>
          <w:sz w:val="24"/>
          <w:szCs w:val="24"/>
        </w:rPr>
        <w:t xml:space="preserve"> რეგულარულ</w:t>
      </w:r>
      <w:r w:rsidRPr="003B1B55">
        <w:rPr>
          <w:rFonts w:ascii="Sylfaen" w:hAnsi="Sylfaen"/>
          <w:sz w:val="24"/>
          <w:szCs w:val="24"/>
          <w:lang w:val="ka-GE"/>
        </w:rPr>
        <w:t>ი</w:t>
      </w:r>
      <w:r w:rsidRPr="003B1B55">
        <w:rPr>
          <w:rFonts w:ascii="Sylfaen" w:hAnsi="Sylfaen"/>
          <w:sz w:val="24"/>
          <w:szCs w:val="24"/>
        </w:rPr>
        <w:t xml:space="preserve"> გამოყენება</w:t>
      </w:r>
      <w:r w:rsidR="00AB07FF">
        <w:rPr>
          <w:rFonts w:ascii="Sylfaen" w:hAnsi="Sylfaen"/>
          <w:sz w:val="24"/>
          <w:szCs w:val="24"/>
        </w:rPr>
        <w:t>,</w:t>
      </w:r>
      <w:r w:rsidRPr="003B1B55">
        <w:rPr>
          <w:rFonts w:ascii="Sylfaen" w:hAnsi="Sylfaen"/>
          <w:sz w:val="24"/>
          <w:szCs w:val="24"/>
        </w:rPr>
        <w:t xml:space="preserve"> მათ შორის სხვა პირთა გადაადგილების მიზნით</w:t>
      </w:r>
      <w:r w:rsidRPr="003B1B55">
        <w:rPr>
          <w:rFonts w:ascii="Sylfaen" w:hAnsi="Sylfaen"/>
          <w:sz w:val="24"/>
          <w:szCs w:val="24"/>
          <w:lang w:val="ka-GE"/>
        </w:rPr>
        <w:t xml:space="preserve">, ზრდის იმ ადამიანთა რაოდენობას, ვისაც საფრთხე შეიძლება შეექმნას, განსაკუთრებით </w:t>
      </w:r>
      <w:r w:rsidR="004F475A" w:rsidRPr="003B1B55">
        <w:rPr>
          <w:rFonts w:ascii="Sylfaen" w:hAnsi="Sylfaen"/>
          <w:sz w:val="24"/>
          <w:szCs w:val="24"/>
          <w:lang w:val="ka-GE"/>
        </w:rPr>
        <w:t>მაშინ, როდესაც</w:t>
      </w:r>
      <w:r w:rsidRPr="003B1B55">
        <w:rPr>
          <w:rFonts w:ascii="Sylfaen" w:hAnsi="Sylfaen"/>
          <w:sz w:val="24"/>
          <w:szCs w:val="24"/>
        </w:rPr>
        <w:t xml:space="preserve"> ნარკოტიკული საშუალების ზემოქმედების ქვეშ </w:t>
      </w:r>
      <w:r w:rsidR="004F475A" w:rsidRPr="003B1B55">
        <w:rPr>
          <w:rFonts w:ascii="Sylfaen" w:hAnsi="Sylfaen"/>
          <w:sz w:val="24"/>
          <w:szCs w:val="24"/>
          <w:lang w:val="ka-GE"/>
        </w:rPr>
        <w:t xml:space="preserve">მყოფი პირი მართავს </w:t>
      </w:r>
      <w:r w:rsidRPr="003B1B55">
        <w:rPr>
          <w:rFonts w:ascii="Sylfaen" w:hAnsi="Sylfaen"/>
          <w:sz w:val="24"/>
          <w:szCs w:val="24"/>
        </w:rPr>
        <w:t>სატრანსპორტო საშუალებ</w:t>
      </w:r>
      <w:r w:rsidR="004F475A" w:rsidRPr="003B1B55">
        <w:rPr>
          <w:rFonts w:ascii="Sylfaen" w:hAnsi="Sylfaen"/>
          <w:sz w:val="24"/>
          <w:szCs w:val="24"/>
          <w:lang w:val="ka-GE"/>
        </w:rPr>
        <w:t>ას.</w:t>
      </w:r>
      <w:r w:rsidR="00B07A0D" w:rsidRPr="003B1B55">
        <w:rPr>
          <w:rFonts w:ascii="Sylfaen" w:hAnsi="Sylfaen"/>
          <w:sz w:val="24"/>
          <w:szCs w:val="24"/>
        </w:rPr>
        <w:t xml:space="preserve"> </w:t>
      </w:r>
      <w:r w:rsidR="00B27C2D" w:rsidRPr="003B1B55">
        <w:rPr>
          <w:rFonts w:ascii="Sylfaen" w:hAnsi="Sylfaen"/>
          <w:sz w:val="24"/>
          <w:szCs w:val="24"/>
          <w:lang w:val="ka-GE"/>
        </w:rPr>
        <w:t>(</w:t>
      </w:r>
      <w:r w:rsidRPr="003B1B55">
        <w:rPr>
          <w:rFonts w:ascii="Sylfaen" w:hAnsi="Sylfaen"/>
          <w:sz w:val="24"/>
          <w:szCs w:val="24"/>
          <w:lang w:val="ka-GE"/>
        </w:rPr>
        <w:t xml:space="preserve">იგულისხმება როგორც ამავე </w:t>
      </w:r>
      <w:r w:rsidRPr="003B1B55">
        <w:rPr>
          <w:rFonts w:ascii="Sylfaen" w:hAnsi="Sylfaen"/>
          <w:sz w:val="24"/>
          <w:szCs w:val="24"/>
        </w:rPr>
        <w:t>სატრანსპორტო საშუალების მგზავრებ</w:t>
      </w:r>
      <w:r w:rsidRPr="003B1B55">
        <w:rPr>
          <w:rFonts w:ascii="Sylfaen" w:hAnsi="Sylfaen"/>
          <w:sz w:val="24"/>
          <w:szCs w:val="24"/>
          <w:lang w:val="ka-GE"/>
        </w:rPr>
        <w:t>ი</w:t>
      </w:r>
      <w:r w:rsidRPr="003B1B55">
        <w:rPr>
          <w:rFonts w:ascii="Sylfaen" w:hAnsi="Sylfaen"/>
          <w:sz w:val="24"/>
          <w:szCs w:val="24"/>
        </w:rPr>
        <w:t xml:space="preserve">, </w:t>
      </w:r>
      <w:r w:rsidRPr="003B1B55">
        <w:rPr>
          <w:rFonts w:ascii="Sylfaen" w:hAnsi="Sylfaen"/>
          <w:sz w:val="24"/>
          <w:szCs w:val="24"/>
          <w:lang w:val="ka-GE"/>
        </w:rPr>
        <w:t>ისე</w:t>
      </w:r>
      <w:r w:rsidRPr="003B1B55">
        <w:rPr>
          <w:rFonts w:ascii="Sylfaen" w:hAnsi="Sylfaen"/>
          <w:sz w:val="24"/>
          <w:szCs w:val="24"/>
        </w:rPr>
        <w:t xml:space="preserve"> საგზაო მოძრაობის მონაწილეებ</w:t>
      </w:r>
      <w:r w:rsidRPr="003B1B55">
        <w:rPr>
          <w:rFonts w:ascii="Sylfaen" w:hAnsi="Sylfaen"/>
          <w:sz w:val="24"/>
          <w:szCs w:val="24"/>
          <w:lang w:val="ka-GE"/>
        </w:rPr>
        <w:t xml:space="preserve">ი </w:t>
      </w:r>
      <w:r w:rsidRPr="003B1B55">
        <w:rPr>
          <w:rFonts w:ascii="Sylfaen" w:hAnsi="Sylfaen"/>
          <w:sz w:val="24"/>
          <w:szCs w:val="24"/>
        </w:rPr>
        <w:t>– სხვა სატრანსპორტო საშუალებებით მოძრავ პირებ</w:t>
      </w:r>
      <w:r w:rsidRPr="003B1B55">
        <w:rPr>
          <w:rFonts w:ascii="Sylfaen" w:hAnsi="Sylfaen"/>
          <w:sz w:val="24"/>
          <w:szCs w:val="24"/>
          <w:lang w:val="ka-GE"/>
        </w:rPr>
        <w:t>ი</w:t>
      </w:r>
      <w:r w:rsidRPr="003B1B55">
        <w:rPr>
          <w:rFonts w:ascii="Sylfaen" w:hAnsi="Sylfaen"/>
          <w:sz w:val="24"/>
          <w:szCs w:val="24"/>
        </w:rPr>
        <w:t xml:space="preserve"> </w:t>
      </w:r>
      <w:r w:rsidRPr="003B1B55">
        <w:rPr>
          <w:rFonts w:ascii="Sylfaen" w:hAnsi="Sylfaen"/>
          <w:sz w:val="24"/>
          <w:szCs w:val="24"/>
          <w:lang w:val="ka-GE"/>
        </w:rPr>
        <w:t>და</w:t>
      </w:r>
      <w:r w:rsidRPr="003B1B55">
        <w:rPr>
          <w:rFonts w:ascii="Sylfaen" w:hAnsi="Sylfaen"/>
          <w:sz w:val="24"/>
          <w:szCs w:val="24"/>
        </w:rPr>
        <w:t xml:space="preserve"> ქვეითად მოსიარულეებ</w:t>
      </w:r>
      <w:r w:rsidRPr="003B1B55">
        <w:rPr>
          <w:rFonts w:ascii="Sylfaen" w:hAnsi="Sylfaen"/>
          <w:sz w:val="24"/>
          <w:szCs w:val="24"/>
          <w:lang w:val="ka-GE"/>
        </w:rPr>
        <w:t>ი</w:t>
      </w:r>
      <w:r w:rsidR="00B27C2D" w:rsidRPr="003B1B55">
        <w:rPr>
          <w:rFonts w:ascii="Sylfaen" w:hAnsi="Sylfaen"/>
          <w:sz w:val="24"/>
          <w:szCs w:val="24"/>
          <w:lang w:val="ka-GE"/>
        </w:rPr>
        <w:t>)</w:t>
      </w:r>
      <w:r w:rsidRPr="003B1B55">
        <w:rPr>
          <w:rFonts w:ascii="Sylfaen" w:hAnsi="Sylfaen"/>
          <w:sz w:val="24"/>
          <w:szCs w:val="24"/>
          <w:lang w:val="ka-GE"/>
        </w:rPr>
        <w:t>.</w:t>
      </w:r>
      <w:r w:rsidRPr="003B1B55">
        <w:rPr>
          <w:rFonts w:ascii="Sylfaen" w:hAnsi="Sylfaen"/>
          <w:sz w:val="24"/>
          <w:szCs w:val="24"/>
        </w:rPr>
        <w:t xml:space="preserve"> აღნიშნული გარემოება სახელმწიფოს აკისრებს </w:t>
      </w:r>
      <w:r w:rsidRPr="003B1B55">
        <w:rPr>
          <w:rFonts w:ascii="Sylfaen" w:hAnsi="Sylfaen"/>
          <w:sz w:val="24"/>
          <w:szCs w:val="24"/>
          <w:lang w:val="ka-GE"/>
        </w:rPr>
        <w:t xml:space="preserve">ძლიერ </w:t>
      </w:r>
      <w:r w:rsidRPr="003B1B55">
        <w:rPr>
          <w:rFonts w:ascii="Sylfaen" w:hAnsi="Sylfaen"/>
          <w:sz w:val="24"/>
          <w:szCs w:val="24"/>
        </w:rPr>
        <w:t xml:space="preserve">პოზიტიურ ვალდებულებას, </w:t>
      </w:r>
      <w:r w:rsidRPr="003B1B55">
        <w:rPr>
          <w:rFonts w:ascii="Sylfaen" w:hAnsi="Sylfaen"/>
          <w:sz w:val="24"/>
          <w:szCs w:val="24"/>
          <w:lang w:val="ka-GE"/>
        </w:rPr>
        <w:t xml:space="preserve">უსაფრთხოების ინტერესებიდან გამომდინარე, </w:t>
      </w:r>
      <w:r w:rsidRPr="003B1B55">
        <w:rPr>
          <w:rFonts w:ascii="Sylfaen" w:hAnsi="Sylfaen"/>
          <w:sz w:val="24"/>
          <w:szCs w:val="24"/>
        </w:rPr>
        <w:t xml:space="preserve">უზრუნველყოს იმ პირთა საქმიანობის უფრო მკაცრი სამართლებრივი კონტროლი, რომელთა შრომითი ფუნქცია უკავშირდება </w:t>
      </w:r>
      <w:r w:rsidR="00320263" w:rsidRPr="003B1B55">
        <w:rPr>
          <w:rFonts w:ascii="Sylfaen" w:hAnsi="Sylfaen"/>
          <w:sz w:val="24"/>
          <w:szCs w:val="24"/>
        </w:rPr>
        <w:t xml:space="preserve">უშუალოდ </w:t>
      </w:r>
      <w:r w:rsidRPr="003B1B55">
        <w:rPr>
          <w:rFonts w:ascii="Sylfaen" w:hAnsi="Sylfaen"/>
          <w:sz w:val="24"/>
          <w:szCs w:val="24"/>
        </w:rPr>
        <w:t>სატრანსპორტო საშუალები</w:t>
      </w:r>
      <w:r w:rsidRPr="003B1B55">
        <w:rPr>
          <w:rFonts w:ascii="Sylfaen" w:hAnsi="Sylfaen"/>
          <w:sz w:val="24"/>
          <w:szCs w:val="24"/>
          <w:lang w:val="ka-GE"/>
        </w:rPr>
        <w:t>თ</w:t>
      </w:r>
      <w:r w:rsidRPr="003B1B55">
        <w:rPr>
          <w:rFonts w:ascii="Sylfaen" w:hAnsi="Sylfaen"/>
          <w:sz w:val="24"/>
          <w:szCs w:val="24"/>
        </w:rPr>
        <w:t xml:space="preserve"> მგზავრთა გადაყვანას. მიუხედავად იმისა, რომ აღნიშნული საქმიანობა </w:t>
      </w:r>
      <w:r w:rsidRPr="003B1B55">
        <w:rPr>
          <w:rFonts w:ascii="Sylfaen" w:hAnsi="Sylfaen"/>
          <w:sz w:val="24"/>
          <w:szCs w:val="24"/>
          <w:lang w:val="ka-GE"/>
        </w:rPr>
        <w:t xml:space="preserve">მართლაც </w:t>
      </w:r>
      <w:r w:rsidRPr="003B1B55">
        <w:rPr>
          <w:rFonts w:ascii="Sylfaen" w:hAnsi="Sylfaen"/>
          <w:sz w:val="24"/>
          <w:szCs w:val="24"/>
        </w:rPr>
        <w:t xml:space="preserve">შეიძლება </w:t>
      </w:r>
      <w:r w:rsidRPr="003B1B55">
        <w:rPr>
          <w:rFonts w:ascii="Sylfaen" w:hAnsi="Sylfaen"/>
          <w:sz w:val="24"/>
          <w:szCs w:val="24"/>
          <w:lang w:val="ka-GE"/>
        </w:rPr>
        <w:t>იყოს</w:t>
      </w:r>
      <w:r w:rsidRPr="003B1B55">
        <w:rPr>
          <w:rFonts w:ascii="Sylfaen" w:hAnsi="Sylfaen"/>
          <w:sz w:val="24"/>
          <w:szCs w:val="24"/>
        </w:rPr>
        <w:t xml:space="preserve"> პირის ძირითადი შემოსავლის წყარო, ეს გარემოება ვერ გაამართლებს </w:t>
      </w:r>
      <w:r w:rsidRPr="003B1B55">
        <w:rPr>
          <w:rFonts w:ascii="Sylfaen" w:hAnsi="Sylfaen"/>
          <w:sz w:val="24"/>
          <w:szCs w:val="24"/>
          <w:lang w:val="ka-GE"/>
        </w:rPr>
        <w:t xml:space="preserve">პრევენციული ზომების მიუღებლობას პირთა </w:t>
      </w:r>
      <w:r w:rsidRPr="003B1B55">
        <w:rPr>
          <w:rFonts w:ascii="Sylfaen" w:hAnsi="Sylfaen"/>
          <w:sz w:val="24"/>
          <w:szCs w:val="24"/>
        </w:rPr>
        <w:t>განუსაზღვრელი წრის სიცოცხლისა და ჯანმრთელობის</w:t>
      </w:r>
      <w:r w:rsidRPr="003B1B55">
        <w:rPr>
          <w:rFonts w:ascii="Sylfaen" w:hAnsi="Sylfaen"/>
          <w:sz w:val="24"/>
          <w:szCs w:val="24"/>
          <w:lang w:val="ka-GE"/>
        </w:rPr>
        <w:t xml:space="preserve"> საფრთხ</w:t>
      </w:r>
      <w:r w:rsidR="004F475A" w:rsidRPr="003B1B55">
        <w:rPr>
          <w:rFonts w:ascii="Sylfaen" w:hAnsi="Sylfaen"/>
          <w:sz w:val="24"/>
          <w:szCs w:val="24"/>
          <w:lang w:val="ka-GE"/>
        </w:rPr>
        <w:t>ის აღკვეთის სფეროში.</w:t>
      </w:r>
    </w:p>
    <w:p w14:paraId="6753397D" w14:textId="314C36FC" w:rsidR="007C30C1" w:rsidRPr="003B1B55" w:rsidRDefault="004C5DCF"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shd w:val="clear" w:color="auto" w:fill="FFFFFF"/>
          <w:lang w:val="ka-GE"/>
        </w:rPr>
        <w:t>მთლიანობაში, საკონსტიტუციო სასამართლო ვერ დარ</w:t>
      </w:r>
      <w:r w:rsidR="00B27C2D" w:rsidRPr="003B1B55">
        <w:rPr>
          <w:rFonts w:ascii="Sylfaen" w:hAnsi="Sylfaen" w:cs="Sylfaen"/>
          <w:sz w:val="24"/>
          <w:szCs w:val="24"/>
          <w:shd w:val="clear" w:color="auto" w:fill="FFFFFF"/>
          <w:lang w:val="ka-GE"/>
        </w:rPr>
        <w:t>წ</w:t>
      </w:r>
      <w:r w:rsidRPr="003B1B55">
        <w:rPr>
          <w:rFonts w:ascii="Sylfaen" w:hAnsi="Sylfaen" w:cs="Sylfaen"/>
          <w:sz w:val="24"/>
          <w:szCs w:val="24"/>
          <w:shd w:val="clear" w:color="auto" w:fill="FFFFFF"/>
          <w:lang w:val="ka-GE"/>
        </w:rPr>
        <w:t>მუნდა იმაში, რომ გასაჩივრებული ღონისძიებები არ არის გონივრულ და რაციონალურ კავშირში</w:t>
      </w:r>
      <w:r w:rsidR="00B07A0D"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 xml:space="preserve">დასახულ </w:t>
      </w:r>
      <w:r w:rsidRPr="003B1B55">
        <w:rPr>
          <w:rFonts w:ascii="Sylfaen" w:hAnsi="Sylfaen" w:cs="Sylfaen"/>
          <w:sz w:val="24"/>
          <w:szCs w:val="24"/>
          <w:shd w:val="clear" w:color="auto" w:fill="FFFFFF"/>
          <w:lang w:val="ka-GE"/>
        </w:rPr>
        <w:lastRenderedPageBreak/>
        <w:t>ლეგიტიმურ მიზნებთან მიმართებაში და</w:t>
      </w:r>
      <w:r w:rsidR="00B27881"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რომ ისინი გადაჭარბებულია, თან იმდენად, რომ ადამიანის ღირსებას ხელყოფს და ამიტომ, არაადამიანურ ან/და დამამცირებელ სასჯელად უნდა მივიჩნი</w:t>
      </w:r>
      <w:r w:rsidR="00B23A63" w:rsidRPr="003B1B55">
        <w:rPr>
          <w:rFonts w:ascii="Sylfaen" w:hAnsi="Sylfaen" w:cs="Sylfaen"/>
          <w:sz w:val="24"/>
          <w:szCs w:val="24"/>
          <w:shd w:val="clear" w:color="auto" w:fill="FFFFFF"/>
          <w:lang w:val="ka-GE"/>
        </w:rPr>
        <w:t>ო</w:t>
      </w:r>
      <w:r w:rsidRPr="003B1B55">
        <w:rPr>
          <w:rFonts w:ascii="Sylfaen" w:hAnsi="Sylfaen" w:cs="Sylfaen"/>
          <w:sz w:val="24"/>
          <w:szCs w:val="24"/>
          <w:shd w:val="clear" w:color="auto" w:fill="FFFFFF"/>
          <w:lang w:val="ka-GE"/>
        </w:rPr>
        <w:t>თ კონსტიტუციის მე-9 მუხლის მე-2 პუნქტის გაგებით</w:t>
      </w:r>
      <w:r w:rsidR="001C0F4C" w:rsidRPr="003B1B55">
        <w:rPr>
          <w:rFonts w:ascii="Sylfaen" w:hAnsi="Sylfaen" w:cs="Sylfaen"/>
          <w:sz w:val="24"/>
          <w:szCs w:val="24"/>
          <w:shd w:val="clear" w:color="auto" w:fill="FFFFFF"/>
          <w:lang w:val="ka-GE"/>
        </w:rPr>
        <w:t>.</w:t>
      </w:r>
      <w:r w:rsidR="00B27881" w:rsidRPr="003B1B55">
        <w:rPr>
          <w:rFonts w:ascii="Sylfaen" w:hAnsi="Sylfaen" w:cs="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w:t>
      </w:r>
      <w:r w:rsidR="001C0F4C" w:rsidRPr="003B1B55">
        <w:rPr>
          <w:rFonts w:ascii="Sylfaen" w:hAnsi="Sylfaen" w:cs="Sylfaen"/>
          <w:sz w:val="24"/>
          <w:szCs w:val="24"/>
          <w:shd w:val="clear" w:color="auto" w:fill="FFFFFF"/>
          <w:lang w:val="ka-GE"/>
        </w:rPr>
        <w:t xml:space="preserve"> იმ აზრისაა, </w:t>
      </w:r>
      <w:r w:rsidRPr="003B1B55">
        <w:rPr>
          <w:rFonts w:ascii="Sylfaen" w:hAnsi="Sylfaen" w:cs="Sylfaen"/>
          <w:sz w:val="24"/>
          <w:szCs w:val="24"/>
          <w:shd w:val="clear" w:color="auto" w:fill="FFFFFF"/>
          <w:lang w:val="ka-GE"/>
        </w:rPr>
        <w:t xml:space="preserve">რომ </w:t>
      </w:r>
      <w:r w:rsidR="00F53A72" w:rsidRPr="003B1B55">
        <w:rPr>
          <w:rFonts w:ascii="Sylfaen" w:hAnsi="Sylfaen" w:cs="Sylfaen"/>
          <w:sz w:val="24"/>
          <w:szCs w:val="24"/>
          <w:shd w:val="clear" w:color="auto" w:fill="FFFFFF"/>
          <w:lang w:val="ka-GE"/>
        </w:rPr>
        <w:t>სადავო</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საკითხთან</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მიმართებით</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გასაჩივრებული</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ნორმების</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მიღებისას</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საქართველოს</w:t>
      </w:r>
      <w:r w:rsidR="001C0F4C" w:rsidRPr="003B1B55">
        <w:rPr>
          <w:rFonts w:ascii="Sylfaen" w:hAnsi="Sylfaen"/>
          <w:sz w:val="24"/>
          <w:szCs w:val="24"/>
          <w:shd w:val="clear" w:color="auto" w:fill="FFFFFF"/>
          <w:lang w:val="ka-GE"/>
        </w:rPr>
        <w:t xml:space="preserve"> პარლამენტს </w:t>
      </w:r>
      <w:r w:rsidRPr="003B1B55">
        <w:rPr>
          <w:rFonts w:ascii="Sylfaen" w:hAnsi="Sylfaen" w:cs="Sylfaen"/>
          <w:sz w:val="24"/>
          <w:szCs w:val="24"/>
          <w:shd w:val="clear" w:color="auto" w:fill="FFFFFF"/>
          <w:lang w:val="ka-GE"/>
        </w:rPr>
        <w:t>არ გადაუჭარბებია</w:t>
      </w:r>
      <w:r w:rsidR="00B07A0D" w:rsidRPr="003B1B55">
        <w:rPr>
          <w:rFonts w:ascii="Sylfaen" w:hAnsi="Sylfaen" w:cs="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კონსტიტუციით</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დასაშვები</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დისკრეციის</w:t>
      </w:r>
      <w:r w:rsidR="00F53A72" w:rsidRPr="003B1B55">
        <w:rPr>
          <w:rFonts w:ascii="Sylfaen" w:hAnsi="Sylfaen"/>
          <w:sz w:val="24"/>
          <w:szCs w:val="24"/>
          <w:shd w:val="clear" w:color="auto" w:fill="FFFFFF"/>
          <w:lang w:val="ka-GE"/>
        </w:rPr>
        <w:t xml:space="preserve"> </w:t>
      </w:r>
      <w:r w:rsidR="00F53A72" w:rsidRPr="003B1B55">
        <w:rPr>
          <w:rFonts w:ascii="Sylfaen" w:hAnsi="Sylfaen" w:cs="Sylfaen"/>
          <w:sz w:val="24"/>
          <w:szCs w:val="24"/>
          <w:shd w:val="clear" w:color="auto" w:fill="FFFFFF"/>
          <w:lang w:val="ka-GE"/>
        </w:rPr>
        <w:t>ფარგ</w:t>
      </w:r>
      <w:r w:rsidR="00320263" w:rsidRPr="003B1B55">
        <w:rPr>
          <w:rFonts w:ascii="Sylfaen" w:hAnsi="Sylfaen" w:cs="Sylfaen"/>
          <w:sz w:val="24"/>
          <w:szCs w:val="24"/>
          <w:shd w:val="clear" w:color="auto" w:fill="FFFFFF"/>
          <w:lang w:val="ka-GE"/>
        </w:rPr>
        <w:t xml:space="preserve">ლებისთვის. </w:t>
      </w:r>
      <w:r w:rsidR="00A4739E" w:rsidRPr="003B1B55">
        <w:rPr>
          <w:rFonts w:ascii="Sylfaen" w:hAnsi="Sylfaen"/>
          <w:sz w:val="24"/>
          <w:szCs w:val="24"/>
          <w:lang w:val="ka-GE"/>
        </w:rPr>
        <w:t xml:space="preserve">საკონსტიტუციო სასამართლო </w:t>
      </w:r>
      <w:r w:rsidRPr="003B1B55">
        <w:rPr>
          <w:rFonts w:ascii="Sylfaen" w:hAnsi="Sylfaen"/>
          <w:sz w:val="24"/>
          <w:szCs w:val="24"/>
          <w:lang w:val="ka-GE"/>
        </w:rPr>
        <w:t xml:space="preserve">აზუსტებს, </w:t>
      </w:r>
      <w:r w:rsidR="00A4739E" w:rsidRPr="003B1B55">
        <w:rPr>
          <w:rFonts w:ascii="Sylfaen" w:hAnsi="Sylfaen"/>
          <w:sz w:val="24"/>
          <w:szCs w:val="24"/>
          <w:lang w:val="ka-GE"/>
        </w:rPr>
        <w:t xml:space="preserve">რომ ნარკოტიკული პოლიტიკის სფეროში კანონმდებელი ფართო დისკრეციით სარგებლობს და </w:t>
      </w:r>
      <w:r w:rsidRPr="003B1B55">
        <w:rPr>
          <w:rFonts w:ascii="Sylfaen" w:hAnsi="Sylfaen"/>
          <w:sz w:val="24"/>
          <w:szCs w:val="24"/>
          <w:lang w:val="ka-GE"/>
        </w:rPr>
        <w:t xml:space="preserve">რომ </w:t>
      </w:r>
      <w:r w:rsidR="00A4739E" w:rsidRPr="003B1B55">
        <w:rPr>
          <w:rFonts w:ascii="Sylfaen" w:hAnsi="Sylfaen"/>
          <w:sz w:val="24"/>
          <w:szCs w:val="24"/>
          <w:lang w:val="ka-GE"/>
        </w:rPr>
        <w:t xml:space="preserve">ეს დისკრეცია კიდევ უფრო ფართოა მაშინ, როდესაც პირის ქცევა ქმნის რეალურ და მაღალი ინტენსივობის რისკს ადამიანის სიცოცხლის, ჯანმრთელობის, საზოგადოებრივი უსაფრთხოებისა თუ </w:t>
      </w:r>
      <w:r w:rsidR="0044453C" w:rsidRPr="003B1B55">
        <w:rPr>
          <w:rFonts w:ascii="Sylfaen" w:hAnsi="Sylfaen"/>
          <w:sz w:val="24"/>
          <w:szCs w:val="24"/>
          <w:lang w:val="ka-GE"/>
        </w:rPr>
        <w:t>სხვა</w:t>
      </w:r>
      <w:r w:rsidR="00B07A0D" w:rsidRPr="003B1B55">
        <w:rPr>
          <w:rFonts w:ascii="Sylfaen" w:hAnsi="Sylfaen"/>
          <w:sz w:val="24"/>
          <w:szCs w:val="24"/>
          <w:lang w:val="ka-GE"/>
        </w:rPr>
        <w:t xml:space="preserve"> </w:t>
      </w:r>
      <w:r w:rsidR="0044453C" w:rsidRPr="003B1B55">
        <w:rPr>
          <w:rFonts w:ascii="Sylfaen" w:hAnsi="Sylfaen"/>
          <w:sz w:val="24"/>
          <w:szCs w:val="24"/>
          <w:lang w:val="ka-GE"/>
        </w:rPr>
        <w:t>მნიშვნელოვანი სიკეთეებისთვის</w:t>
      </w:r>
      <w:r w:rsidR="00A4739E" w:rsidRPr="003B1B55">
        <w:rPr>
          <w:rFonts w:ascii="Sylfaen" w:hAnsi="Sylfaen"/>
          <w:sz w:val="24"/>
          <w:szCs w:val="24"/>
          <w:lang w:val="ka-GE"/>
        </w:rPr>
        <w:t xml:space="preserve">. </w:t>
      </w:r>
      <w:r w:rsidR="0044453C" w:rsidRPr="003B1B55">
        <w:rPr>
          <w:rFonts w:ascii="Sylfaen" w:hAnsi="Sylfaen"/>
          <w:sz w:val="24"/>
          <w:szCs w:val="24"/>
          <w:lang w:val="ka-GE"/>
        </w:rPr>
        <w:t xml:space="preserve">საკონსტიტუციო </w:t>
      </w:r>
      <w:r w:rsidR="00A4739E" w:rsidRPr="003B1B55">
        <w:rPr>
          <w:rFonts w:ascii="Sylfaen" w:hAnsi="Sylfaen"/>
          <w:sz w:val="24"/>
          <w:szCs w:val="24"/>
          <w:lang w:val="ka-GE"/>
        </w:rPr>
        <w:t>სასამართლოს როლი არ არის განსაზღვროს, წარმოადგენს თუ არა</w:t>
      </w:r>
      <w:r w:rsidRPr="003B1B55">
        <w:rPr>
          <w:rFonts w:ascii="Sylfaen" w:hAnsi="Sylfaen"/>
          <w:sz w:val="24"/>
          <w:szCs w:val="24"/>
          <w:lang w:val="ka-GE"/>
        </w:rPr>
        <w:t xml:space="preserve"> შერჩეული</w:t>
      </w:r>
      <w:r w:rsidR="00B07A0D" w:rsidRPr="003B1B55">
        <w:rPr>
          <w:rFonts w:ascii="Sylfaen" w:hAnsi="Sylfaen"/>
          <w:sz w:val="24"/>
          <w:szCs w:val="24"/>
          <w:lang w:val="ka-GE"/>
        </w:rPr>
        <w:t xml:space="preserve"> </w:t>
      </w:r>
      <w:r w:rsidR="00A4739E" w:rsidRPr="003B1B55">
        <w:rPr>
          <w:rFonts w:ascii="Sylfaen" w:hAnsi="Sylfaen"/>
          <w:sz w:val="24"/>
          <w:szCs w:val="24"/>
          <w:lang w:val="ka-GE"/>
        </w:rPr>
        <w:t>მოდელი</w:t>
      </w:r>
      <w:r w:rsidR="008F39E9" w:rsidRPr="003B1B55">
        <w:rPr>
          <w:rFonts w:ascii="Sylfaen" w:hAnsi="Sylfaen"/>
          <w:sz w:val="24"/>
          <w:szCs w:val="24"/>
          <w:lang w:val="ka-GE"/>
        </w:rPr>
        <w:t xml:space="preserve"> და მის საფუძველზე განსაზღვრული </w:t>
      </w:r>
      <w:r w:rsidR="00D31FF2" w:rsidRPr="003B1B55">
        <w:rPr>
          <w:rFonts w:ascii="Sylfaen" w:hAnsi="Sylfaen"/>
          <w:sz w:val="24"/>
          <w:szCs w:val="24"/>
          <w:lang w:val="ka-GE"/>
        </w:rPr>
        <w:t xml:space="preserve">შემზღუდველი ღონისძიებები </w:t>
      </w:r>
      <w:r w:rsidRPr="003B1B55">
        <w:rPr>
          <w:rFonts w:ascii="Sylfaen" w:hAnsi="Sylfaen"/>
          <w:sz w:val="24"/>
          <w:szCs w:val="24"/>
          <w:lang w:val="ka-GE"/>
        </w:rPr>
        <w:t>საუკეთესო</w:t>
      </w:r>
      <w:r w:rsidR="00B07A0D" w:rsidRPr="003B1B55">
        <w:rPr>
          <w:rFonts w:ascii="Sylfaen" w:hAnsi="Sylfaen"/>
          <w:sz w:val="24"/>
          <w:szCs w:val="24"/>
          <w:lang w:val="ka-GE"/>
        </w:rPr>
        <w:t xml:space="preserve"> </w:t>
      </w:r>
      <w:r w:rsidRPr="003B1B55">
        <w:rPr>
          <w:rFonts w:ascii="Sylfaen" w:hAnsi="Sylfaen"/>
          <w:sz w:val="24"/>
          <w:szCs w:val="24"/>
          <w:lang w:val="ka-GE"/>
        </w:rPr>
        <w:t xml:space="preserve">ან </w:t>
      </w:r>
      <w:r w:rsidR="00A4739E" w:rsidRPr="003B1B55">
        <w:rPr>
          <w:rFonts w:ascii="Sylfaen" w:hAnsi="Sylfaen"/>
          <w:sz w:val="24"/>
          <w:szCs w:val="24"/>
          <w:lang w:val="ka-GE"/>
        </w:rPr>
        <w:t>ყველაზე ეფექტიან გზას</w:t>
      </w:r>
      <w:r w:rsidR="008F39E9" w:rsidRPr="003B1B55">
        <w:rPr>
          <w:rFonts w:ascii="Sylfaen" w:hAnsi="Sylfaen"/>
          <w:sz w:val="24"/>
          <w:szCs w:val="24"/>
          <w:lang w:val="ka-GE"/>
        </w:rPr>
        <w:t xml:space="preserve"> ლეგიტიმური მიზნების მისაღწევად და მოსალოდნელი, ნავარაუდები საფრთხეების გასანეიტრალებლად. ნაკლებად ეფექტიანი სასჯელები</w:t>
      </w:r>
      <w:r w:rsidR="003351F9" w:rsidRPr="003B1B55">
        <w:rPr>
          <w:rFonts w:ascii="Sylfaen" w:hAnsi="Sylfaen"/>
          <w:sz w:val="24"/>
          <w:szCs w:val="24"/>
          <w:lang w:val="ka-GE"/>
        </w:rPr>
        <w:t>/სახდელები</w:t>
      </w:r>
      <w:r w:rsidR="008F39E9" w:rsidRPr="003B1B55">
        <w:rPr>
          <w:rFonts w:ascii="Sylfaen" w:hAnsi="Sylfaen"/>
          <w:sz w:val="24"/>
          <w:szCs w:val="24"/>
          <w:lang w:val="ka-GE"/>
        </w:rPr>
        <w:t xml:space="preserve"> არ ქმნის კონსტიტუციის მე-9 მუხლის მე-2 პუნქტის გამოყენებადობის</w:t>
      </w:r>
      <w:r w:rsidR="003351F9" w:rsidRPr="003B1B55">
        <w:rPr>
          <w:rFonts w:ascii="Sylfaen" w:hAnsi="Sylfaen"/>
          <w:sz w:val="24"/>
          <w:szCs w:val="24"/>
          <w:lang w:val="ka-GE"/>
        </w:rPr>
        <w:t>/</w:t>
      </w:r>
      <w:r w:rsidR="008F39E9" w:rsidRPr="003B1B55">
        <w:rPr>
          <w:rFonts w:ascii="Sylfaen" w:hAnsi="Sylfaen"/>
          <w:sz w:val="24"/>
          <w:szCs w:val="24"/>
          <w:lang w:val="ka-GE"/>
        </w:rPr>
        <w:t>ამოქმედების საფუძველს</w:t>
      </w:r>
      <w:r w:rsidR="003351F9" w:rsidRPr="003B1B55">
        <w:rPr>
          <w:rFonts w:ascii="Sylfaen" w:hAnsi="Sylfaen"/>
          <w:sz w:val="24"/>
          <w:szCs w:val="24"/>
          <w:lang w:val="ka-GE"/>
        </w:rPr>
        <w:t>.</w:t>
      </w:r>
      <w:r w:rsidR="00A4739E" w:rsidRPr="003B1B55">
        <w:rPr>
          <w:rFonts w:ascii="Sylfaen" w:hAnsi="Sylfaen"/>
          <w:sz w:val="24"/>
          <w:szCs w:val="24"/>
          <w:lang w:val="ka-GE"/>
        </w:rPr>
        <w:t xml:space="preserve"> </w:t>
      </w:r>
      <w:r w:rsidR="0087516B">
        <w:rPr>
          <w:rFonts w:ascii="Sylfaen" w:hAnsi="Sylfaen"/>
          <w:sz w:val="24"/>
          <w:szCs w:val="24"/>
          <w:lang w:val="ka-GE"/>
        </w:rPr>
        <w:t>ეს მუხლი</w:t>
      </w:r>
      <w:r w:rsidR="008F39E9" w:rsidRPr="003B1B55">
        <w:rPr>
          <w:rFonts w:ascii="Sylfaen" w:hAnsi="Sylfaen"/>
          <w:sz w:val="24"/>
          <w:szCs w:val="24"/>
          <w:lang w:val="ka-GE"/>
        </w:rPr>
        <w:t xml:space="preserve"> მოქმედებაში მოდის მხოლოდ იმ შემთხვევაში, როდესაც აშკარად გადაკვეთილია გონივრულობის ზღვარი და სამართალდარღვევისათვის დაწესებული </w:t>
      </w:r>
      <w:r w:rsidR="00D31FF2" w:rsidRPr="003B1B55">
        <w:rPr>
          <w:rFonts w:ascii="Sylfaen" w:hAnsi="Sylfaen"/>
          <w:sz w:val="24"/>
          <w:szCs w:val="24"/>
          <w:lang w:val="ka-GE"/>
        </w:rPr>
        <w:t xml:space="preserve">შემზღუდველი ღონისძიებები </w:t>
      </w:r>
      <w:r w:rsidR="008F39E9" w:rsidRPr="003B1B55">
        <w:rPr>
          <w:rFonts w:ascii="Sylfaen" w:hAnsi="Sylfaen"/>
          <w:sz w:val="24"/>
          <w:szCs w:val="24"/>
          <w:lang w:val="ka-GE"/>
        </w:rPr>
        <w:t>ლეგიტიმურ მიზნებთან მისი აშკარა და უხეში დისპროპორციულობისა და</w:t>
      </w:r>
      <w:r w:rsidR="00B07A0D" w:rsidRPr="003B1B55">
        <w:rPr>
          <w:rFonts w:ascii="Sylfaen" w:hAnsi="Sylfaen"/>
          <w:sz w:val="24"/>
          <w:szCs w:val="24"/>
          <w:lang w:val="ka-GE"/>
        </w:rPr>
        <w:t xml:space="preserve"> </w:t>
      </w:r>
      <w:r w:rsidR="008F39E9" w:rsidRPr="003B1B55">
        <w:rPr>
          <w:rFonts w:ascii="Sylfaen" w:hAnsi="Sylfaen"/>
          <w:sz w:val="24"/>
          <w:szCs w:val="24"/>
          <w:lang w:val="ka-GE"/>
        </w:rPr>
        <w:t>მიზანაცდენილობის გამო, ადამიანის ღირსების შემლახველია.</w:t>
      </w:r>
      <w:r w:rsidR="00051E68">
        <w:rPr>
          <w:rFonts w:ascii="Sylfaen" w:hAnsi="Sylfaen"/>
          <w:sz w:val="24"/>
          <w:szCs w:val="24"/>
          <w:lang w:val="ka-GE"/>
        </w:rPr>
        <w:t xml:space="preserve"> </w:t>
      </w:r>
    </w:p>
    <w:p w14:paraId="7BB9B096" w14:textId="78BAE5CD" w:rsidR="0079085E" w:rsidRPr="003B1B55" w:rsidRDefault="004C1012"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shd w:val="clear" w:color="auto" w:fill="FFFFFF"/>
          <w:lang w:val="ka-GE"/>
        </w:rPr>
        <w:t>ამრიგად</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საკონსტიტუციო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w:t>
      </w:r>
      <w:r w:rsidR="00B07A0D" w:rsidRPr="003B1B55">
        <w:rPr>
          <w:rFonts w:ascii="Sylfaen" w:hAnsi="Sylfaen"/>
          <w:sz w:val="24"/>
          <w:szCs w:val="24"/>
          <w:shd w:val="clear" w:color="auto" w:fill="FFFFFF"/>
          <w:lang w:val="ka-GE"/>
        </w:rPr>
        <w:t xml:space="preserve"> </w:t>
      </w:r>
      <w:r w:rsidR="004F475A" w:rsidRPr="003B1B55">
        <w:rPr>
          <w:rFonts w:ascii="Sylfaen" w:hAnsi="Sylfaen"/>
          <w:sz w:val="24"/>
          <w:szCs w:val="24"/>
          <w:lang w:val="ka-GE"/>
        </w:rPr>
        <w:t xml:space="preserve">ასკვნის, რომ, </w:t>
      </w:r>
      <w:r w:rsidR="00084283" w:rsidRPr="003B1B55">
        <w:rPr>
          <w:rFonts w:ascii="Sylfaen" w:hAnsi="Sylfaen" w:cs="Sylfaen"/>
          <w:sz w:val="24"/>
          <w:szCs w:val="24"/>
          <w:lang w:val="ka-GE"/>
        </w:rPr>
        <w:t>მართალია</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გამოყენებული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ღონისძიებები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გარკვეულწილად</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აშორებს</w:t>
      </w:r>
      <w:r w:rsidR="00084283" w:rsidRPr="003B1B55">
        <w:rPr>
          <w:rFonts w:ascii="Sylfaen" w:hAnsi="Sylfaen"/>
          <w:sz w:val="24"/>
          <w:szCs w:val="24"/>
          <w:lang w:val="ka-GE"/>
        </w:rPr>
        <w:t xml:space="preserve"> </w:t>
      </w:r>
      <w:r w:rsidR="00294395" w:rsidRPr="003B1B55">
        <w:rPr>
          <w:rFonts w:ascii="Sylfaen" w:hAnsi="Sylfaen" w:cs="Sylfaen"/>
          <w:sz w:val="24"/>
          <w:szCs w:val="24"/>
          <w:lang w:val="ka-GE"/>
        </w:rPr>
        <w:t>სამართალდარღვევის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ჩამდენ</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პირს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სოციალური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ცხოვრების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სხვადასხვა</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სფეროს</w:t>
      </w:r>
      <w:r w:rsidR="00084283" w:rsidRPr="003B1B55">
        <w:rPr>
          <w:rFonts w:ascii="Sylfaen" w:hAnsi="Sylfaen"/>
          <w:sz w:val="24"/>
          <w:szCs w:val="24"/>
          <w:lang w:val="ka-GE"/>
        </w:rPr>
        <w:t>,</w:t>
      </w:r>
      <w:r w:rsidR="00B07A0D" w:rsidRPr="003B1B55">
        <w:rPr>
          <w:rFonts w:ascii="Sylfaen" w:hAnsi="Sylfaen"/>
          <w:sz w:val="24"/>
          <w:szCs w:val="24"/>
          <w:lang w:val="ka-GE"/>
        </w:rPr>
        <w:t xml:space="preserve"> </w:t>
      </w:r>
      <w:r w:rsidR="004F475A" w:rsidRPr="003B1B55">
        <w:rPr>
          <w:rFonts w:ascii="Sylfaen" w:hAnsi="Sylfaen"/>
          <w:sz w:val="24"/>
          <w:szCs w:val="24"/>
          <w:lang w:val="ka-GE"/>
        </w:rPr>
        <w:t>დროებით</w:t>
      </w:r>
      <w:r w:rsidR="00781647" w:rsidRPr="003B1B55">
        <w:rPr>
          <w:rFonts w:ascii="Sylfaen" w:hAnsi="Sylfaen"/>
          <w:sz w:val="24"/>
          <w:szCs w:val="24"/>
          <w:lang w:val="ka-GE"/>
        </w:rPr>
        <w:t xml:space="preserve"> </w:t>
      </w:r>
      <w:r w:rsidR="00084283" w:rsidRPr="003B1B55">
        <w:rPr>
          <w:rFonts w:ascii="Sylfaen" w:hAnsi="Sylfaen" w:cs="Sylfaen"/>
          <w:sz w:val="24"/>
          <w:szCs w:val="24"/>
          <w:lang w:val="ka-GE"/>
        </w:rPr>
        <w:t>ზღუდავს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მის</w:t>
      </w:r>
      <w:r w:rsidR="007E046D" w:rsidRPr="003B1B55">
        <w:rPr>
          <w:rFonts w:ascii="Sylfaen" w:hAnsi="Sylfaen" w:cs="Sylfaen"/>
          <w:sz w:val="24"/>
          <w:szCs w:val="24"/>
          <w:lang w:val="ka-GE"/>
        </w:rPr>
        <w:t>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თვითრეალიზაციის</w:t>
      </w:r>
      <w:r w:rsidR="007E046D" w:rsidRPr="003B1B55">
        <w:rPr>
          <w:rFonts w:ascii="Sylfaen" w:hAnsi="Sylfaen" w:cs="Sylfaen"/>
          <w:sz w:val="24"/>
          <w:szCs w:val="24"/>
          <w:lang w:val="ka-GE"/>
        </w:rPr>
        <w:t>,</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თავისუფალი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განვითარების</w:t>
      </w:r>
      <w:r w:rsidR="007E046D" w:rsidRPr="003B1B55">
        <w:rPr>
          <w:rFonts w:ascii="Sylfaen" w:hAnsi="Sylfaen" w:cs="Sylfaen"/>
          <w:sz w:val="24"/>
          <w:szCs w:val="24"/>
          <w:lang w:val="ka-GE"/>
        </w:rPr>
        <w:t xml:space="preserve">, პროფესიული </w:t>
      </w:r>
      <w:r w:rsidR="00781647" w:rsidRPr="003B1B55">
        <w:rPr>
          <w:rFonts w:ascii="Sylfaen" w:hAnsi="Sylfaen" w:cs="Sylfaen"/>
          <w:sz w:val="24"/>
          <w:szCs w:val="24"/>
          <w:lang w:val="ka-GE"/>
        </w:rPr>
        <w:t>საქმიანობისა თუ სოციალური აქტივობის</w:t>
      </w:r>
      <w:r w:rsidR="00051E68">
        <w:rPr>
          <w:rFonts w:ascii="Sylfaen" w:hAnsi="Sylfaen" w:cs="Sylfaen"/>
          <w:sz w:val="24"/>
          <w:szCs w:val="24"/>
          <w:lang w:val="ka-GE"/>
        </w:rPr>
        <w:t xml:space="preserve"> </w:t>
      </w:r>
      <w:r w:rsidR="00084283" w:rsidRPr="003B1B55">
        <w:rPr>
          <w:rFonts w:ascii="Sylfaen" w:hAnsi="Sylfaen" w:cs="Sylfaen"/>
          <w:sz w:val="24"/>
          <w:szCs w:val="24"/>
          <w:lang w:val="ka-GE"/>
        </w:rPr>
        <w:t>შესაძლებლობებს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თუმცა</w:t>
      </w:r>
      <w:r w:rsidR="00560167" w:rsidRPr="003B1B55">
        <w:rPr>
          <w:rFonts w:ascii="Sylfaen" w:hAnsi="Sylfaen" w:cs="Sylfaen"/>
          <w:sz w:val="24"/>
          <w:szCs w:val="24"/>
          <w:lang w:val="ka-GE"/>
        </w:rPr>
        <w:t>,</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აცილებული</w:t>
      </w:r>
      <w:r w:rsidR="00781647" w:rsidRPr="003B1B55">
        <w:rPr>
          <w:rFonts w:ascii="Sylfaen" w:hAnsi="Sylfaen"/>
          <w:sz w:val="24"/>
          <w:szCs w:val="24"/>
          <w:lang w:val="ka-GE"/>
        </w:rPr>
        <w:t xml:space="preserve"> </w:t>
      </w:r>
      <w:r w:rsidR="00084283" w:rsidRPr="003B1B55">
        <w:rPr>
          <w:rFonts w:ascii="Sylfaen" w:hAnsi="Sylfaen" w:cs="Sylfaen"/>
          <w:sz w:val="24"/>
          <w:szCs w:val="24"/>
          <w:lang w:val="ka-GE"/>
        </w:rPr>
        <w:t>საფრთხის</w:t>
      </w:r>
      <w:r w:rsidR="00781647" w:rsidRPr="003B1B55">
        <w:rPr>
          <w:rFonts w:ascii="Sylfaen" w:hAnsi="Sylfaen" w:cs="Sylfaen"/>
          <w:sz w:val="24"/>
          <w:szCs w:val="24"/>
          <w:lang w:val="ka-GE"/>
        </w:rPr>
        <w:t>ა და პოტენციური ზიანის</w:t>
      </w:r>
      <w:r w:rsidR="00B07A0D" w:rsidRPr="003B1B55">
        <w:rPr>
          <w:rFonts w:ascii="Sylfaen" w:hAnsi="Sylfaen" w:cs="Sylfaen"/>
          <w:sz w:val="24"/>
          <w:szCs w:val="24"/>
          <w:lang w:val="ka-GE"/>
        </w:rPr>
        <w:t xml:space="preserve"> </w:t>
      </w:r>
      <w:r w:rsidR="00084283" w:rsidRPr="003B1B55">
        <w:rPr>
          <w:rFonts w:ascii="Sylfaen" w:hAnsi="Sylfaen" w:cs="Sylfaen"/>
          <w:sz w:val="24"/>
          <w:szCs w:val="24"/>
          <w:lang w:val="ka-GE"/>
        </w:rPr>
        <w:t>სიმძიმის</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გათვალისწინებით</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სადავო</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ნორმებით</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დადგენილი</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უფლებების</w:t>
      </w:r>
      <w:r w:rsidR="00051E68">
        <w:rPr>
          <w:rFonts w:ascii="Sylfaen" w:hAnsi="Sylfaen"/>
          <w:sz w:val="24"/>
          <w:szCs w:val="24"/>
          <w:lang w:val="ka-GE"/>
        </w:rPr>
        <w:t xml:space="preserve"> </w:t>
      </w:r>
      <w:r w:rsidR="00781647" w:rsidRPr="003B1B55">
        <w:rPr>
          <w:rFonts w:ascii="Sylfaen" w:hAnsi="Sylfaen"/>
          <w:sz w:val="24"/>
          <w:szCs w:val="24"/>
          <w:lang w:val="ka-GE"/>
        </w:rPr>
        <w:t>სავალდებულო</w:t>
      </w:r>
      <w:r w:rsidR="004F475A" w:rsidRPr="003B1B55">
        <w:rPr>
          <w:rFonts w:ascii="Sylfaen" w:hAnsi="Sylfaen"/>
          <w:sz w:val="24"/>
          <w:szCs w:val="24"/>
          <w:lang w:val="ka-GE"/>
        </w:rPr>
        <w:t xml:space="preserve">, </w:t>
      </w:r>
      <w:r w:rsidR="00D31FF2" w:rsidRPr="003B1B55">
        <w:rPr>
          <w:rFonts w:ascii="Sylfaen" w:hAnsi="Sylfaen"/>
          <w:sz w:val="24"/>
          <w:szCs w:val="24"/>
          <w:lang w:val="ka-GE"/>
        </w:rPr>
        <w:t>აბსოლუტურად განსაზღვრული ვადით</w:t>
      </w:r>
      <w:r w:rsidR="00B07A0D" w:rsidRPr="003B1B55">
        <w:rPr>
          <w:rFonts w:ascii="Sylfaen" w:hAnsi="Sylfaen"/>
          <w:sz w:val="24"/>
          <w:szCs w:val="24"/>
          <w:lang w:val="ka-GE"/>
        </w:rPr>
        <w:t xml:space="preserve"> </w:t>
      </w:r>
      <w:r w:rsidR="00084283" w:rsidRPr="003B1B55">
        <w:rPr>
          <w:rFonts w:ascii="Sylfaen" w:hAnsi="Sylfaen" w:cs="Sylfaen"/>
          <w:sz w:val="24"/>
          <w:szCs w:val="24"/>
          <w:lang w:val="ka-GE"/>
        </w:rPr>
        <w:t>ჩამორთმევა</w:t>
      </w:r>
      <w:r w:rsidR="00D31FF2" w:rsidRPr="003B1B55">
        <w:rPr>
          <w:rFonts w:ascii="Sylfaen" w:hAnsi="Sylfaen"/>
          <w:sz w:val="24"/>
          <w:szCs w:val="24"/>
          <w:lang w:val="ka-GE"/>
        </w:rPr>
        <w:t xml:space="preserve">, </w:t>
      </w:r>
      <w:r w:rsidR="00084283" w:rsidRPr="003B1B55">
        <w:rPr>
          <w:rFonts w:ascii="Sylfaen" w:hAnsi="Sylfaen" w:cs="Sylfaen"/>
          <w:sz w:val="24"/>
          <w:szCs w:val="24"/>
          <w:lang w:val="ka-GE"/>
        </w:rPr>
        <w:t>არ</w:t>
      </w:r>
      <w:r w:rsidR="00084283" w:rsidRPr="003B1B55">
        <w:rPr>
          <w:rFonts w:ascii="Sylfaen" w:hAnsi="Sylfaen"/>
          <w:sz w:val="24"/>
          <w:szCs w:val="24"/>
          <w:lang w:val="ka-GE"/>
        </w:rPr>
        <w:t xml:space="preserve"> </w:t>
      </w:r>
      <w:r w:rsidR="00084283" w:rsidRPr="003B1B55">
        <w:rPr>
          <w:rFonts w:ascii="Sylfaen" w:hAnsi="Sylfaen" w:cs="Sylfaen"/>
          <w:sz w:val="24"/>
          <w:szCs w:val="24"/>
          <w:lang w:val="ka-GE"/>
        </w:rPr>
        <w:t>შეიძლება</w:t>
      </w:r>
      <w:r w:rsidR="00B07A0D" w:rsidRPr="003B1B55">
        <w:rPr>
          <w:rFonts w:ascii="Sylfaen" w:hAnsi="Sylfaen" w:cs="Sylfaen"/>
          <w:sz w:val="24"/>
          <w:szCs w:val="24"/>
          <w:lang w:val="ka-GE"/>
        </w:rPr>
        <w:t xml:space="preserve"> </w:t>
      </w:r>
      <w:r w:rsidR="00084283" w:rsidRPr="003B1B55">
        <w:rPr>
          <w:rFonts w:ascii="Sylfaen" w:hAnsi="Sylfaen" w:cs="Sylfaen"/>
          <w:sz w:val="24"/>
          <w:szCs w:val="24"/>
          <w:lang w:val="ka-GE"/>
        </w:rPr>
        <w:t>ჩაითვალო</w:t>
      </w:r>
      <w:r w:rsidR="00AA0BAB" w:rsidRPr="003B1B55">
        <w:rPr>
          <w:rFonts w:ascii="Sylfaen" w:hAnsi="Sylfaen" w:cs="Sylfaen"/>
          <w:sz w:val="24"/>
          <w:szCs w:val="24"/>
          <w:lang w:val="ka-GE"/>
        </w:rPr>
        <w:t>ს</w:t>
      </w:r>
      <w:r w:rsidR="004E5C4C" w:rsidRPr="003B1B55">
        <w:rPr>
          <w:rFonts w:ascii="Sylfaen" w:hAnsi="Sylfaen" w:cs="Sylfaen"/>
          <w:sz w:val="24"/>
          <w:szCs w:val="24"/>
          <w:lang w:val="ka-GE"/>
        </w:rPr>
        <w:t xml:space="preserve"> </w:t>
      </w:r>
      <w:r w:rsidR="005C1B70" w:rsidRPr="003B1B55">
        <w:rPr>
          <w:rFonts w:ascii="Sylfaen" w:hAnsi="Sylfaen" w:cs="Sylfaen"/>
          <w:sz w:val="24"/>
          <w:szCs w:val="24"/>
          <w:lang w:val="ka-GE"/>
        </w:rPr>
        <w:t>ადამიანის ღირსების შემლახველად, მისდამი არაადამიანურ ან/და დამამცირებელ სასჯელად მაშასადამე</w:t>
      </w:r>
      <w:r w:rsidR="00757CBE" w:rsidRPr="003B1B55">
        <w:rPr>
          <w:rFonts w:ascii="Sylfaen" w:hAnsi="Sylfaen" w:cs="Sylfaen"/>
          <w:sz w:val="24"/>
          <w:szCs w:val="24"/>
          <w:lang w:val="ka-GE"/>
        </w:rPr>
        <w:t>,</w:t>
      </w:r>
      <w:r w:rsidR="003351F9" w:rsidRPr="003B1B55">
        <w:rPr>
          <w:rFonts w:ascii="Sylfaen" w:hAnsi="Sylfaen" w:cs="Sylfaen"/>
          <w:sz w:val="24"/>
          <w:szCs w:val="24"/>
          <w:lang w:val="ka-GE"/>
        </w:rPr>
        <w:t xml:space="preserve"> </w:t>
      </w:r>
      <w:r w:rsidR="00E905E3" w:rsidRPr="003B1B55">
        <w:rPr>
          <w:rFonts w:ascii="Sylfaen" w:hAnsi="Sylfaen" w:cs="Sylfaen"/>
          <w:sz w:val="24"/>
          <w:szCs w:val="24"/>
          <w:lang w:val="ka-GE"/>
        </w:rPr>
        <w:t>აშკარად არაპროპორციულ სანქციად საქართველოს კონსტიტუციის მე-9 მუხლის მე-2 პუნქტის გაგებით</w:t>
      </w:r>
      <w:r w:rsidR="005C1B70" w:rsidRPr="003B1B55">
        <w:rPr>
          <w:rFonts w:ascii="Sylfaen" w:hAnsi="Sylfaen" w:cs="Sylfaen"/>
          <w:sz w:val="24"/>
          <w:szCs w:val="24"/>
          <w:lang w:val="ka-GE"/>
        </w:rPr>
        <w:t>.</w:t>
      </w:r>
      <w:r w:rsidR="00B07A0D" w:rsidRPr="003B1B55">
        <w:rPr>
          <w:rFonts w:ascii="Sylfaen" w:hAnsi="Sylfaen" w:cs="Sylfaen"/>
          <w:sz w:val="24"/>
          <w:szCs w:val="24"/>
          <w:lang w:val="ka-GE"/>
        </w:rPr>
        <w:t xml:space="preserve"> </w:t>
      </w:r>
    </w:p>
    <w:p w14:paraId="4969B29F" w14:textId="7FC9CC90" w:rsidR="0010500F" w:rsidRPr="003B1B55" w:rsidRDefault="0010500F" w:rsidP="003E6288">
      <w:pPr>
        <w:pStyle w:val="ListParagraph"/>
        <w:numPr>
          <w:ilvl w:val="0"/>
          <w:numId w:val="5"/>
        </w:numPr>
        <w:suppressAutoHyphens/>
        <w:spacing w:after="0" w:line="276" w:lineRule="auto"/>
        <w:ind w:left="0" w:firstLine="284"/>
        <w:jc w:val="both"/>
        <w:rPr>
          <w:rFonts w:ascii="Sylfaen" w:hAnsi="Sylfaen" w:cs="Sylfaen"/>
          <w:b/>
          <w:sz w:val="24"/>
          <w:szCs w:val="24"/>
          <w:shd w:val="clear" w:color="auto" w:fill="FFFFFF"/>
          <w:lang w:val="ka-GE"/>
        </w:rPr>
      </w:pPr>
      <w:r w:rsidRPr="003B1B55">
        <w:rPr>
          <w:rFonts w:ascii="Sylfaen" w:hAnsi="Sylfaen" w:cs="Sylfaen"/>
          <w:sz w:val="24"/>
          <w:szCs w:val="24"/>
          <w:shd w:val="clear" w:color="auto" w:fill="FFFFFF"/>
          <w:lang w:val="ka-GE"/>
        </w:rPr>
        <w:t>ყოველივე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ზემოაღნიშნულიდან</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გამომდინარე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სადავო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ნორმები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არ</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ეწინააღმდეგება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კონსტიტუციის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-9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მე-2 პუნქტის </w:t>
      </w:r>
      <w:r w:rsidRPr="003B1B55">
        <w:rPr>
          <w:rFonts w:ascii="Sylfaen" w:hAnsi="Sylfaen" w:cs="Sylfaen"/>
          <w:sz w:val="24"/>
          <w:szCs w:val="24"/>
          <w:shd w:val="clear" w:color="auto" w:fill="FFFFFF"/>
          <w:lang w:val="ka-GE"/>
        </w:rPr>
        <w:t>მოთხოვნებს</w:t>
      </w:r>
      <w:r w:rsidRPr="003B1B55">
        <w:rPr>
          <w:rFonts w:ascii="Sylfaen" w:hAnsi="Sylfaen"/>
          <w:sz w:val="24"/>
          <w:szCs w:val="24"/>
          <w:shd w:val="clear" w:color="auto" w:fill="FFFFFF"/>
          <w:lang w:val="ka-GE"/>
        </w:rPr>
        <w:t>.</w:t>
      </w:r>
    </w:p>
    <w:p w14:paraId="257E0E53" w14:textId="7AAC981C" w:rsidR="00CB2B4C" w:rsidRPr="003B1B55" w:rsidRDefault="00CB2B4C" w:rsidP="003E6288">
      <w:pPr>
        <w:pStyle w:val="ListParagraph"/>
        <w:suppressAutoHyphens/>
        <w:spacing w:after="0" w:line="276" w:lineRule="auto"/>
        <w:ind w:left="284" w:firstLine="284"/>
        <w:jc w:val="both"/>
        <w:rPr>
          <w:rFonts w:ascii="Sylfaen" w:hAnsi="Sylfaen"/>
          <w:sz w:val="24"/>
          <w:szCs w:val="24"/>
          <w:lang w:val="ka-GE"/>
        </w:rPr>
      </w:pPr>
    </w:p>
    <w:p w14:paraId="717BC7E3" w14:textId="77777777" w:rsidR="00E14BC0" w:rsidRPr="003B1B55" w:rsidRDefault="00E14BC0" w:rsidP="003E6288">
      <w:pPr>
        <w:pStyle w:val="Heading1"/>
        <w:ind w:firstLine="284"/>
        <w:rPr>
          <w:lang w:val="ka-GE"/>
        </w:rPr>
      </w:pPr>
      <w:r w:rsidRPr="003B1B55">
        <w:rPr>
          <w:lang w:val="ka-GE"/>
        </w:rPr>
        <w:t>III</w:t>
      </w:r>
      <w:r w:rsidRPr="003B1B55">
        <w:rPr>
          <w:lang w:val="ka-GE"/>
        </w:rPr>
        <w:br/>
        <w:t>სარეზოლუციო ნაწილი</w:t>
      </w:r>
    </w:p>
    <w:p w14:paraId="34B0537D" w14:textId="77777777" w:rsidR="00E14BC0" w:rsidRPr="003B1B55" w:rsidRDefault="00E14BC0" w:rsidP="006E0A59">
      <w:pPr>
        <w:spacing w:after="0"/>
        <w:rPr>
          <w:rFonts w:ascii="Sylfaen" w:hAnsi="Sylfaen"/>
          <w:sz w:val="24"/>
          <w:szCs w:val="24"/>
          <w:lang w:val="ka-GE" w:eastAsia="x-none"/>
        </w:rPr>
      </w:pPr>
    </w:p>
    <w:p w14:paraId="6B7FBE58" w14:textId="49CCB1A4" w:rsidR="00E14BC0" w:rsidRPr="003B1B55" w:rsidRDefault="00B05A7E" w:rsidP="003E6288">
      <w:pPr>
        <w:spacing w:after="0"/>
        <w:ind w:firstLine="284"/>
        <w:jc w:val="both"/>
        <w:rPr>
          <w:rFonts w:ascii="Sylfaen" w:hAnsi="Sylfaen"/>
          <w:sz w:val="24"/>
          <w:szCs w:val="24"/>
          <w:lang w:val="ka-GE"/>
        </w:rPr>
      </w:pP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კონსტიტუციის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-60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-4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გ</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ქვეპუნქტის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-5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საკონსტიტუციო</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სასამართლოს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შესახებ</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საქართველოს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lastRenderedPageBreak/>
        <w:t>ორგანული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კანონის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-19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-2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 21-</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-5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-11 </w:t>
      </w:r>
      <w:r w:rsidRPr="003B1B55">
        <w:rPr>
          <w:rFonts w:ascii="Sylfaen" w:hAnsi="Sylfaen" w:cs="Sylfaen"/>
          <w:sz w:val="24"/>
          <w:szCs w:val="24"/>
          <w:shd w:val="clear" w:color="auto" w:fill="FFFFFF"/>
          <w:lang w:val="ka-GE"/>
        </w:rPr>
        <w:t>პუნქტების</w:t>
      </w:r>
      <w:r w:rsidRPr="003B1B55">
        <w:rPr>
          <w:rFonts w:ascii="Sylfaen" w:hAnsi="Sylfaen"/>
          <w:sz w:val="24"/>
          <w:szCs w:val="24"/>
          <w:shd w:val="clear" w:color="auto" w:fill="FFFFFF"/>
          <w:lang w:val="ka-GE"/>
        </w:rPr>
        <w:t>, 25-</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-6 </w:t>
      </w:r>
      <w:r w:rsidRPr="003B1B55">
        <w:rPr>
          <w:rFonts w:ascii="Sylfaen" w:hAnsi="Sylfaen" w:cs="Sylfaen"/>
          <w:sz w:val="24"/>
          <w:szCs w:val="24"/>
          <w:shd w:val="clear" w:color="auto" w:fill="FFFFFF"/>
          <w:lang w:val="ka-GE"/>
        </w:rPr>
        <w:t>პუნქტების</w:t>
      </w:r>
      <w:r w:rsidRPr="003B1B55">
        <w:rPr>
          <w:rFonts w:ascii="Sylfaen" w:hAnsi="Sylfaen"/>
          <w:sz w:val="24"/>
          <w:szCs w:val="24"/>
          <w:shd w:val="clear" w:color="auto" w:fill="FFFFFF"/>
          <w:lang w:val="ka-GE"/>
        </w:rPr>
        <w:t>, 27-</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-5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w:t>
      </w:r>
      <w:r w:rsidR="00B07A0D" w:rsidRPr="003B1B55">
        <w:rPr>
          <w:rFonts w:ascii="Sylfaen" w:hAnsi="Sylfaen"/>
          <w:sz w:val="24"/>
          <w:szCs w:val="24"/>
          <w:shd w:val="clear" w:color="auto" w:fill="FFFFFF"/>
          <w:lang w:val="ka-GE"/>
        </w:rPr>
        <w:t xml:space="preserve"> </w:t>
      </w:r>
      <w:r w:rsidRPr="003B1B55">
        <w:rPr>
          <w:rFonts w:ascii="Sylfaen" w:hAnsi="Sylfaen"/>
          <w:sz w:val="24"/>
          <w:szCs w:val="24"/>
          <w:shd w:val="clear" w:color="auto" w:fill="FFFFFF"/>
          <w:lang w:val="ka-GE"/>
        </w:rPr>
        <w:t>27</w:t>
      </w:r>
      <w:r w:rsidRPr="003B1B55">
        <w:rPr>
          <w:rFonts w:ascii="Sylfaen" w:hAnsi="Sylfaen"/>
          <w:sz w:val="24"/>
          <w:szCs w:val="24"/>
          <w:shd w:val="clear" w:color="auto" w:fill="FFFFFF"/>
          <w:vertAlign w:val="superscript"/>
          <w:lang w:val="ka-GE"/>
        </w:rPr>
        <w:t>3</w:t>
      </w:r>
      <w:r w:rsidRPr="003B1B55">
        <w:rPr>
          <w:rFonts w:ascii="Sylfaen" w:hAnsi="Sylfaen"/>
          <w:sz w:val="24"/>
          <w:szCs w:val="24"/>
          <w:shd w:val="clear" w:color="auto" w:fill="FFFFFF"/>
          <w:lang w:val="ka-GE"/>
        </w:rPr>
        <w:t>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-2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 42-</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პუნქტის</w:t>
      </w:r>
      <w:r w:rsidRPr="003B1B55">
        <w:rPr>
          <w:rFonts w:ascii="Sylfaen" w:hAnsi="Sylfaen"/>
          <w:sz w:val="24"/>
          <w:szCs w:val="24"/>
          <w:shd w:val="clear" w:color="auto" w:fill="FFFFFF"/>
          <w:lang w:val="ka-GE"/>
        </w:rPr>
        <w:t>, 43-</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44-</w:t>
      </w:r>
      <w:r w:rsidRPr="003B1B55">
        <w:rPr>
          <w:rFonts w:ascii="Sylfaen" w:hAnsi="Sylfaen" w:cs="Sylfaen"/>
          <w:sz w:val="24"/>
          <w:szCs w:val="24"/>
          <w:shd w:val="clear" w:color="auto" w:fill="FFFFFF"/>
          <w:lang w:val="ka-GE"/>
        </w:rPr>
        <w:t>ე</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მუხლის</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პირველი</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და</w:t>
      </w:r>
      <w:r w:rsidRPr="003B1B55">
        <w:rPr>
          <w:rFonts w:ascii="Sylfaen" w:hAnsi="Sylfaen"/>
          <w:sz w:val="24"/>
          <w:szCs w:val="24"/>
          <w:shd w:val="clear" w:color="auto" w:fill="FFFFFF"/>
          <w:lang w:val="ka-GE"/>
        </w:rPr>
        <w:t xml:space="preserve"> </w:t>
      </w:r>
      <w:r w:rsidRPr="003B1B55">
        <w:rPr>
          <w:rFonts w:ascii="Sylfaen" w:hAnsi="Sylfaen" w:cs="Sylfaen"/>
          <w:sz w:val="24"/>
          <w:szCs w:val="24"/>
          <w:shd w:val="clear" w:color="auto" w:fill="FFFFFF"/>
          <w:lang w:val="ka-GE"/>
        </w:rPr>
        <w:t>მე</w:t>
      </w:r>
      <w:r w:rsidRPr="003B1B55">
        <w:rPr>
          <w:rFonts w:ascii="Sylfaen" w:hAnsi="Sylfaen"/>
          <w:sz w:val="24"/>
          <w:szCs w:val="24"/>
          <w:shd w:val="clear" w:color="auto" w:fill="FFFFFF"/>
          <w:lang w:val="ka-GE"/>
        </w:rPr>
        <w:t xml:space="preserve">-3 </w:t>
      </w:r>
      <w:r w:rsidRPr="003B1B55">
        <w:rPr>
          <w:rFonts w:ascii="Sylfaen" w:hAnsi="Sylfaen" w:cs="Sylfaen"/>
          <w:sz w:val="24"/>
          <w:szCs w:val="24"/>
          <w:shd w:val="clear" w:color="auto" w:fill="FFFFFF"/>
          <w:lang w:val="ka-GE"/>
        </w:rPr>
        <w:t>პუნქტების</w:t>
      </w:r>
      <w:r w:rsidR="006C2E75">
        <w:rPr>
          <w:rFonts w:ascii="Sylfaen" w:hAnsi="Sylfaen"/>
          <w:sz w:val="24"/>
          <w:szCs w:val="24"/>
          <w:shd w:val="clear" w:color="auto" w:fill="FFFFFF"/>
          <w:lang w:val="ka-GE"/>
        </w:rPr>
        <w:t xml:space="preserve">ა </w:t>
      </w:r>
      <w:r w:rsidR="00322A0B" w:rsidRPr="00DC16B0">
        <w:rPr>
          <w:rFonts w:ascii="Sylfaen" w:hAnsi="Sylfaen" w:cs="Sylfaen"/>
          <w:sz w:val="24"/>
          <w:szCs w:val="24"/>
          <w:shd w:val="clear" w:color="auto" w:fill="FFFFFF"/>
          <w:lang w:val="ka-GE"/>
        </w:rPr>
        <w:t>და 47-ე მუხლის საფუძველზე,</w:t>
      </w:r>
    </w:p>
    <w:p w14:paraId="4E8E3036" w14:textId="69C3F0B7" w:rsidR="00E14BC0" w:rsidRPr="003B1B55" w:rsidRDefault="00E14BC0" w:rsidP="003E6288">
      <w:pPr>
        <w:spacing w:after="0"/>
        <w:ind w:firstLine="284"/>
        <w:jc w:val="both"/>
        <w:rPr>
          <w:rFonts w:ascii="Sylfaen" w:hAnsi="Sylfaen"/>
          <w:sz w:val="24"/>
          <w:szCs w:val="24"/>
          <w:lang w:val="ka-GE"/>
        </w:rPr>
      </w:pPr>
    </w:p>
    <w:p w14:paraId="067F2111" w14:textId="410FD24F" w:rsidR="00E14BC0" w:rsidRDefault="00E14BC0" w:rsidP="003E6288">
      <w:pPr>
        <w:spacing w:after="0"/>
        <w:ind w:firstLine="284"/>
        <w:jc w:val="center"/>
        <w:rPr>
          <w:rFonts w:ascii="Sylfaen" w:hAnsi="Sylfaen"/>
          <w:b/>
          <w:sz w:val="24"/>
          <w:szCs w:val="24"/>
          <w:lang w:val="ka-GE"/>
        </w:rPr>
      </w:pPr>
      <w:r w:rsidRPr="003B1B55">
        <w:rPr>
          <w:rFonts w:ascii="Sylfaen" w:hAnsi="Sylfaen"/>
          <w:b/>
          <w:sz w:val="24"/>
          <w:szCs w:val="24"/>
          <w:lang w:val="ka-GE"/>
        </w:rPr>
        <w:t>საქართველოს საკონსტიტუციო სასამართლო</w:t>
      </w:r>
      <w:r w:rsidRPr="003B1B55">
        <w:rPr>
          <w:rFonts w:ascii="Sylfaen" w:hAnsi="Sylfaen"/>
          <w:b/>
          <w:sz w:val="24"/>
          <w:szCs w:val="24"/>
          <w:lang w:val="ka-GE"/>
        </w:rPr>
        <w:br/>
        <w:t>ა დ გ ე ნ ს:</w:t>
      </w:r>
    </w:p>
    <w:p w14:paraId="17040255" w14:textId="77777777" w:rsidR="00517969" w:rsidRPr="003B1B55" w:rsidRDefault="00517969" w:rsidP="003E6288">
      <w:pPr>
        <w:spacing w:after="0"/>
        <w:ind w:firstLine="284"/>
        <w:jc w:val="center"/>
        <w:rPr>
          <w:rFonts w:ascii="Sylfaen" w:hAnsi="Sylfaen"/>
          <w:b/>
          <w:sz w:val="24"/>
          <w:szCs w:val="24"/>
          <w:lang w:val="ka-GE"/>
        </w:rPr>
      </w:pPr>
    </w:p>
    <w:p w14:paraId="1EC47916" w14:textId="45FA2610" w:rsidR="00835FC2" w:rsidRPr="003B1B55" w:rsidRDefault="00835FC2" w:rsidP="003E6288">
      <w:pPr>
        <w:pStyle w:val="ListParagraph"/>
        <w:numPr>
          <w:ilvl w:val="0"/>
          <w:numId w:val="6"/>
        </w:numPr>
        <w:shd w:val="clear" w:color="auto" w:fill="FFFFFF"/>
        <w:tabs>
          <w:tab w:val="left" w:pos="270"/>
        </w:tabs>
        <w:spacing w:after="0" w:line="276" w:lineRule="auto"/>
        <w:ind w:left="0" w:firstLine="284"/>
        <w:jc w:val="both"/>
        <w:rPr>
          <w:rFonts w:ascii="Sylfaen" w:hAnsi="Sylfaen"/>
          <w:sz w:val="24"/>
          <w:szCs w:val="24"/>
          <w:lang w:val="ka-GE"/>
        </w:rPr>
      </w:pPr>
      <w:r w:rsidRPr="003B1B55">
        <w:rPr>
          <w:rFonts w:ascii="Sylfaen" w:hAnsi="Sylfaen"/>
          <w:sz w:val="24"/>
          <w:szCs w:val="24"/>
          <w:lang w:val="ka-GE"/>
        </w:rPr>
        <w:t>არ დადასტურდეს საქართველოს ადმინისტრაციულ სამართალდარღვევათა კოდექსის 45</w:t>
      </w:r>
      <w:r w:rsidRPr="003B1B55">
        <w:rPr>
          <w:rFonts w:ascii="Sylfaen" w:hAnsi="Sylfaen"/>
          <w:sz w:val="24"/>
          <w:szCs w:val="24"/>
          <w:vertAlign w:val="superscript"/>
          <w:lang w:val="ka-GE"/>
        </w:rPr>
        <w:t>1</w:t>
      </w:r>
      <w:r w:rsidRPr="003B1B55">
        <w:rPr>
          <w:rFonts w:ascii="Sylfaen" w:hAnsi="Sylfaen"/>
          <w:sz w:val="24"/>
          <w:szCs w:val="24"/>
          <w:lang w:val="ka-GE"/>
        </w:rPr>
        <w:t xml:space="preserve"> მუხლის შენიშვნის მე-11 პუნქტისა და „ნარკოტიკული დანაშაულის წინააღმდეგ ბრძოლის შესახებ“</w:t>
      </w:r>
      <w:r w:rsidR="000C767C" w:rsidRPr="003B1B55">
        <w:rPr>
          <w:rFonts w:ascii="Sylfaen" w:hAnsi="Sylfaen"/>
          <w:sz w:val="24"/>
          <w:szCs w:val="24"/>
          <w:lang w:val="ka-GE"/>
        </w:rPr>
        <w:t xml:space="preserve"> </w:t>
      </w:r>
      <w:r w:rsidRPr="003B1B55">
        <w:rPr>
          <w:rFonts w:ascii="Sylfaen" w:hAnsi="Sylfaen"/>
          <w:sz w:val="24"/>
          <w:szCs w:val="24"/>
          <w:lang w:val="ka-GE"/>
        </w:rPr>
        <w:t>საქართველოს კანონის მე-3 მუხლის 1</w:t>
      </w:r>
      <w:r w:rsidRPr="003B1B55">
        <w:rPr>
          <w:rFonts w:ascii="Sylfaen" w:hAnsi="Sylfaen"/>
          <w:sz w:val="24"/>
          <w:szCs w:val="24"/>
          <w:vertAlign w:val="superscript"/>
          <w:lang w:val="ka-GE"/>
        </w:rPr>
        <w:t>1</w:t>
      </w:r>
      <w:r w:rsidRPr="003B1B55">
        <w:rPr>
          <w:rFonts w:ascii="Sylfaen" w:hAnsi="Sylfaen"/>
          <w:sz w:val="24"/>
          <w:szCs w:val="24"/>
          <w:lang w:val="ka-GE"/>
        </w:rPr>
        <w:t xml:space="preserve"> პუნქტის პირველი წინადადების იმ ნორმატიული შინაარსის არაკონსტიტუციურობა, რომელიც „საქართველოს ადმინისტრაციულ სამართალდარღვევათა კოდექსის</w:t>
      </w:r>
      <w:r w:rsidR="00051E68">
        <w:rPr>
          <w:rFonts w:ascii="Sylfaen" w:hAnsi="Sylfaen"/>
          <w:sz w:val="24"/>
          <w:szCs w:val="24"/>
          <w:lang w:val="ka-GE"/>
        </w:rPr>
        <w:t xml:space="preserve"> </w:t>
      </w:r>
      <w:r w:rsidRPr="003B1B55">
        <w:rPr>
          <w:rFonts w:ascii="Sylfaen" w:hAnsi="Sylfaen"/>
          <w:sz w:val="24"/>
          <w:szCs w:val="24"/>
          <w:lang w:val="ka-GE"/>
        </w:rPr>
        <w:t>45</w:t>
      </w:r>
      <w:r w:rsidRPr="003B1B55">
        <w:rPr>
          <w:rFonts w:ascii="Sylfaen" w:hAnsi="Sylfaen"/>
          <w:sz w:val="24"/>
          <w:szCs w:val="24"/>
          <w:vertAlign w:val="superscript"/>
          <w:lang w:val="ka-GE"/>
        </w:rPr>
        <w:t>1</w:t>
      </w:r>
      <w:r w:rsidR="00051E68">
        <w:rPr>
          <w:rFonts w:ascii="Sylfaen" w:hAnsi="Sylfaen"/>
          <w:sz w:val="24"/>
          <w:szCs w:val="24"/>
          <w:lang w:val="ka-GE"/>
        </w:rPr>
        <w:t xml:space="preserve"> </w:t>
      </w:r>
      <w:r w:rsidRPr="003B1B55">
        <w:rPr>
          <w:rFonts w:ascii="Sylfaen" w:hAnsi="Sylfaen"/>
          <w:sz w:val="24"/>
          <w:szCs w:val="24"/>
          <w:lang w:val="ka-GE"/>
        </w:rPr>
        <w:t>მუხლი</w:t>
      </w:r>
      <w:r w:rsidR="0089312E" w:rsidRPr="003B1B55">
        <w:rPr>
          <w:rFonts w:ascii="Sylfaen" w:hAnsi="Sylfaen"/>
          <w:sz w:val="24"/>
          <w:szCs w:val="24"/>
          <w:lang w:val="ka-GE"/>
        </w:rPr>
        <w:t>ს პირველი ნაწილით</w:t>
      </w:r>
      <w:r w:rsidRPr="003B1B55">
        <w:rPr>
          <w:rFonts w:ascii="Sylfaen" w:hAnsi="Sylfaen"/>
          <w:sz w:val="24"/>
          <w:szCs w:val="24"/>
          <w:lang w:val="ka-GE"/>
        </w:rPr>
        <w:t xml:space="preserve"> გათვალისწინებული სამართალდარღვევის ჩადენის შემთხვევაში ითვალისწინებს </w:t>
      </w:r>
      <w:r w:rsidR="00674185" w:rsidRPr="003B1B55">
        <w:rPr>
          <w:rFonts w:ascii="Sylfaen" w:hAnsi="Sylfaen"/>
          <w:sz w:val="24"/>
          <w:szCs w:val="24"/>
          <w:lang w:val="ka-GE"/>
        </w:rPr>
        <w:t>სატრანსპორტო საშუალების მართვის უფლების</w:t>
      </w:r>
      <w:r w:rsidR="00051E68">
        <w:rPr>
          <w:rFonts w:ascii="Sylfaen" w:hAnsi="Sylfaen"/>
          <w:sz w:val="24"/>
          <w:szCs w:val="24"/>
          <w:lang w:val="ka-GE"/>
        </w:rPr>
        <w:t xml:space="preserve"> </w:t>
      </w:r>
      <w:r w:rsidRPr="003B1B55">
        <w:rPr>
          <w:rFonts w:ascii="Sylfaen" w:hAnsi="Sylfaen"/>
          <w:sz w:val="24"/>
          <w:szCs w:val="24"/>
          <w:lang w:val="ka-GE"/>
        </w:rPr>
        <w:t>3 წლი</w:t>
      </w:r>
      <w:r w:rsidR="00674185" w:rsidRPr="003B1B55">
        <w:rPr>
          <w:rFonts w:ascii="Sylfaen" w:hAnsi="Sylfaen"/>
          <w:sz w:val="24"/>
          <w:szCs w:val="24"/>
          <w:lang w:val="ka-GE"/>
        </w:rPr>
        <w:t>თ</w:t>
      </w:r>
      <w:r w:rsidRPr="003B1B55">
        <w:rPr>
          <w:rFonts w:ascii="Sylfaen" w:hAnsi="Sylfaen"/>
          <w:sz w:val="24"/>
          <w:szCs w:val="24"/>
          <w:lang w:val="ka-GE"/>
        </w:rPr>
        <w:t xml:space="preserve">, </w:t>
      </w:r>
      <w:r w:rsidR="00674185" w:rsidRPr="003B1B55">
        <w:rPr>
          <w:rFonts w:ascii="Sylfaen" w:hAnsi="Sylfaen"/>
          <w:sz w:val="24"/>
          <w:szCs w:val="24"/>
          <w:lang w:val="ka-GE"/>
        </w:rPr>
        <w:t>ხოლო პედაგოგიურ და საგანმანათლებლო დაწესებულებაში საქმიანობის, საჯარო სამსახურში საქმიანობის, იარაღის დამზადების, შეძენის, შენახვისა და ტარების უფლებების 5 წლით სავალდებულო წესით ჩამორთმევას,</w:t>
      </w:r>
      <w:r w:rsidR="00051E68">
        <w:rPr>
          <w:rFonts w:ascii="Sylfaen" w:hAnsi="Sylfaen"/>
          <w:sz w:val="24"/>
          <w:szCs w:val="24"/>
          <w:lang w:val="ka-GE"/>
        </w:rPr>
        <w:t xml:space="preserve"> </w:t>
      </w:r>
      <w:r w:rsidRPr="003B1B55">
        <w:rPr>
          <w:rFonts w:ascii="Sylfaen" w:hAnsi="Sylfaen"/>
          <w:sz w:val="24"/>
          <w:szCs w:val="24"/>
          <w:lang w:val="ka-GE"/>
        </w:rPr>
        <w:t>საქართველოს კონსტიტუციის მე-9 მუხლის მე-2 პუნქტთან მიმართებით.</w:t>
      </w:r>
    </w:p>
    <w:p w14:paraId="45071D8F" w14:textId="77777777" w:rsidR="0002667B" w:rsidRPr="003B1B55" w:rsidRDefault="0002667B" w:rsidP="003E6288">
      <w:pPr>
        <w:pStyle w:val="ListParagraph"/>
        <w:numPr>
          <w:ilvl w:val="0"/>
          <w:numId w:val="6"/>
        </w:numPr>
        <w:shd w:val="clear" w:color="auto" w:fill="FFFFFF"/>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გადაწყვეტილება</w:t>
      </w:r>
      <w:r w:rsidRPr="003B1B55">
        <w:rPr>
          <w:rFonts w:ascii="Sylfaen" w:hAnsi="Sylfaen"/>
          <w:sz w:val="24"/>
          <w:szCs w:val="24"/>
          <w:lang w:val="ka-GE"/>
        </w:rPr>
        <w:t xml:space="preserve"> </w:t>
      </w:r>
      <w:r w:rsidRPr="003B1B55">
        <w:rPr>
          <w:rFonts w:ascii="Sylfaen" w:hAnsi="Sylfaen" w:cs="Sylfaen"/>
          <w:sz w:val="24"/>
          <w:szCs w:val="24"/>
          <w:lang w:val="ka-GE"/>
        </w:rPr>
        <w:t>ძალაშია</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საკონსტიტუციო</w:t>
      </w:r>
      <w:r w:rsidRPr="003B1B55">
        <w:rPr>
          <w:rFonts w:ascii="Sylfaen" w:hAnsi="Sylfaen"/>
          <w:sz w:val="24"/>
          <w:szCs w:val="24"/>
          <w:lang w:val="ka-GE"/>
        </w:rPr>
        <w:t xml:space="preserve"> </w:t>
      </w:r>
      <w:r w:rsidRPr="003B1B55">
        <w:rPr>
          <w:rFonts w:ascii="Sylfaen" w:hAnsi="Sylfaen" w:cs="Sylfaen"/>
          <w:sz w:val="24"/>
          <w:szCs w:val="24"/>
          <w:lang w:val="ka-GE"/>
        </w:rPr>
        <w:t>სასამართლოს</w:t>
      </w:r>
      <w:r w:rsidRPr="003B1B55">
        <w:rPr>
          <w:rFonts w:ascii="Sylfaen" w:hAnsi="Sylfaen"/>
          <w:sz w:val="24"/>
          <w:szCs w:val="24"/>
          <w:lang w:val="ka-GE"/>
        </w:rPr>
        <w:t xml:space="preserve"> </w:t>
      </w:r>
      <w:r w:rsidRPr="003B1B55">
        <w:rPr>
          <w:rFonts w:ascii="Sylfaen" w:hAnsi="Sylfaen" w:cs="Sylfaen"/>
          <w:sz w:val="24"/>
          <w:szCs w:val="24"/>
          <w:lang w:val="ka-GE"/>
        </w:rPr>
        <w:t>ვებგვერდზე</w:t>
      </w:r>
      <w:r w:rsidRPr="003B1B55">
        <w:rPr>
          <w:rFonts w:ascii="Sylfaen" w:hAnsi="Sylfaen"/>
          <w:sz w:val="24"/>
          <w:szCs w:val="24"/>
          <w:lang w:val="ka-GE"/>
        </w:rPr>
        <w:t xml:space="preserve"> </w:t>
      </w:r>
      <w:r w:rsidRPr="003B1B55">
        <w:rPr>
          <w:rFonts w:ascii="Sylfaen" w:hAnsi="Sylfaen" w:cs="Sylfaen"/>
          <w:sz w:val="24"/>
          <w:szCs w:val="24"/>
          <w:lang w:val="ka-GE"/>
        </w:rPr>
        <w:t>გამოქვეყნების</w:t>
      </w:r>
      <w:r w:rsidRPr="003B1B55">
        <w:rPr>
          <w:rFonts w:ascii="Sylfaen" w:hAnsi="Sylfaen"/>
          <w:sz w:val="24"/>
          <w:szCs w:val="24"/>
          <w:lang w:val="ka-GE"/>
        </w:rPr>
        <w:t xml:space="preserve"> </w:t>
      </w:r>
      <w:r w:rsidRPr="003B1B55">
        <w:rPr>
          <w:rFonts w:ascii="Sylfaen" w:hAnsi="Sylfaen" w:cs="Sylfaen"/>
          <w:sz w:val="24"/>
          <w:szCs w:val="24"/>
          <w:lang w:val="ka-GE"/>
        </w:rPr>
        <w:t>მომენტიდან</w:t>
      </w:r>
      <w:r w:rsidRPr="003B1B55">
        <w:rPr>
          <w:rFonts w:ascii="Sylfaen" w:hAnsi="Sylfaen"/>
          <w:sz w:val="24"/>
          <w:szCs w:val="24"/>
          <w:lang w:val="ka-GE"/>
        </w:rPr>
        <w:t>.</w:t>
      </w:r>
    </w:p>
    <w:p w14:paraId="3D05CE51" w14:textId="737DC5DB" w:rsidR="00FD49B6" w:rsidRDefault="0002667B" w:rsidP="003E6288">
      <w:pPr>
        <w:pStyle w:val="ListParagraph"/>
        <w:numPr>
          <w:ilvl w:val="0"/>
          <w:numId w:val="6"/>
        </w:numPr>
        <w:shd w:val="clear" w:color="auto" w:fill="FFFFFF"/>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გადაწყვეტილება</w:t>
      </w:r>
      <w:r w:rsidRPr="003B1B55">
        <w:rPr>
          <w:rFonts w:ascii="Sylfaen" w:hAnsi="Sylfaen"/>
          <w:sz w:val="24"/>
          <w:szCs w:val="24"/>
          <w:lang w:val="ka-GE"/>
        </w:rPr>
        <w:t xml:space="preserve"> </w:t>
      </w:r>
      <w:r w:rsidRPr="003B1B55">
        <w:rPr>
          <w:rFonts w:ascii="Sylfaen" w:hAnsi="Sylfaen" w:cs="Sylfaen"/>
          <w:sz w:val="24"/>
          <w:szCs w:val="24"/>
          <w:lang w:val="ka-GE"/>
        </w:rPr>
        <w:t>საბოლოოა</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w:t>
      </w:r>
      <w:r w:rsidRPr="003B1B55">
        <w:rPr>
          <w:rFonts w:ascii="Sylfaen" w:hAnsi="Sylfaen" w:cs="Sylfaen"/>
          <w:sz w:val="24"/>
          <w:szCs w:val="24"/>
          <w:lang w:val="ka-GE"/>
        </w:rPr>
        <w:t>გასაჩივრებას</w:t>
      </w:r>
      <w:r w:rsidRPr="003B1B55">
        <w:rPr>
          <w:rFonts w:ascii="Sylfaen" w:hAnsi="Sylfaen"/>
          <w:sz w:val="24"/>
          <w:szCs w:val="24"/>
          <w:lang w:val="ka-GE"/>
        </w:rPr>
        <w:t xml:space="preserve"> </w:t>
      </w:r>
      <w:r w:rsidRPr="003B1B55">
        <w:rPr>
          <w:rFonts w:ascii="Sylfaen" w:hAnsi="Sylfaen" w:cs="Sylfaen"/>
          <w:sz w:val="24"/>
          <w:szCs w:val="24"/>
          <w:lang w:val="ka-GE"/>
        </w:rPr>
        <w:t>ან</w:t>
      </w:r>
      <w:r w:rsidRPr="003B1B55">
        <w:rPr>
          <w:rFonts w:ascii="Sylfaen" w:hAnsi="Sylfaen"/>
          <w:sz w:val="24"/>
          <w:szCs w:val="24"/>
          <w:lang w:val="ka-GE"/>
        </w:rPr>
        <w:t xml:space="preserve"> </w:t>
      </w:r>
      <w:r w:rsidRPr="003B1B55">
        <w:rPr>
          <w:rFonts w:ascii="Sylfaen" w:hAnsi="Sylfaen" w:cs="Sylfaen"/>
          <w:sz w:val="24"/>
          <w:szCs w:val="24"/>
          <w:lang w:val="ka-GE"/>
        </w:rPr>
        <w:t>გადასინჯვას</w:t>
      </w:r>
      <w:r w:rsidRPr="003B1B55">
        <w:rPr>
          <w:rFonts w:ascii="Sylfaen" w:hAnsi="Sylfaen"/>
          <w:sz w:val="24"/>
          <w:szCs w:val="24"/>
          <w:lang w:val="ka-GE"/>
        </w:rPr>
        <w:t xml:space="preserve"> </w:t>
      </w:r>
      <w:r w:rsidRPr="003B1B55">
        <w:rPr>
          <w:rFonts w:ascii="Sylfaen" w:hAnsi="Sylfaen" w:cs="Sylfaen"/>
          <w:sz w:val="24"/>
          <w:szCs w:val="24"/>
          <w:lang w:val="ka-GE"/>
        </w:rPr>
        <w:t>არ</w:t>
      </w:r>
      <w:r w:rsidRPr="003B1B55">
        <w:rPr>
          <w:rFonts w:ascii="Sylfaen" w:hAnsi="Sylfaen"/>
          <w:sz w:val="24"/>
          <w:szCs w:val="24"/>
          <w:lang w:val="ka-GE"/>
        </w:rPr>
        <w:t xml:space="preserve"> </w:t>
      </w:r>
      <w:r w:rsidRPr="003B1B55">
        <w:rPr>
          <w:rFonts w:ascii="Sylfaen" w:hAnsi="Sylfaen" w:cs="Sylfaen"/>
          <w:sz w:val="24"/>
          <w:szCs w:val="24"/>
          <w:lang w:val="ka-GE"/>
        </w:rPr>
        <w:t>ექვემდებარება</w:t>
      </w:r>
      <w:r w:rsidRPr="003B1B55">
        <w:rPr>
          <w:rFonts w:ascii="Sylfaen" w:hAnsi="Sylfaen"/>
          <w:sz w:val="24"/>
          <w:szCs w:val="24"/>
          <w:lang w:val="ka-GE"/>
        </w:rPr>
        <w:t>.</w:t>
      </w:r>
    </w:p>
    <w:p w14:paraId="3B1C4EE8" w14:textId="72FC3D3D" w:rsidR="001B2D08" w:rsidRPr="00DC16B0" w:rsidRDefault="001B2D08" w:rsidP="003E6288">
      <w:pPr>
        <w:pStyle w:val="ListParagraph"/>
        <w:numPr>
          <w:ilvl w:val="0"/>
          <w:numId w:val="6"/>
        </w:numPr>
        <w:shd w:val="clear" w:color="auto" w:fill="FFFFFF"/>
        <w:spacing w:after="0" w:line="276" w:lineRule="auto"/>
        <w:ind w:left="0" w:firstLine="284"/>
        <w:jc w:val="both"/>
        <w:rPr>
          <w:rFonts w:ascii="Sylfaen" w:hAnsi="Sylfaen"/>
          <w:sz w:val="24"/>
          <w:szCs w:val="24"/>
          <w:lang w:val="ka-GE"/>
        </w:rPr>
      </w:pPr>
      <w:r w:rsidRPr="00DC16B0">
        <w:rPr>
          <w:rFonts w:ascii="Sylfaen" w:hAnsi="Sylfaen"/>
          <w:sz w:val="24"/>
          <w:szCs w:val="24"/>
          <w:lang w:val="ka-GE"/>
        </w:rPr>
        <w:t>გადაწყვეტილებას დაერთოს მოსამართლეების:</w:t>
      </w:r>
      <w:r w:rsidR="00DC16B0">
        <w:rPr>
          <w:rFonts w:ascii="Sylfaen" w:hAnsi="Sylfaen"/>
          <w:sz w:val="24"/>
          <w:szCs w:val="24"/>
          <w:lang w:val="ka-GE"/>
        </w:rPr>
        <w:t xml:space="preserve"> გიორგი კვერენჩხილაძისა და თეიმურაზ ტუღუშის </w:t>
      </w:r>
      <w:r w:rsidRPr="00DC16B0">
        <w:rPr>
          <w:rFonts w:ascii="Sylfaen" w:hAnsi="Sylfaen"/>
          <w:sz w:val="24"/>
          <w:szCs w:val="24"/>
          <w:lang w:val="ka-GE"/>
        </w:rPr>
        <w:t>განსხვავებული აზრი.</w:t>
      </w:r>
    </w:p>
    <w:p w14:paraId="22C8CB53" w14:textId="77777777" w:rsidR="00FD49B6" w:rsidRPr="003B1B55" w:rsidRDefault="0002667B" w:rsidP="003E6288">
      <w:pPr>
        <w:pStyle w:val="ListParagraph"/>
        <w:numPr>
          <w:ilvl w:val="0"/>
          <w:numId w:val="6"/>
        </w:numPr>
        <w:shd w:val="clear" w:color="auto" w:fill="FFFFFF"/>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გადაწყვეტილების</w:t>
      </w:r>
      <w:r w:rsidRPr="003B1B55">
        <w:rPr>
          <w:rFonts w:ascii="Sylfaen" w:hAnsi="Sylfaen"/>
          <w:sz w:val="24"/>
          <w:szCs w:val="24"/>
          <w:lang w:val="ka-GE"/>
        </w:rPr>
        <w:t xml:space="preserve"> </w:t>
      </w:r>
      <w:r w:rsidRPr="003B1B55">
        <w:rPr>
          <w:rFonts w:ascii="Sylfaen" w:hAnsi="Sylfaen" w:cs="Sylfaen"/>
          <w:sz w:val="24"/>
          <w:szCs w:val="24"/>
          <w:lang w:val="ka-GE"/>
        </w:rPr>
        <w:t>ასლი</w:t>
      </w:r>
      <w:r w:rsidRPr="003B1B55">
        <w:rPr>
          <w:rFonts w:ascii="Sylfaen" w:hAnsi="Sylfaen"/>
          <w:sz w:val="24"/>
          <w:szCs w:val="24"/>
          <w:lang w:val="ka-GE"/>
        </w:rPr>
        <w:t xml:space="preserve"> </w:t>
      </w:r>
      <w:r w:rsidRPr="003B1B55">
        <w:rPr>
          <w:rFonts w:ascii="Sylfaen" w:hAnsi="Sylfaen" w:cs="Sylfaen"/>
          <w:sz w:val="24"/>
          <w:szCs w:val="24"/>
          <w:lang w:val="ka-GE"/>
        </w:rPr>
        <w:t>გაეგზავნოს</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პარლამენტს</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პრეზიდენტს</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მთავრობას</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უზენაეს</w:t>
      </w:r>
      <w:r w:rsidRPr="003B1B55">
        <w:rPr>
          <w:rFonts w:ascii="Sylfaen" w:hAnsi="Sylfaen"/>
          <w:sz w:val="24"/>
          <w:szCs w:val="24"/>
          <w:lang w:val="ka-GE"/>
        </w:rPr>
        <w:t xml:space="preserve"> </w:t>
      </w:r>
      <w:r w:rsidRPr="003B1B55">
        <w:rPr>
          <w:rFonts w:ascii="Sylfaen" w:hAnsi="Sylfaen" w:cs="Sylfaen"/>
          <w:sz w:val="24"/>
          <w:szCs w:val="24"/>
          <w:lang w:val="ka-GE"/>
        </w:rPr>
        <w:t>სასამართლოს</w:t>
      </w:r>
      <w:r w:rsidRPr="003B1B55">
        <w:rPr>
          <w:rFonts w:ascii="Sylfaen" w:hAnsi="Sylfaen"/>
          <w:sz w:val="24"/>
          <w:szCs w:val="24"/>
          <w:lang w:val="ka-GE"/>
        </w:rPr>
        <w:t>.</w:t>
      </w:r>
    </w:p>
    <w:p w14:paraId="0C2CF716" w14:textId="77777777" w:rsidR="0002667B" w:rsidRPr="003B1B55" w:rsidRDefault="0002667B" w:rsidP="003E6288">
      <w:pPr>
        <w:pStyle w:val="ListParagraph"/>
        <w:numPr>
          <w:ilvl w:val="0"/>
          <w:numId w:val="6"/>
        </w:numPr>
        <w:shd w:val="clear" w:color="auto" w:fill="FFFFFF"/>
        <w:spacing w:after="0" w:line="276" w:lineRule="auto"/>
        <w:ind w:left="0" w:firstLine="284"/>
        <w:jc w:val="both"/>
        <w:rPr>
          <w:rFonts w:ascii="Sylfaen" w:hAnsi="Sylfaen"/>
          <w:sz w:val="24"/>
          <w:szCs w:val="24"/>
          <w:lang w:val="ka-GE"/>
        </w:rPr>
      </w:pPr>
      <w:r w:rsidRPr="003B1B55">
        <w:rPr>
          <w:rFonts w:ascii="Sylfaen" w:hAnsi="Sylfaen" w:cs="Sylfaen"/>
          <w:sz w:val="24"/>
          <w:szCs w:val="24"/>
          <w:lang w:val="ka-GE"/>
        </w:rPr>
        <w:t>გადაწყვეტილება</w:t>
      </w:r>
      <w:r w:rsidRPr="003B1B55">
        <w:rPr>
          <w:rFonts w:ascii="Sylfaen" w:hAnsi="Sylfaen"/>
          <w:sz w:val="24"/>
          <w:szCs w:val="24"/>
          <w:lang w:val="ka-GE"/>
        </w:rPr>
        <w:t xml:space="preserve"> </w:t>
      </w:r>
      <w:r w:rsidRPr="003B1B55">
        <w:rPr>
          <w:rFonts w:ascii="Sylfaen" w:hAnsi="Sylfaen" w:cs="Sylfaen"/>
          <w:sz w:val="24"/>
          <w:szCs w:val="24"/>
          <w:lang w:val="ka-GE"/>
        </w:rPr>
        <w:t>დაუყოვნებლივ</w:t>
      </w:r>
      <w:r w:rsidRPr="003B1B55">
        <w:rPr>
          <w:rFonts w:ascii="Sylfaen" w:hAnsi="Sylfaen"/>
          <w:sz w:val="24"/>
          <w:szCs w:val="24"/>
          <w:lang w:val="ka-GE"/>
        </w:rPr>
        <w:t xml:space="preserve"> </w:t>
      </w:r>
      <w:r w:rsidRPr="003B1B55">
        <w:rPr>
          <w:rFonts w:ascii="Sylfaen" w:hAnsi="Sylfaen" w:cs="Sylfaen"/>
          <w:sz w:val="24"/>
          <w:szCs w:val="24"/>
          <w:lang w:val="ka-GE"/>
        </w:rPr>
        <w:t>გამოქვეყნდეს</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საკონსტიტუციო</w:t>
      </w:r>
      <w:r w:rsidRPr="003B1B55">
        <w:rPr>
          <w:rFonts w:ascii="Sylfaen" w:hAnsi="Sylfaen"/>
          <w:sz w:val="24"/>
          <w:szCs w:val="24"/>
          <w:lang w:val="ka-GE"/>
        </w:rPr>
        <w:t xml:space="preserve"> </w:t>
      </w:r>
      <w:r w:rsidRPr="003B1B55">
        <w:rPr>
          <w:rFonts w:ascii="Sylfaen" w:hAnsi="Sylfaen" w:cs="Sylfaen"/>
          <w:sz w:val="24"/>
          <w:szCs w:val="24"/>
          <w:lang w:val="ka-GE"/>
        </w:rPr>
        <w:t>სასამართლოს</w:t>
      </w:r>
      <w:r w:rsidRPr="003B1B55">
        <w:rPr>
          <w:rFonts w:ascii="Sylfaen" w:hAnsi="Sylfaen"/>
          <w:sz w:val="24"/>
          <w:szCs w:val="24"/>
          <w:lang w:val="ka-GE"/>
        </w:rPr>
        <w:t xml:space="preserve"> </w:t>
      </w:r>
      <w:r w:rsidRPr="003B1B55">
        <w:rPr>
          <w:rFonts w:ascii="Sylfaen" w:hAnsi="Sylfaen" w:cs="Sylfaen"/>
          <w:sz w:val="24"/>
          <w:szCs w:val="24"/>
          <w:lang w:val="ka-GE"/>
        </w:rPr>
        <w:t>ვებგვერდზე</w:t>
      </w:r>
      <w:r w:rsidRPr="003B1B55">
        <w:rPr>
          <w:rFonts w:ascii="Sylfaen" w:hAnsi="Sylfaen"/>
          <w:sz w:val="24"/>
          <w:szCs w:val="24"/>
          <w:lang w:val="ka-GE"/>
        </w:rPr>
        <w:t xml:space="preserve"> </w:t>
      </w:r>
      <w:r w:rsidRPr="003B1B55">
        <w:rPr>
          <w:rFonts w:ascii="Sylfaen" w:hAnsi="Sylfaen" w:cs="Sylfaen"/>
          <w:sz w:val="24"/>
          <w:szCs w:val="24"/>
          <w:lang w:val="ka-GE"/>
        </w:rPr>
        <w:t>და</w:t>
      </w:r>
      <w:r w:rsidRPr="003B1B55">
        <w:rPr>
          <w:rFonts w:ascii="Sylfaen" w:hAnsi="Sylfaen"/>
          <w:sz w:val="24"/>
          <w:szCs w:val="24"/>
          <w:lang w:val="ka-GE"/>
        </w:rPr>
        <w:t xml:space="preserve"> </w:t>
      </w:r>
      <w:r w:rsidRPr="003B1B55">
        <w:rPr>
          <w:rFonts w:ascii="Sylfaen" w:hAnsi="Sylfaen" w:cs="Sylfaen"/>
          <w:sz w:val="24"/>
          <w:szCs w:val="24"/>
          <w:lang w:val="ka-GE"/>
        </w:rPr>
        <w:t>გაეგზავნოს</w:t>
      </w:r>
      <w:r w:rsidRPr="003B1B55">
        <w:rPr>
          <w:rFonts w:ascii="Sylfaen" w:hAnsi="Sylfaen"/>
          <w:sz w:val="24"/>
          <w:szCs w:val="24"/>
          <w:lang w:val="ka-GE"/>
        </w:rPr>
        <w:t xml:space="preserve"> „</w:t>
      </w:r>
      <w:r w:rsidRPr="003B1B55">
        <w:rPr>
          <w:rFonts w:ascii="Sylfaen" w:hAnsi="Sylfaen" w:cs="Sylfaen"/>
          <w:sz w:val="24"/>
          <w:szCs w:val="24"/>
          <w:lang w:val="ka-GE"/>
        </w:rPr>
        <w:t>საქართველოს</w:t>
      </w:r>
      <w:r w:rsidRPr="003B1B55">
        <w:rPr>
          <w:rFonts w:ascii="Sylfaen" w:hAnsi="Sylfaen"/>
          <w:sz w:val="24"/>
          <w:szCs w:val="24"/>
          <w:lang w:val="ka-GE"/>
        </w:rPr>
        <w:t xml:space="preserve"> </w:t>
      </w:r>
      <w:r w:rsidRPr="003B1B55">
        <w:rPr>
          <w:rFonts w:ascii="Sylfaen" w:hAnsi="Sylfaen" w:cs="Sylfaen"/>
          <w:sz w:val="24"/>
          <w:szCs w:val="24"/>
          <w:lang w:val="ka-GE"/>
        </w:rPr>
        <w:t>საკანონმდებლო</w:t>
      </w:r>
      <w:r w:rsidRPr="003B1B55">
        <w:rPr>
          <w:rFonts w:ascii="Sylfaen" w:hAnsi="Sylfaen"/>
          <w:sz w:val="24"/>
          <w:szCs w:val="24"/>
          <w:lang w:val="ka-GE"/>
        </w:rPr>
        <w:t xml:space="preserve"> </w:t>
      </w:r>
      <w:r w:rsidRPr="003B1B55">
        <w:rPr>
          <w:rFonts w:ascii="Sylfaen" w:hAnsi="Sylfaen" w:cs="Sylfaen"/>
          <w:sz w:val="24"/>
          <w:szCs w:val="24"/>
          <w:lang w:val="ka-GE"/>
        </w:rPr>
        <w:t>მაცნეს</w:t>
      </w:r>
      <w:r w:rsidRPr="003B1B55">
        <w:rPr>
          <w:rFonts w:ascii="Sylfaen" w:hAnsi="Sylfaen"/>
          <w:sz w:val="24"/>
          <w:szCs w:val="24"/>
          <w:lang w:val="ka-GE"/>
        </w:rPr>
        <w:t>“.</w:t>
      </w:r>
    </w:p>
    <w:p w14:paraId="340FC8DB" w14:textId="77777777" w:rsidR="00E14BC0" w:rsidRPr="000C7FF6" w:rsidRDefault="00E14BC0" w:rsidP="003E6288">
      <w:pPr>
        <w:spacing w:after="0"/>
        <w:ind w:firstLine="284"/>
        <w:jc w:val="both"/>
        <w:rPr>
          <w:rFonts w:ascii="Sylfaen" w:hAnsi="Sylfaen"/>
          <w:sz w:val="24"/>
          <w:szCs w:val="24"/>
          <w:lang w:val="ka-GE"/>
        </w:rPr>
      </w:pPr>
    </w:p>
    <w:p w14:paraId="5C99466F" w14:textId="77777777" w:rsidR="00E14BC0" w:rsidRPr="000C7FF6" w:rsidRDefault="00E14BC0" w:rsidP="003E6288">
      <w:pPr>
        <w:spacing w:after="0"/>
        <w:ind w:firstLine="284"/>
        <w:jc w:val="both"/>
        <w:rPr>
          <w:rFonts w:ascii="Sylfaen" w:hAnsi="Sylfaen"/>
          <w:sz w:val="24"/>
          <w:szCs w:val="24"/>
          <w:lang w:val="ka-GE"/>
        </w:rPr>
      </w:pPr>
    </w:p>
    <w:p w14:paraId="7F2FF819" w14:textId="77777777" w:rsidR="00E14BC0" w:rsidRPr="000C7FF6" w:rsidRDefault="00E14BC0" w:rsidP="003E6288">
      <w:pPr>
        <w:spacing w:after="0"/>
        <w:ind w:firstLine="284"/>
        <w:jc w:val="both"/>
        <w:rPr>
          <w:rFonts w:ascii="Sylfaen" w:hAnsi="Sylfaen"/>
          <w:b/>
          <w:sz w:val="24"/>
          <w:szCs w:val="24"/>
          <w:lang w:val="ka-GE"/>
        </w:rPr>
      </w:pPr>
      <w:r w:rsidRPr="000C7FF6">
        <w:rPr>
          <w:rFonts w:ascii="Sylfaen" w:hAnsi="Sylfaen"/>
          <w:b/>
          <w:sz w:val="24"/>
          <w:szCs w:val="24"/>
          <w:lang w:val="ka-GE"/>
        </w:rPr>
        <w:t>პლენუმის შემადგენლობა:</w:t>
      </w:r>
    </w:p>
    <w:p w14:paraId="6E4DC6DF" w14:textId="77777777" w:rsidR="00E14BC0" w:rsidRPr="000C7FF6" w:rsidRDefault="00E14BC0" w:rsidP="003E6288">
      <w:pPr>
        <w:spacing w:after="0"/>
        <w:ind w:firstLine="284"/>
        <w:jc w:val="both"/>
        <w:rPr>
          <w:rFonts w:ascii="Sylfaen" w:hAnsi="Sylfaen"/>
          <w:b/>
          <w:sz w:val="24"/>
          <w:szCs w:val="24"/>
          <w:lang w:val="ka-GE"/>
        </w:rPr>
      </w:pPr>
    </w:p>
    <w:p w14:paraId="38D35984" w14:textId="77777777"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რევაზ ნადარაია</w:t>
      </w:r>
    </w:p>
    <w:p w14:paraId="1F1DE436" w14:textId="77777777" w:rsidR="00E14BC0" w:rsidRPr="000C7FF6" w:rsidRDefault="00E14BC0" w:rsidP="003E6288">
      <w:pPr>
        <w:spacing w:after="0"/>
        <w:ind w:firstLine="284"/>
        <w:jc w:val="both"/>
        <w:rPr>
          <w:rFonts w:ascii="Sylfaen" w:hAnsi="Sylfaen"/>
          <w:sz w:val="24"/>
          <w:szCs w:val="24"/>
          <w:lang w:val="ka-GE"/>
        </w:rPr>
      </w:pPr>
    </w:p>
    <w:p w14:paraId="58C8BB7D" w14:textId="77777777" w:rsidR="00E14BC0" w:rsidRPr="000C7FF6" w:rsidRDefault="00E14BC0" w:rsidP="003E6288">
      <w:pPr>
        <w:spacing w:after="0"/>
        <w:ind w:firstLine="284"/>
        <w:jc w:val="both"/>
        <w:rPr>
          <w:rFonts w:ascii="Sylfaen" w:hAnsi="Sylfaen"/>
          <w:sz w:val="24"/>
          <w:szCs w:val="24"/>
          <w:lang w:val="ka-GE"/>
        </w:rPr>
      </w:pPr>
    </w:p>
    <w:p w14:paraId="27CD9C61" w14:textId="7601ED68"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 xml:space="preserve">ევა გოცირიძე </w:t>
      </w:r>
    </w:p>
    <w:p w14:paraId="15F4F348" w14:textId="77777777" w:rsidR="00E14BC0" w:rsidRPr="000C7FF6" w:rsidRDefault="00E14BC0" w:rsidP="003E6288">
      <w:pPr>
        <w:spacing w:after="0"/>
        <w:ind w:firstLine="284"/>
        <w:jc w:val="both"/>
        <w:rPr>
          <w:rFonts w:ascii="Sylfaen" w:hAnsi="Sylfaen"/>
          <w:sz w:val="24"/>
          <w:szCs w:val="24"/>
          <w:lang w:val="ka-GE"/>
        </w:rPr>
      </w:pPr>
    </w:p>
    <w:p w14:paraId="67AB2111" w14:textId="317F8263" w:rsidR="00B67216" w:rsidRPr="000C7FF6" w:rsidRDefault="00B67216" w:rsidP="003E6288">
      <w:pPr>
        <w:spacing w:after="0"/>
        <w:ind w:firstLine="284"/>
        <w:jc w:val="both"/>
        <w:rPr>
          <w:rFonts w:ascii="Sylfaen" w:hAnsi="Sylfaen"/>
          <w:sz w:val="24"/>
          <w:szCs w:val="24"/>
          <w:lang w:val="ka-GE"/>
        </w:rPr>
      </w:pPr>
    </w:p>
    <w:p w14:paraId="533FB224" w14:textId="2EF0D1BE"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lastRenderedPageBreak/>
        <w:t>გიორგი თევდორაშვილი</w:t>
      </w:r>
    </w:p>
    <w:p w14:paraId="4DA1EBEA" w14:textId="77777777" w:rsidR="00E14BC0" w:rsidRPr="000C7FF6" w:rsidRDefault="00E14BC0" w:rsidP="003E6288">
      <w:pPr>
        <w:spacing w:after="0"/>
        <w:ind w:firstLine="284"/>
        <w:jc w:val="both"/>
        <w:rPr>
          <w:rFonts w:ascii="Sylfaen" w:hAnsi="Sylfaen"/>
          <w:sz w:val="24"/>
          <w:szCs w:val="24"/>
          <w:lang w:val="ka-GE"/>
        </w:rPr>
      </w:pPr>
    </w:p>
    <w:p w14:paraId="57E44BDE" w14:textId="77777777" w:rsidR="00E14BC0" w:rsidRPr="000C7FF6" w:rsidRDefault="00E14BC0" w:rsidP="003E6288">
      <w:pPr>
        <w:spacing w:after="0"/>
        <w:ind w:firstLine="284"/>
        <w:jc w:val="both"/>
        <w:rPr>
          <w:rFonts w:ascii="Sylfaen" w:hAnsi="Sylfaen"/>
          <w:sz w:val="24"/>
          <w:szCs w:val="24"/>
          <w:lang w:val="ka-GE"/>
        </w:rPr>
      </w:pPr>
    </w:p>
    <w:p w14:paraId="6C3F7802" w14:textId="77777777"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 xml:space="preserve">გიორგი კვერენჩხილაძე </w:t>
      </w:r>
    </w:p>
    <w:p w14:paraId="59EBE84D" w14:textId="77777777" w:rsidR="00E14BC0" w:rsidRPr="000C7FF6" w:rsidRDefault="00E14BC0" w:rsidP="003E6288">
      <w:pPr>
        <w:spacing w:after="0"/>
        <w:ind w:firstLine="284"/>
        <w:jc w:val="both"/>
        <w:rPr>
          <w:rFonts w:ascii="Sylfaen" w:hAnsi="Sylfaen"/>
          <w:sz w:val="24"/>
          <w:szCs w:val="24"/>
          <w:lang w:val="ka-GE"/>
        </w:rPr>
      </w:pPr>
    </w:p>
    <w:p w14:paraId="4A3BAA50" w14:textId="77777777" w:rsidR="00E14BC0" w:rsidRPr="000C7FF6" w:rsidRDefault="00E14BC0" w:rsidP="003E6288">
      <w:pPr>
        <w:spacing w:after="0"/>
        <w:ind w:firstLine="284"/>
        <w:jc w:val="both"/>
        <w:rPr>
          <w:rFonts w:ascii="Sylfaen" w:hAnsi="Sylfaen"/>
          <w:sz w:val="24"/>
          <w:szCs w:val="24"/>
          <w:lang w:val="ka-GE"/>
        </w:rPr>
      </w:pPr>
    </w:p>
    <w:p w14:paraId="4F36BD5F" w14:textId="0F81129B"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 xml:space="preserve">მანანა კობახიძე </w:t>
      </w:r>
    </w:p>
    <w:p w14:paraId="020BD2B0" w14:textId="77777777" w:rsidR="00E14BC0" w:rsidRPr="000C7FF6" w:rsidRDefault="00E14BC0" w:rsidP="003E6288">
      <w:pPr>
        <w:spacing w:after="0"/>
        <w:ind w:firstLine="284"/>
        <w:jc w:val="both"/>
        <w:rPr>
          <w:rFonts w:ascii="Sylfaen" w:hAnsi="Sylfaen"/>
          <w:sz w:val="24"/>
          <w:szCs w:val="24"/>
          <w:lang w:val="ka-GE"/>
        </w:rPr>
      </w:pPr>
    </w:p>
    <w:p w14:paraId="1A9E5001" w14:textId="77777777" w:rsidR="00E14BC0" w:rsidRPr="000C7FF6" w:rsidRDefault="00E14BC0" w:rsidP="003E6288">
      <w:pPr>
        <w:spacing w:after="0"/>
        <w:ind w:firstLine="284"/>
        <w:jc w:val="both"/>
        <w:rPr>
          <w:rFonts w:ascii="Sylfaen" w:hAnsi="Sylfaen"/>
          <w:sz w:val="24"/>
          <w:szCs w:val="24"/>
          <w:lang w:val="ka-GE"/>
        </w:rPr>
      </w:pPr>
    </w:p>
    <w:p w14:paraId="4FFD33AD" w14:textId="717A427C"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გიორგი მოდებაძე</w:t>
      </w:r>
    </w:p>
    <w:p w14:paraId="3FB442AC" w14:textId="77777777" w:rsidR="00E14BC0" w:rsidRPr="000C7FF6" w:rsidRDefault="00E14BC0" w:rsidP="003E6288">
      <w:pPr>
        <w:spacing w:after="0"/>
        <w:ind w:firstLine="284"/>
        <w:jc w:val="both"/>
        <w:rPr>
          <w:rFonts w:ascii="Sylfaen" w:hAnsi="Sylfaen"/>
          <w:sz w:val="24"/>
          <w:szCs w:val="24"/>
          <w:lang w:val="ka-GE"/>
        </w:rPr>
      </w:pPr>
    </w:p>
    <w:p w14:paraId="016E9DA0" w14:textId="77777777" w:rsidR="00E14BC0" w:rsidRPr="000C7FF6" w:rsidRDefault="00E14BC0" w:rsidP="003E6288">
      <w:pPr>
        <w:spacing w:after="0"/>
        <w:ind w:firstLine="284"/>
        <w:jc w:val="both"/>
        <w:rPr>
          <w:rFonts w:ascii="Sylfaen" w:hAnsi="Sylfaen"/>
          <w:sz w:val="24"/>
          <w:szCs w:val="24"/>
          <w:lang w:val="ka-GE"/>
        </w:rPr>
      </w:pPr>
    </w:p>
    <w:p w14:paraId="0BA1AE23" w14:textId="77777777"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 xml:space="preserve">ვასილ როინიშვილი </w:t>
      </w:r>
    </w:p>
    <w:p w14:paraId="54A2323B" w14:textId="77777777" w:rsidR="00E14BC0" w:rsidRPr="000C7FF6" w:rsidRDefault="00E14BC0" w:rsidP="003E6288">
      <w:pPr>
        <w:spacing w:after="0"/>
        <w:ind w:firstLine="284"/>
        <w:jc w:val="both"/>
        <w:rPr>
          <w:rFonts w:ascii="Sylfaen" w:hAnsi="Sylfaen"/>
          <w:sz w:val="24"/>
          <w:szCs w:val="24"/>
          <w:lang w:val="ka-GE"/>
        </w:rPr>
      </w:pPr>
    </w:p>
    <w:p w14:paraId="6D6DEBA4" w14:textId="77777777" w:rsidR="00E14BC0" w:rsidRPr="000C7FF6" w:rsidRDefault="00E14BC0" w:rsidP="003E6288">
      <w:pPr>
        <w:spacing w:after="0"/>
        <w:ind w:firstLine="284"/>
        <w:jc w:val="both"/>
        <w:rPr>
          <w:rFonts w:ascii="Sylfaen" w:hAnsi="Sylfaen"/>
          <w:sz w:val="24"/>
          <w:szCs w:val="24"/>
          <w:lang w:val="ka-GE"/>
        </w:rPr>
      </w:pPr>
    </w:p>
    <w:p w14:paraId="2CF5F1CF" w14:textId="77777777" w:rsidR="00E14BC0" w:rsidRPr="000C7FF6" w:rsidRDefault="00E14BC0" w:rsidP="003E6288">
      <w:pPr>
        <w:spacing w:after="0"/>
        <w:ind w:firstLine="284"/>
        <w:jc w:val="both"/>
        <w:rPr>
          <w:rFonts w:ascii="Sylfaen" w:hAnsi="Sylfaen"/>
          <w:sz w:val="24"/>
          <w:szCs w:val="24"/>
          <w:lang w:val="ka-GE"/>
        </w:rPr>
      </w:pPr>
      <w:r w:rsidRPr="000C7FF6">
        <w:rPr>
          <w:rFonts w:ascii="Sylfaen" w:hAnsi="Sylfaen"/>
          <w:sz w:val="24"/>
          <w:szCs w:val="24"/>
          <w:lang w:val="ka-GE"/>
        </w:rPr>
        <w:t xml:space="preserve">თეიმურაზ ტუღუში </w:t>
      </w:r>
    </w:p>
    <w:p w14:paraId="724A5628" w14:textId="77777777" w:rsidR="00E14BC0" w:rsidRPr="000C7FF6" w:rsidRDefault="00E14BC0" w:rsidP="003E6288">
      <w:pPr>
        <w:spacing w:after="0"/>
        <w:ind w:firstLine="284"/>
        <w:jc w:val="both"/>
        <w:rPr>
          <w:rFonts w:ascii="Sylfaen" w:hAnsi="Sylfaen"/>
          <w:sz w:val="24"/>
          <w:szCs w:val="24"/>
          <w:lang w:val="ka-GE"/>
        </w:rPr>
      </w:pPr>
    </w:p>
    <w:p w14:paraId="28D83312" w14:textId="77777777" w:rsidR="00E14BC0" w:rsidRPr="000C7FF6" w:rsidRDefault="00E14BC0" w:rsidP="003E6288">
      <w:pPr>
        <w:spacing w:after="0"/>
        <w:ind w:firstLine="284"/>
        <w:jc w:val="both"/>
        <w:rPr>
          <w:rFonts w:ascii="Sylfaen" w:hAnsi="Sylfaen"/>
          <w:sz w:val="24"/>
          <w:szCs w:val="24"/>
          <w:lang w:val="ka-GE"/>
        </w:rPr>
      </w:pPr>
    </w:p>
    <w:p w14:paraId="23E5B4E6" w14:textId="77777777" w:rsidR="00E14BC0" w:rsidRPr="002A1ED9" w:rsidRDefault="00E14BC0" w:rsidP="003E6288">
      <w:pPr>
        <w:ind w:firstLine="284"/>
        <w:rPr>
          <w:rFonts w:ascii="Sylfaen" w:hAnsi="Sylfaen"/>
          <w:sz w:val="24"/>
          <w:szCs w:val="24"/>
          <w:lang w:val="ka-GE"/>
        </w:rPr>
      </w:pPr>
    </w:p>
    <w:p w14:paraId="3E59A210" w14:textId="77777777" w:rsidR="00E14BC0" w:rsidRPr="003334F7" w:rsidRDefault="00E14BC0" w:rsidP="003E6288">
      <w:pPr>
        <w:spacing w:after="0"/>
        <w:ind w:firstLine="284"/>
        <w:jc w:val="both"/>
        <w:rPr>
          <w:rFonts w:ascii="Sylfaen" w:hAnsi="Sylfaen"/>
          <w:sz w:val="24"/>
          <w:szCs w:val="24"/>
          <w:lang w:val="ka-GE"/>
        </w:rPr>
      </w:pPr>
    </w:p>
    <w:p w14:paraId="0FAB16BC" w14:textId="77777777" w:rsidR="00924AF2" w:rsidRDefault="00924AF2" w:rsidP="003E6288">
      <w:pPr>
        <w:ind w:firstLine="284"/>
      </w:pPr>
    </w:p>
    <w:sectPr w:rsidR="00924AF2" w:rsidSect="00EA1A2F">
      <w:footerReference w:type="even" r:id="rId8"/>
      <w:footerReference w:type="default" r:id="rId9"/>
      <w:pgSz w:w="11907" w:h="16839" w:code="9"/>
      <w:pgMar w:top="1440" w:right="1017" w:bottom="1440" w:left="126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61476" w14:textId="77777777" w:rsidR="00CA1BB5" w:rsidRDefault="00CA1BB5">
      <w:pPr>
        <w:spacing w:after="0" w:line="240" w:lineRule="auto"/>
      </w:pPr>
      <w:r>
        <w:separator/>
      </w:r>
    </w:p>
  </w:endnote>
  <w:endnote w:type="continuationSeparator" w:id="0">
    <w:p w14:paraId="00E235B9" w14:textId="77777777" w:rsidR="00CA1BB5" w:rsidRDefault="00CA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2CE1" w14:textId="77777777" w:rsidR="007B3E76" w:rsidRDefault="007B3E76" w:rsidP="00925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D209D77" w14:textId="77777777" w:rsidR="007B3E76" w:rsidRDefault="007B3E76" w:rsidP="009257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2331" w14:textId="3A3C0573" w:rsidR="007B3E76" w:rsidRDefault="007B3E76">
    <w:pPr>
      <w:pStyle w:val="Footer"/>
      <w:jc w:val="right"/>
    </w:pPr>
    <w:r>
      <w:fldChar w:fldCharType="begin"/>
    </w:r>
    <w:r>
      <w:instrText xml:space="preserve"> PAGE   \* MERGEFORMAT </w:instrText>
    </w:r>
    <w:r>
      <w:fldChar w:fldCharType="separate"/>
    </w:r>
    <w:r w:rsidR="00C43739">
      <w:rPr>
        <w:noProof/>
      </w:rPr>
      <w:t>30</w:t>
    </w:r>
    <w:r>
      <w:rPr>
        <w:noProof/>
      </w:rPr>
      <w:fldChar w:fldCharType="end"/>
    </w:r>
  </w:p>
  <w:p w14:paraId="310B06E9" w14:textId="77777777" w:rsidR="007B3E76" w:rsidRPr="00AD06F8" w:rsidRDefault="007B3E76">
    <w:pPr>
      <w:pStyle w:val="Foo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C2870" w14:textId="77777777" w:rsidR="00CA1BB5" w:rsidRDefault="00CA1BB5">
      <w:pPr>
        <w:spacing w:after="0" w:line="240" w:lineRule="auto"/>
      </w:pPr>
      <w:r>
        <w:separator/>
      </w:r>
    </w:p>
  </w:footnote>
  <w:footnote w:type="continuationSeparator" w:id="0">
    <w:p w14:paraId="2FE06148" w14:textId="77777777" w:rsidR="00CA1BB5" w:rsidRDefault="00CA1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14AA3B7C"/>
    <w:name w:val="WW8Num4"/>
    <w:lvl w:ilvl="0">
      <w:start w:val="1"/>
      <w:numFmt w:val="decimal"/>
      <w:lvlText w:val="%1."/>
      <w:lvlJc w:val="left"/>
      <w:pPr>
        <w:tabs>
          <w:tab w:val="num" w:pos="-270"/>
        </w:tabs>
        <w:ind w:left="7470" w:hanging="360"/>
      </w:pPr>
      <w:rPr>
        <w:rFonts w:ascii="Sylfaen" w:eastAsia="Times New Roman" w:hAnsi="Sylfaen" w:cs="Sylfaen" w:hint="default"/>
        <w:b w:val="0"/>
        <w:bCs w:val="0"/>
        <w:i w:val="0"/>
        <w:color w:val="auto"/>
        <w:sz w:val="24"/>
        <w:szCs w:val="24"/>
        <w:lang w:val="ka-GE"/>
      </w:rPr>
    </w:lvl>
  </w:abstractNum>
  <w:abstractNum w:abstractNumId="1" w15:restartNumberingAfterBreak="0">
    <w:nsid w:val="02A80E35"/>
    <w:multiLevelType w:val="hybridMultilevel"/>
    <w:tmpl w:val="052CDC20"/>
    <w:lvl w:ilvl="0" w:tplc="FFFFFFFF">
      <w:start w:val="1"/>
      <w:numFmt w:val="decimal"/>
      <w:lvlText w:val="%1."/>
      <w:lvlJc w:val="left"/>
      <w:pPr>
        <w:ind w:left="927"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1E22F81"/>
    <w:multiLevelType w:val="multilevel"/>
    <w:tmpl w:val="22E2A528"/>
    <w:lvl w:ilvl="0">
      <w:start w:val="1"/>
      <w:numFmt w:val="decimal"/>
      <w:lvlText w:val="%1."/>
      <w:lvlJc w:val="left"/>
      <w:pPr>
        <w:ind w:left="540" w:hanging="360"/>
      </w:pPr>
      <w:rPr>
        <w:rFonts w:ascii="Sylfaen" w:hAnsi="Sylfaen" w:cs="Calibri"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18"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406"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94" w:hanging="1440"/>
      </w:pPr>
      <w:rPr>
        <w:rFonts w:hint="default"/>
      </w:rPr>
    </w:lvl>
    <w:lvl w:ilvl="7">
      <w:start w:val="1"/>
      <w:numFmt w:val="decimal"/>
      <w:isLgl/>
      <w:lvlText w:val="%1.%2.%3.%4.%5.%6.%7.%8."/>
      <w:lvlJc w:val="left"/>
      <w:pPr>
        <w:ind w:left="2168" w:hanging="1800"/>
      </w:pPr>
      <w:rPr>
        <w:rFonts w:hint="default"/>
      </w:rPr>
    </w:lvl>
    <w:lvl w:ilvl="8">
      <w:start w:val="1"/>
      <w:numFmt w:val="decimal"/>
      <w:isLgl/>
      <w:lvlText w:val="%1.%2.%3.%4.%5.%6.%7.%8.%9."/>
      <w:lvlJc w:val="left"/>
      <w:pPr>
        <w:ind w:left="2182" w:hanging="1800"/>
      </w:pPr>
      <w:rPr>
        <w:rFonts w:hint="default"/>
      </w:rPr>
    </w:lvl>
  </w:abstractNum>
  <w:abstractNum w:abstractNumId="3" w15:restartNumberingAfterBreak="0">
    <w:nsid w:val="29EE433E"/>
    <w:multiLevelType w:val="hybridMultilevel"/>
    <w:tmpl w:val="B36E0FA2"/>
    <w:lvl w:ilvl="0" w:tplc="FFFFFFFF">
      <w:start w:val="1"/>
      <w:numFmt w:val="decimal"/>
      <w:lvlText w:val="%1."/>
      <w:lvlJc w:val="left"/>
      <w:pPr>
        <w:ind w:left="502"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DEE376A"/>
    <w:multiLevelType w:val="hybridMultilevel"/>
    <w:tmpl w:val="37226E6E"/>
    <w:lvl w:ilvl="0" w:tplc="FE16518E">
      <w:start w:val="1"/>
      <w:numFmt w:val="decimal"/>
      <w:lvlText w:val="%1."/>
      <w:lvlJc w:val="left"/>
      <w:pPr>
        <w:ind w:left="644" w:hanging="360"/>
      </w:pPr>
      <w:rPr>
        <w:rFonts w:cs="Calibri" w:hint="default"/>
        <w:b w:val="0"/>
        <w:bCs/>
        <w:color w:val="auto"/>
        <w:sz w:val="24"/>
        <w:szCs w:val="24"/>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42776D7"/>
    <w:multiLevelType w:val="hybridMultilevel"/>
    <w:tmpl w:val="EB663152"/>
    <w:lvl w:ilvl="0" w:tplc="FFFFFFFF">
      <w:start w:val="1"/>
      <w:numFmt w:val="decimal"/>
      <w:lvlText w:val="%1."/>
      <w:lvlJc w:val="left"/>
      <w:pPr>
        <w:ind w:left="927"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E464BAA"/>
    <w:multiLevelType w:val="hybridMultilevel"/>
    <w:tmpl w:val="C63A2A10"/>
    <w:lvl w:ilvl="0" w:tplc="FFFFFFFF">
      <w:start w:val="1"/>
      <w:numFmt w:val="decimal"/>
      <w:lvlText w:val="%1."/>
      <w:lvlJc w:val="left"/>
      <w:pPr>
        <w:ind w:left="927"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3E5D24D4"/>
    <w:multiLevelType w:val="hybridMultilevel"/>
    <w:tmpl w:val="CA7A321E"/>
    <w:lvl w:ilvl="0" w:tplc="CC80D71C">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64920E1"/>
    <w:multiLevelType w:val="hybridMultilevel"/>
    <w:tmpl w:val="5934AE7A"/>
    <w:lvl w:ilvl="0" w:tplc="AE66EB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E1E1AB7"/>
    <w:multiLevelType w:val="hybridMultilevel"/>
    <w:tmpl w:val="569878F6"/>
    <w:lvl w:ilvl="0" w:tplc="FFFFFFFF">
      <w:start w:val="1"/>
      <w:numFmt w:val="decimal"/>
      <w:lvlText w:val="%1."/>
      <w:lvlJc w:val="left"/>
      <w:pPr>
        <w:ind w:left="786"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11" w15:restartNumberingAfterBreak="0">
    <w:nsid w:val="5DFA05C9"/>
    <w:multiLevelType w:val="hybridMultilevel"/>
    <w:tmpl w:val="23D85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214966"/>
    <w:multiLevelType w:val="hybridMultilevel"/>
    <w:tmpl w:val="88E40B00"/>
    <w:lvl w:ilvl="0" w:tplc="FFFFFFFF">
      <w:start w:val="1"/>
      <w:numFmt w:val="decimal"/>
      <w:lvlText w:val="%1."/>
      <w:lvlJc w:val="left"/>
      <w:pPr>
        <w:ind w:left="786"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77764B8A"/>
    <w:multiLevelType w:val="hybridMultilevel"/>
    <w:tmpl w:val="792AA538"/>
    <w:lvl w:ilvl="0" w:tplc="FFFFFFFF">
      <w:start w:val="1"/>
      <w:numFmt w:val="decimal"/>
      <w:lvlText w:val="%1."/>
      <w:lvlJc w:val="left"/>
      <w:pPr>
        <w:ind w:left="927"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7D1E4B9F"/>
    <w:multiLevelType w:val="hybridMultilevel"/>
    <w:tmpl w:val="FC1093BE"/>
    <w:lvl w:ilvl="0" w:tplc="FFFFFFFF">
      <w:start w:val="1"/>
      <w:numFmt w:val="decimal"/>
      <w:lvlText w:val="%1."/>
      <w:lvlJc w:val="left"/>
      <w:pPr>
        <w:ind w:left="927" w:hanging="360"/>
      </w:pPr>
      <w:rPr>
        <w:rFonts w:cs="Calibri" w:hint="default"/>
        <w:b w:val="0"/>
        <w:bCs/>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11"/>
  </w:num>
  <w:num w:numId="2">
    <w:abstractNumId w:val="10"/>
  </w:num>
  <w:num w:numId="3">
    <w:abstractNumId w:val="0"/>
  </w:num>
  <w:num w:numId="4">
    <w:abstractNumId w:val="2"/>
  </w:num>
  <w:num w:numId="5">
    <w:abstractNumId w:val="4"/>
  </w:num>
  <w:num w:numId="6">
    <w:abstractNumId w:val="8"/>
  </w:num>
  <w:num w:numId="7">
    <w:abstractNumId w:val="7"/>
  </w:num>
  <w:num w:numId="8">
    <w:abstractNumId w:val="0"/>
    <w:lvlOverride w:ilvl="0">
      <w:startOverride w:val="1"/>
    </w:lvlOverride>
  </w:num>
  <w:num w:numId="9">
    <w:abstractNumId w:val="9"/>
  </w:num>
  <w:num w:numId="10">
    <w:abstractNumId w:val="12"/>
  </w:num>
  <w:num w:numId="11">
    <w:abstractNumId w:val="13"/>
  </w:num>
  <w:num w:numId="12">
    <w:abstractNumId w:val="1"/>
  </w:num>
  <w:num w:numId="13">
    <w:abstractNumId w:val="6"/>
  </w:num>
  <w:num w:numId="14">
    <w:abstractNumId w:val="5"/>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45"/>
    <w:rsid w:val="00002298"/>
    <w:rsid w:val="00002F2E"/>
    <w:rsid w:val="00003D38"/>
    <w:rsid w:val="000046F5"/>
    <w:rsid w:val="00005468"/>
    <w:rsid w:val="000058FE"/>
    <w:rsid w:val="00007D17"/>
    <w:rsid w:val="0001584E"/>
    <w:rsid w:val="000203EF"/>
    <w:rsid w:val="0002188F"/>
    <w:rsid w:val="00022450"/>
    <w:rsid w:val="00023DC6"/>
    <w:rsid w:val="000241D0"/>
    <w:rsid w:val="00024DB3"/>
    <w:rsid w:val="00024FD8"/>
    <w:rsid w:val="0002527F"/>
    <w:rsid w:val="000254FC"/>
    <w:rsid w:val="0002667B"/>
    <w:rsid w:val="000279B9"/>
    <w:rsid w:val="00031E47"/>
    <w:rsid w:val="00035ED0"/>
    <w:rsid w:val="00037172"/>
    <w:rsid w:val="00037A0A"/>
    <w:rsid w:val="0004089B"/>
    <w:rsid w:val="000413D2"/>
    <w:rsid w:val="000422D4"/>
    <w:rsid w:val="00042D9E"/>
    <w:rsid w:val="00046E43"/>
    <w:rsid w:val="000473DE"/>
    <w:rsid w:val="00050738"/>
    <w:rsid w:val="00051E68"/>
    <w:rsid w:val="00052E80"/>
    <w:rsid w:val="00054E59"/>
    <w:rsid w:val="00057BB0"/>
    <w:rsid w:val="000601D1"/>
    <w:rsid w:val="00061CF2"/>
    <w:rsid w:val="00062696"/>
    <w:rsid w:val="00062BCC"/>
    <w:rsid w:val="00065E10"/>
    <w:rsid w:val="00066217"/>
    <w:rsid w:val="00067344"/>
    <w:rsid w:val="00070CDA"/>
    <w:rsid w:val="00071495"/>
    <w:rsid w:val="000720A1"/>
    <w:rsid w:val="0007260E"/>
    <w:rsid w:val="00073848"/>
    <w:rsid w:val="00073D8B"/>
    <w:rsid w:val="00074279"/>
    <w:rsid w:val="000750B7"/>
    <w:rsid w:val="0007563D"/>
    <w:rsid w:val="00080E75"/>
    <w:rsid w:val="00081F75"/>
    <w:rsid w:val="00082B22"/>
    <w:rsid w:val="00083007"/>
    <w:rsid w:val="000832A7"/>
    <w:rsid w:val="00084283"/>
    <w:rsid w:val="00084B77"/>
    <w:rsid w:val="00086692"/>
    <w:rsid w:val="00095837"/>
    <w:rsid w:val="000A00D7"/>
    <w:rsid w:val="000A0F0A"/>
    <w:rsid w:val="000A0FB2"/>
    <w:rsid w:val="000A3578"/>
    <w:rsid w:val="000A4CE6"/>
    <w:rsid w:val="000B24A5"/>
    <w:rsid w:val="000B448B"/>
    <w:rsid w:val="000B5CCE"/>
    <w:rsid w:val="000B6F04"/>
    <w:rsid w:val="000B7304"/>
    <w:rsid w:val="000C2BC0"/>
    <w:rsid w:val="000C663D"/>
    <w:rsid w:val="000C767C"/>
    <w:rsid w:val="000C7D2E"/>
    <w:rsid w:val="000C7FF6"/>
    <w:rsid w:val="000D0DAE"/>
    <w:rsid w:val="000D33DC"/>
    <w:rsid w:val="000D3CF4"/>
    <w:rsid w:val="000D45AC"/>
    <w:rsid w:val="000D548F"/>
    <w:rsid w:val="000D5664"/>
    <w:rsid w:val="000D5D17"/>
    <w:rsid w:val="000D64DF"/>
    <w:rsid w:val="000D7133"/>
    <w:rsid w:val="000D72C7"/>
    <w:rsid w:val="000E149C"/>
    <w:rsid w:val="000E3222"/>
    <w:rsid w:val="000E486D"/>
    <w:rsid w:val="000E5995"/>
    <w:rsid w:val="000E59A5"/>
    <w:rsid w:val="000E5AFA"/>
    <w:rsid w:val="000E5D0E"/>
    <w:rsid w:val="000E6064"/>
    <w:rsid w:val="000E6E2A"/>
    <w:rsid w:val="000E7307"/>
    <w:rsid w:val="000E7D78"/>
    <w:rsid w:val="000F0945"/>
    <w:rsid w:val="000F249A"/>
    <w:rsid w:val="000F3055"/>
    <w:rsid w:val="000F340E"/>
    <w:rsid w:val="000F40D2"/>
    <w:rsid w:val="000F4A85"/>
    <w:rsid w:val="000F4B75"/>
    <w:rsid w:val="000F652A"/>
    <w:rsid w:val="000F664A"/>
    <w:rsid w:val="000F717F"/>
    <w:rsid w:val="000F734A"/>
    <w:rsid w:val="00101E50"/>
    <w:rsid w:val="0010500F"/>
    <w:rsid w:val="00105091"/>
    <w:rsid w:val="0010587C"/>
    <w:rsid w:val="001105EC"/>
    <w:rsid w:val="0011081A"/>
    <w:rsid w:val="00110E05"/>
    <w:rsid w:val="00115843"/>
    <w:rsid w:val="0011679C"/>
    <w:rsid w:val="001208AD"/>
    <w:rsid w:val="001216D3"/>
    <w:rsid w:val="00121F5A"/>
    <w:rsid w:val="00121FB7"/>
    <w:rsid w:val="0012382D"/>
    <w:rsid w:val="001246F2"/>
    <w:rsid w:val="00125155"/>
    <w:rsid w:val="00125173"/>
    <w:rsid w:val="00125646"/>
    <w:rsid w:val="00125FCB"/>
    <w:rsid w:val="00126537"/>
    <w:rsid w:val="0012678B"/>
    <w:rsid w:val="00126CC4"/>
    <w:rsid w:val="00132534"/>
    <w:rsid w:val="001347B3"/>
    <w:rsid w:val="001355F7"/>
    <w:rsid w:val="00137183"/>
    <w:rsid w:val="00137956"/>
    <w:rsid w:val="0014118D"/>
    <w:rsid w:val="0014150C"/>
    <w:rsid w:val="00141E6E"/>
    <w:rsid w:val="001425EE"/>
    <w:rsid w:val="0014472E"/>
    <w:rsid w:val="00145372"/>
    <w:rsid w:val="001458CD"/>
    <w:rsid w:val="001459BB"/>
    <w:rsid w:val="0014653B"/>
    <w:rsid w:val="00147DF7"/>
    <w:rsid w:val="00150430"/>
    <w:rsid w:val="00150DC1"/>
    <w:rsid w:val="001572D1"/>
    <w:rsid w:val="0015773A"/>
    <w:rsid w:val="0016202D"/>
    <w:rsid w:val="001630A0"/>
    <w:rsid w:val="001632E4"/>
    <w:rsid w:val="0016355D"/>
    <w:rsid w:val="00163C3A"/>
    <w:rsid w:val="00164646"/>
    <w:rsid w:val="00165215"/>
    <w:rsid w:val="00171A16"/>
    <w:rsid w:val="00171A70"/>
    <w:rsid w:val="00172EF0"/>
    <w:rsid w:val="0017307A"/>
    <w:rsid w:val="001737EB"/>
    <w:rsid w:val="00173BB5"/>
    <w:rsid w:val="00176746"/>
    <w:rsid w:val="00176F64"/>
    <w:rsid w:val="00180DE5"/>
    <w:rsid w:val="00180DF2"/>
    <w:rsid w:val="00183170"/>
    <w:rsid w:val="00185FB0"/>
    <w:rsid w:val="0018674A"/>
    <w:rsid w:val="00186777"/>
    <w:rsid w:val="00187F5F"/>
    <w:rsid w:val="00190374"/>
    <w:rsid w:val="00190AAA"/>
    <w:rsid w:val="00193359"/>
    <w:rsid w:val="00193CBF"/>
    <w:rsid w:val="0019482D"/>
    <w:rsid w:val="00194979"/>
    <w:rsid w:val="001955E2"/>
    <w:rsid w:val="001959BF"/>
    <w:rsid w:val="00196685"/>
    <w:rsid w:val="001A1E2E"/>
    <w:rsid w:val="001A27DE"/>
    <w:rsid w:val="001A2FAC"/>
    <w:rsid w:val="001A3C8D"/>
    <w:rsid w:val="001A56DC"/>
    <w:rsid w:val="001A6A32"/>
    <w:rsid w:val="001B0A7F"/>
    <w:rsid w:val="001B1819"/>
    <w:rsid w:val="001B1FA6"/>
    <w:rsid w:val="001B2A67"/>
    <w:rsid w:val="001B2A77"/>
    <w:rsid w:val="001B2D08"/>
    <w:rsid w:val="001B3314"/>
    <w:rsid w:val="001B3A78"/>
    <w:rsid w:val="001B79E0"/>
    <w:rsid w:val="001B7D06"/>
    <w:rsid w:val="001C0982"/>
    <w:rsid w:val="001C0F4C"/>
    <w:rsid w:val="001C36DF"/>
    <w:rsid w:val="001C40D2"/>
    <w:rsid w:val="001C62D7"/>
    <w:rsid w:val="001C63D4"/>
    <w:rsid w:val="001C75F7"/>
    <w:rsid w:val="001C7DA1"/>
    <w:rsid w:val="001C7DEF"/>
    <w:rsid w:val="001C7F0F"/>
    <w:rsid w:val="001D043C"/>
    <w:rsid w:val="001D168C"/>
    <w:rsid w:val="001D214D"/>
    <w:rsid w:val="001D2636"/>
    <w:rsid w:val="001D534C"/>
    <w:rsid w:val="001D62D5"/>
    <w:rsid w:val="001D6A8A"/>
    <w:rsid w:val="001D7499"/>
    <w:rsid w:val="001E0E7D"/>
    <w:rsid w:val="001E5416"/>
    <w:rsid w:val="001E6A33"/>
    <w:rsid w:val="001E6B9D"/>
    <w:rsid w:val="001E7DF3"/>
    <w:rsid w:val="001F4359"/>
    <w:rsid w:val="001F4799"/>
    <w:rsid w:val="001F57BC"/>
    <w:rsid w:val="002005AB"/>
    <w:rsid w:val="00200916"/>
    <w:rsid w:val="00200CB3"/>
    <w:rsid w:val="00201D0A"/>
    <w:rsid w:val="00203459"/>
    <w:rsid w:val="00204AAF"/>
    <w:rsid w:val="00204B5F"/>
    <w:rsid w:val="00204EB2"/>
    <w:rsid w:val="00207122"/>
    <w:rsid w:val="00207DE4"/>
    <w:rsid w:val="00211E4A"/>
    <w:rsid w:val="0021263E"/>
    <w:rsid w:val="002127E4"/>
    <w:rsid w:val="002130F6"/>
    <w:rsid w:val="00213D7B"/>
    <w:rsid w:val="002142FC"/>
    <w:rsid w:val="002152E5"/>
    <w:rsid w:val="00216350"/>
    <w:rsid w:val="00222476"/>
    <w:rsid w:val="00223D39"/>
    <w:rsid w:val="00225E27"/>
    <w:rsid w:val="002272D8"/>
    <w:rsid w:val="00232ACF"/>
    <w:rsid w:val="00232F6A"/>
    <w:rsid w:val="00233CA6"/>
    <w:rsid w:val="0023422E"/>
    <w:rsid w:val="00235599"/>
    <w:rsid w:val="0023743D"/>
    <w:rsid w:val="00237EBD"/>
    <w:rsid w:val="002418AC"/>
    <w:rsid w:val="00246A47"/>
    <w:rsid w:val="00247E0B"/>
    <w:rsid w:val="002501E3"/>
    <w:rsid w:val="00250ACE"/>
    <w:rsid w:val="00253EB4"/>
    <w:rsid w:val="00255D0A"/>
    <w:rsid w:val="00256D69"/>
    <w:rsid w:val="0026009B"/>
    <w:rsid w:val="0026115A"/>
    <w:rsid w:val="00261412"/>
    <w:rsid w:val="0026188B"/>
    <w:rsid w:val="00262110"/>
    <w:rsid w:val="00262635"/>
    <w:rsid w:val="0026317A"/>
    <w:rsid w:val="002647BD"/>
    <w:rsid w:val="002667D9"/>
    <w:rsid w:val="002669E9"/>
    <w:rsid w:val="00267604"/>
    <w:rsid w:val="00271306"/>
    <w:rsid w:val="00273A22"/>
    <w:rsid w:val="0027597F"/>
    <w:rsid w:val="00276E74"/>
    <w:rsid w:val="0027782C"/>
    <w:rsid w:val="00280C19"/>
    <w:rsid w:val="00281467"/>
    <w:rsid w:val="002820AD"/>
    <w:rsid w:val="002822F7"/>
    <w:rsid w:val="00282374"/>
    <w:rsid w:val="00286FB0"/>
    <w:rsid w:val="002879C0"/>
    <w:rsid w:val="002909B4"/>
    <w:rsid w:val="002918CD"/>
    <w:rsid w:val="00291D2E"/>
    <w:rsid w:val="002926E3"/>
    <w:rsid w:val="00292A98"/>
    <w:rsid w:val="00294395"/>
    <w:rsid w:val="00295599"/>
    <w:rsid w:val="00296158"/>
    <w:rsid w:val="00296297"/>
    <w:rsid w:val="00297369"/>
    <w:rsid w:val="002A17A6"/>
    <w:rsid w:val="002A20A7"/>
    <w:rsid w:val="002A278A"/>
    <w:rsid w:val="002A5302"/>
    <w:rsid w:val="002A5E65"/>
    <w:rsid w:val="002A642E"/>
    <w:rsid w:val="002B06B2"/>
    <w:rsid w:val="002B220B"/>
    <w:rsid w:val="002B263C"/>
    <w:rsid w:val="002B2691"/>
    <w:rsid w:val="002B34B4"/>
    <w:rsid w:val="002B39BF"/>
    <w:rsid w:val="002B5C9C"/>
    <w:rsid w:val="002C0B53"/>
    <w:rsid w:val="002C0EBA"/>
    <w:rsid w:val="002C0F49"/>
    <w:rsid w:val="002C14E5"/>
    <w:rsid w:val="002C173F"/>
    <w:rsid w:val="002C23F8"/>
    <w:rsid w:val="002C3BC6"/>
    <w:rsid w:val="002C68AB"/>
    <w:rsid w:val="002C6CA0"/>
    <w:rsid w:val="002D0802"/>
    <w:rsid w:val="002D209C"/>
    <w:rsid w:val="002D2C97"/>
    <w:rsid w:val="002D4745"/>
    <w:rsid w:val="002D5607"/>
    <w:rsid w:val="002D5D8A"/>
    <w:rsid w:val="002D60ED"/>
    <w:rsid w:val="002D7C14"/>
    <w:rsid w:val="002E0E90"/>
    <w:rsid w:val="002E3ECE"/>
    <w:rsid w:val="002E401C"/>
    <w:rsid w:val="002E5D83"/>
    <w:rsid w:val="002E5DE2"/>
    <w:rsid w:val="002F0575"/>
    <w:rsid w:val="002F12EE"/>
    <w:rsid w:val="002F1976"/>
    <w:rsid w:val="002F35F9"/>
    <w:rsid w:val="003006F3"/>
    <w:rsid w:val="00300F41"/>
    <w:rsid w:val="003015C6"/>
    <w:rsid w:val="003034D1"/>
    <w:rsid w:val="0030475F"/>
    <w:rsid w:val="003067F7"/>
    <w:rsid w:val="003072A3"/>
    <w:rsid w:val="0030754B"/>
    <w:rsid w:val="00310CC5"/>
    <w:rsid w:val="003121D3"/>
    <w:rsid w:val="00313F2B"/>
    <w:rsid w:val="00314FD2"/>
    <w:rsid w:val="00316E7D"/>
    <w:rsid w:val="0031752E"/>
    <w:rsid w:val="00317FA1"/>
    <w:rsid w:val="00320263"/>
    <w:rsid w:val="00320E97"/>
    <w:rsid w:val="0032203F"/>
    <w:rsid w:val="00322A0B"/>
    <w:rsid w:val="00323005"/>
    <w:rsid w:val="003234D2"/>
    <w:rsid w:val="00323862"/>
    <w:rsid w:val="003258B9"/>
    <w:rsid w:val="00325BD1"/>
    <w:rsid w:val="00325F88"/>
    <w:rsid w:val="00326EF6"/>
    <w:rsid w:val="00327DBB"/>
    <w:rsid w:val="00332420"/>
    <w:rsid w:val="00332799"/>
    <w:rsid w:val="003332CB"/>
    <w:rsid w:val="00333859"/>
    <w:rsid w:val="00333BA7"/>
    <w:rsid w:val="00333C29"/>
    <w:rsid w:val="00334E2C"/>
    <w:rsid w:val="003351B8"/>
    <w:rsid w:val="003351F9"/>
    <w:rsid w:val="003374C8"/>
    <w:rsid w:val="00337CEE"/>
    <w:rsid w:val="0034306C"/>
    <w:rsid w:val="00345320"/>
    <w:rsid w:val="003468B9"/>
    <w:rsid w:val="00353A35"/>
    <w:rsid w:val="00354F8E"/>
    <w:rsid w:val="003553A9"/>
    <w:rsid w:val="00356D49"/>
    <w:rsid w:val="00356E37"/>
    <w:rsid w:val="00356EF8"/>
    <w:rsid w:val="00356F0D"/>
    <w:rsid w:val="00360EA2"/>
    <w:rsid w:val="00363188"/>
    <w:rsid w:val="0036494E"/>
    <w:rsid w:val="003655F9"/>
    <w:rsid w:val="00366392"/>
    <w:rsid w:val="003675C2"/>
    <w:rsid w:val="003676E4"/>
    <w:rsid w:val="0037141E"/>
    <w:rsid w:val="0037154B"/>
    <w:rsid w:val="0037166B"/>
    <w:rsid w:val="003726AD"/>
    <w:rsid w:val="00374EA2"/>
    <w:rsid w:val="00377D1A"/>
    <w:rsid w:val="00380526"/>
    <w:rsid w:val="003860DD"/>
    <w:rsid w:val="003926A7"/>
    <w:rsid w:val="003A1249"/>
    <w:rsid w:val="003A4E75"/>
    <w:rsid w:val="003A62C3"/>
    <w:rsid w:val="003A7873"/>
    <w:rsid w:val="003B12DF"/>
    <w:rsid w:val="003B1B55"/>
    <w:rsid w:val="003B1E46"/>
    <w:rsid w:val="003B225A"/>
    <w:rsid w:val="003B256A"/>
    <w:rsid w:val="003B4156"/>
    <w:rsid w:val="003B5280"/>
    <w:rsid w:val="003C01BA"/>
    <w:rsid w:val="003C228C"/>
    <w:rsid w:val="003C3423"/>
    <w:rsid w:val="003C6F2A"/>
    <w:rsid w:val="003C77D5"/>
    <w:rsid w:val="003D01FE"/>
    <w:rsid w:val="003D052D"/>
    <w:rsid w:val="003D2100"/>
    <w:rsid w:val="003D46BA"/>
    <w:rsid w:val="003D4FFB"/>
    <w:rsid w:val="003D65D8"/>
    <w:rsid w:val="003D6EC4"/>
    <w:rsid w:val="003E01C0"/>
    <w:rsid w:val="003E05E2"/>
    <w:rsid w:val="003E1B45"/>
    <w:rsid w:val="003E2FCD"/>
    <w:rsid w:val="003E40DF"/>
    <w:rsid w:val="003E5DE1"/>
    <w:rsid w:val="003E6288"/>
    <w:rsid w:val="003E63CE"/>
    <w:rsid w:val="003E7DC3"/>
    <w:rsid w:val="003F0388"/>
    <w:rsid w:val="003F1668"/>
    <w:rsid w:val="003F2CEE"/>
    <w:rsid w:val="004013F8"/>
    <w:rsid w:val="00401CB5"/>
    <w:rsid w:val="00401EFB"/>
    <w:rsid w:val="00401F7E"/>
    <w:rsid w:val="00402E31"/>
    <w:rsid w:val="0040329C"/>
    <w:rsid w:val="004046E3"/>
    <w:rsid w:val="00404EAE"/>
    <w:rsid w:val="00405A2E"/>
    <w:rsid w:val="00406D73"/>
    <w:rsid w:val="0040777D"/>
    <w:rsid w:val="00410A9B"/>
    <w:rsid w:val="00412B6B"/>
    <w:rsid w:val="00413337"/>
    <w:rsid w:val="004137B1"/>
    <w:rsid w:val="00416AD9"/>
    <w:rsid w:val="004202F0"/>
    <w:rsid w:val="0042080B"/>
    <w:rsid w:val="00421820"/>
    <w:rsid w:val="00424017"/>
    <w:rsid w:val="00430459"/>
    <w:rsid w:val="004318B6"/>
    <w:rsid w:val="0043234A"/>
    <w:rsid w:val="00433502"/>
    <w:rsid w:val="0043352D"/>
    <w:rsid w:val="004338EE"/>
    <w:rsid w:val="00433EFB"/>
    <w:rsid w:val="00434A8F"/>
    <w:rsid w:val="004362B0"/>
    <w:rsid w:val="004401D0"/>
    <w:rsid w:val="004402CC"/>
    <w:rsid w:val="0044453C"/>
    <w:rsid w:val="00446388"/>
    <w:rsid w:val="0044710B"/>
    <w:rsid w:val="004515EE"/>
    <w:rsid w:val="00452222"/>
    <w:rsid w:val="004526DF"/>
    <w:rsid w:val="00453042"/>
    <w:rsid w:val="00455230"/>
    <w:rsid w:val="0045763F"/>
    <w:rsid w:val="00457C1F"/>
    <w:rsid w:val="0046030F"/>
    <w:rsid w:val="00460A63"/>
    <w:rsid w:val="0046107A"/>
    <w:rsid w:val="004634E0"/>
    <w:rsid w:val="004671EF"/>
    <w:rsid w:val="00470D31"/>
    <w:rsid w:val="004722A9"/>
    <w:rsid w:val="00475865"/>
    <w:rsid w:val="00475D14"/>
    <w:rsid w:val="00476CC8"/>
    <w:rsid w:val="0048363A"/>
    <w:rsid w:val="00484A26"/>
    <w:rsid w:val="004856B2"/>
    <w:rsid w:val="00485B88"/>
    <w:rsid w:val="00485E8D"/>
    <w:rsid w:val="0048633A"/>
    <w:rsid w:val="004952CD"/>
    <w:rsid w:val="00495C16"/>
    <w:rsid w:val="00496692"/>
    <w:rsid w:val="004A02EB"/>
    <w:rsid w:val="004A0D0A"/>
    <w:rsid w:val="004A0EC2"/>
    <w:rsid w:val="004A1D91"/>
    <w:rsid w:val="004A22AB"/>
    <w:rsid w:val="004A3035"/>
    <w:rsid w:val="004A365C"/>
    <w:rsid w:val="004A5A88"/>
    <w:rsid w:val="004A65FD"/>
    <w:rsid w:val="004A7A55"/>
    <w:rsid w:val="004B0030"/>
    <w:rsid w:val="004B15E6"/>
    <w:rsid w:val="004B29B9"/>
    <w:rsid w:val="004B3909"/>
    <w:rsid w:val="004B44D1"/>
    <w:rsid w:val="004B551D"/>
    <w:rsid w:val="004B58C9"/>
    <w:rsid w:val="004B7140"/>
    <w:rsid w:val="004C048F"/>
    <w:rsid w:val="004C079E"/>
    <w:rsid w:val="004C07E2"/>
    <w:rsid w:val="004C1012"/>
    <w:rsid w:val="004C1CAA"/>
    <w:rsid w:val="004C3602"/>
    <w:rsid w:val="004C3C64"/>
    <w:rsid w:val="004C47F4"/>
    <w:rsid w:val="004C4E26"/>
    <w:rsid w:val="004C5DCF"/>
    <w:rsid w:val="004C6249"/>
    <w:rsid w:val="004C6784"/>
    <w:rsid w:val="004D1A38"/>
    <w:rsid w:val="004D2913"/>
    <w:rsid w:val="004D2BD6"/>
    <w:rsid w:val="004D652C"/>
    <w:rsid w:val="004D76FD"/>
    <w:rsid w:val="004D7B4F"/>
    <w:rsid w:val="004E10DA"/>
    <w:rsid w:val="004E159D"/>
    <w:rsid w:val="004E16A9"/>
    <w:rsid w:val="004E1B74"/>
    <w:rsid w:val="004E5C4C"/>
    <w:rsid w:val="004E6767"/>
    <w:rsid w:val="004E6D75"/>
    <w:rsid w:val="004E6EBE"/>
    <w:rsid w:val="004E79A0"/>
    <w:rsid w:val="004E7FCB"/>
    <w:rsid w:val="004F006F"/>
    <w:rsid w:val="004F1543"/>
    <w:rsid w:val="004F1C72"/>
    <w:rsid w:val="004F32BC"/>
    <w:rsid w:val="004F3536"/>
    <w:rsid w:val="004F475A"/>
    <w:rsid w:val="004F5A2B"/>
    <w:rsid w:val="005007BF"/>
    <w:rsid w:val="00501626"/>
    <w:rsid w:val="00502A64"/>
    <w:rsid w:val="00503863"/>
    <w:rsid w:val="00506F30"/>
    <w:rsid w:val="005074E7"/>
    <w:rsid w:val="00510AC8"/>
    <w:rsid w:val="00512D4E"/>
    <w:rsid w:val="005138F6"/>
    <w:rsid w:val="00514F4A"/>
    <w:rsid w:val="005158EB"/>
    <w:rsid w:val="00516B1A"/>
    <w:rsid w:val="00517969"/>
    <w:rsid w:val="00521094"/>
    <w:rsid w:val="00521EBD"/>
    <w:rsid w:val="00522422"/>
    <w:rsid w:val="00523AE2"/>
    <w:rsid w:val="00526E35"/>
    <w:rsid w:val="00527A72"/>
    <w:rsid w:val="00530FC4"/>
    <w:rsid w:val="00531B99"/>
    <w:rsid w:val="00533AE4"/>
    <w:rsid w:val="0053631B"/>
    <w:rsid w:val="0053783A"/>
    <w:rsid w:val="00540AC0"/>
    <w:rsid w:val="00543A7D"/>
    <w:rsid w:val="00543B80"/>
    <w:rsid w:val="00544508"/>
    <w:rsid w:val="005457FE"/>
    <w:rsid w:val="005459B0"/>
    <w:rsid w:val="005467FB"/>
    <w:rsid w:val="0055046B"/>
    <w:rsid w:val="00550791"/>
    <w:rsid w:val="00550989"/>
    <w:rsid w:val="00550B2E"/>
    <w:rsid w:val="00551B49"/>
    <w:rsid w:val="00553461"/>
    <w:rsid w:val="0055377D"/>
    <w:rsid w:val="00554111"/>
    <w:rsid w:val="005555A1"/>
    <w:rsid w:val="00555C54"/>
    <w:rsid w:val="00560167"/>
    <w:rsid w:val="00560B83"/>
    <w:rsid w:val="00564393"/>
    <w:rsid w:val="005655A0"/>
    <w:rsid w:val="00565A70"/>
    <w:rsid w:val="00570D95"/>
    <w:rsid w:val="00571A47"/>
    <w:rsid w:val="0057228D"/>
    <w:rsid w:val="00574CBF"/>
    <w:rsid w:val="0057525E"/>
    <w:rsid w:val="00576383"/>
    <w:rsid w:val="00576E86"/>
    <w:rsid w:val="00577510"/>
    <w:rsid w:val="00580087"/>
    <w:rsid w:val="0058061D"/>
    <w:rsid w:val="005825E8"/>
    <w:rsid w:val="00582A58"/>
    <w:rsid w:val="0058300D"/>
    <w:rsid w:val="005839B3"/>
    <w:rsid w:val="00585126"/>
    <w:rsid w:val="00586A72"/>
    <w:rsid w:val="00587D5A"/>
    <w:rsid w:val="005902DC"/>
    <w:rsid w:val="005902ED"/>
    <w:rsid w:val="00590470"/>
    <w:rsid w:val="005924A4"/>
    <w:rsid w:val="00592FC8"/>
    <w:rsid w:val="005A0077"/>
    <w:rsid w:val="005A3EA9"/>
    <w:rsid w:val="005A533C"/>
    <w:rsid w:val="005B029F"/>
    <w:rsid w:val="005B04F9"/>
    <w:rsid w:val="005B0F37"/>
    <w:rsid w:val="005B23CC"/>
    <w:rsid w:val="005B2763"/>
    <w:rsid w:val="005B2E27"/>
    <w:rsid w:val="005B3DED"/>
    <w:rsid w:val="005B6514"/>
    <w:rsid w:val="005B66C6"/>
    <w:rsid w:val="005C03D8"/>
    <w:rsid w:val="005C06AB"/>
    <w:rsid w:val="005C07A3"/>
    <w:rsid w:val="005C1428"/>
    <w:rsid w:val="005C15F5"/>
    <w:rsid w:val="005C1B70"/>
    <w:rsid w:val="005C1EFF"/>
    <w:rsid w:val="005C26B6"/>
    <w:rsid w:val="005C3AD7"/>
    <w:rsid w:val="005C4E15"/>
    <w:rsid w:val="005C7A17"/>
    <w:rsid w:val="005D0BEB"/>
    <w:rsid w:val="005D168E"/>
    <w:rsid w:val="005D1CAC"/>
    <w:rsid w:val="005D2CD5"/>
    <w:rsid w:val="005D3046"/>
    <w:rsid w:val="005D30EA"/>
    <w:rsid w:val="005D356B"/>
    <w:rsid w:val="005D3D4C"/>
    <w:rsid w:val="005D3F76"/>
    <w:rsid w:val="005D4B5B"/>
    <w:rsid w:val="005D4C37"/>
    <w:rsid w:val="005E0E29"/>
    <w:rsid w:val="005E5E9A"/>
    <w:rsid w:val="005E7A3F"/>
    <w:rsid w:val="005F13A5"/>
    <w:rsid w:val="005F1A4F"/>
    <w:rsid w:val="005F1BCA"/>
    <w:rsid w:val="005F2C44"/>
    <w:rsid w:val="005F4687"/>
    <w:rsid w:val="005F4AB2"/>
    <w:rsid w:val="005F7267"/>
    <w:rsid w:val="00600AEA"/>
    <w:rsid w:val="006012A9"/>
    <w:rsid w:val="0060152C"/>
    <w:rsid w:val="006019AE"/>
    <w:rsid w:val="00602DBE"/>
    <w:rsid w:val="0060417D"/>
    <w:rsid w:val="00604E82"/>
    <w:rsid w:val="0060552F"/>
    <w:rsid w:val="00606362"/>
    <w:rsid w:val="00606946"/>
    <w:rsid w:val="006108C1"/>
    <w:rsid w:val="00611C72"/>
    <w:rsid w:val="00612350"/>
    <w:rsid w:val="00612762"/>
    <w:rsid w:val="006132B9"/>
    <w:rsid w:val="006134B3"/>
    <w:rsid w:val="006137A3"/>
    <w:rsid w:val="00613A53"/>
    <w:rsid w:val="00616A9F"/>
    <w:rsid w:val="00616E13"/>
    <w:rsid w:val="00621334"/>
    <w:rsid w:val="00621BB9"/>
    <w:rsid w:val="00630344"/>
    <w:rsid w:val="006313E2"/>
    <w:rsid w:val="00632A6E"/>
    <w:rsid w:val="00633FE1"/>
    <w:rsid w:val="00634E70"/>
    <w:rsid w:val="006358F6"/>
    <w:rsid w:val="00637CF3"/>
    <w:rsid w:val="00640B64"/>
    <w:rsid w:val="00645146"/>
    <w:rsid w:val="00650EA4"/>
    <w:rsid w:val="006529AE"/>
    <w:rsid w:val="00653256"/>
    <w:rsid w:val="00653276"/>
    <w:rsid w:val="0065392E"/>
    <w:rsid w:val="00654164"/>
    <w:rsid w:val="00656BB0"/>
    <w:rsid w:val="00656CC7"/>
    <w:rsid w:val="006641A8"/>
    <w:rsid w:val="006645E6"/>
    <w:rsid w:val="00665243"/>
    <w:rsid w:val="006655D9"/>
    <w:rsid w:val="00665636"/>
    <w:rsid w:val="00667420"/>
    <w:rsid w:val="0067101F"/>
    <w:rsid w:val="00674185"/>
    <w:rsid w:val="00674570"/>
    <w:rsid w:val="0067535A"/>
    <w:rsid w:val="00680129"/>
    <w:rsid w:val="006810FD"/>
    <w:rsid w:val="00682164"/>
    <w:rsid w:val="00682AB0"/>
    <w:rsid w:val="0068768B"/>
    <w:rsid w:val="00687DF8"/>
    <w:rsid w:val="00690F25"/>
    <w:rsid w:val="00692F72"/>
    <w:rsid w:val="0069550B"/>
    <w:rsid w:val="006979E8"/>
    <w:rsid w:val="006A029E"/>
    <w:rsid w:val="006A0B01"/>
    <w:rsid w:val="006A0BB3"/>
    <w:rsid w:val="006A1313"/>
    <w:rsid w:val="006A1747"/>
    <w:rsid w:val="006A2415"/>
    <w:rsid w:val="006A271F"/>
    <w:rsid w:val="006A3194"/>
    <w:rsid w:val="006A5323"/>
    <w:rsid w:val="006A56D0"/>
    <w:rsid w:val="006A700D"/>
    <w:rsid w:val="006B09FE"/>
    <w:rsid w:val="006B0DAC"/>
    <w:rsid w:val="006B1F11"/>
    <w:rsid w:val="006B324F"/>
    <w:rsid w:val="006B397A"/>
    <w:rsid w:val="006B4A4A"/>
    <w:rsid w:val="006B4AC9"/>
    <w:rsid w:val="006B5CA9"/>
    <w:rsid w:val="006B5CC3"/>
    <w:rsid w:val="006B6028"/>
    <w:rsid w:val="006B76F1"/>
    <w:rsid w:val="006C0822"/>
    <w:rsid w:val="006C1042"/>
    <w:rsid w:val="006C1749"/>
    <w:rsid w:val="006C2E75"/>
    <w:rsid w:val="006C4A5E"/>
    <w:rsid w:val="006C5410"/>
    <w:rsid w:val="006C57BA"/>
    <w:rsid w:val="006D0900"/>
    <w:rsid w:val="006D1086"/>
    <w:rsid w:val="006D15C5"/>
    <w:rsid w:val="006D1F2A"/>
    <w:rsid w:val="006D252D"/>
    <w:rsid w:val="006D5FDD"/>
    <w:rsid w:val="006D666C"/>
    <w:rsid w:val="006D6CD4"/>
    <w:rsid w:val="006D6ECF"/>
    <w:rsid w:val="006D6F28"/>
    <w:rsid w:val="006E0834"/>
    <w:rsid w:val="006E0A59"/>
    <w:rsid w:val="006E0C87"/>
    <w:rsid w:val="006E10C4"/>
    <w:rsid w:val="006E3272"/>
    <w:rsid w:val="006E379E"/>
    <w:rsid w:val="006E38CA"/>
    <w:rsid w:val="006E40BA"/>
    <w:rsid w:val="006E4503"/>
    <w:rsid w:val="006E46BB"/>
    <w:rsid w:val="006E64D0"/>
    <w:rsid w:val="006F2301"/>
    <w:rsid w:val="006F2DAA"/>
    <w:rsid w:val="006F41DD"/>
    <w:rsid w:val="006F4CB6"/>
    <w:rsid w:val="006F4F73"/>
    <w:rsid w:val="006F5AD5"/>
    <w:rsid w:val="006F605A"/>
    <w:rsid w:val="006F73D0"/>
    <w:rsid w:val="00702384"/>
    <w:rsid w:val="00702847"/>
    <w:rsid w:val="00710490"/>
    <w:rsid w:val="00710510"/>
    <w:rsid w:val="00712EF8"/>
    <w:rsid w:val="007148A1"/>
    <w:rsid w:val="0071556F"/>
    <w:rsid w:val="00716253"/>
    <w:rsid w:val="00717663"/>
    <w:rsid w:val="00722747"/>
    <w:rsid w:val="00722B21"/>
    <w:rsid w:val="00722DA8"/>
    <w:rsid w:val="00722FF5"/>
    <w:rsid w:val="00724A4B"/>
    <w:rsid w:val="00727937"/>
    <w:rsid w:val="0073062B"/>
    <w:rsid w:val="00730F22"/>
    <w:rsid w:val="00732D98"/>
    <w:rsid w:val="00735026"/>
    <w:rsid w:val="007377FA"/>
    <w:rsid w:val="00740AD9"/>
    <w:rsid w:val="00740C4B"/>
    <w:rsid w:val="0074165A"/>
    <w:rsid w:val="00742C27"/>
    <w:rsid w:val="00742F0B"/>
    <w:rsid w:val="00743752"/>
    <w:rsid w:val="00743A56"/>
    <w:rsid w:val="00745064"/>
    <w:rsid w:val="0074616A"/>
    <w:rsid w:val="0074692E"/>
    <w:rsid w:val="007475FE"/>
    <w:rsid w:val="00750E91"/>
    <w:rsid w:val="007529A3"/>
    <w:rsid w:val="00753561"/>
    <w:rsid w:val="007577CA"/>
    <w:rsid w:val="00757CBE"/>
    <w:rsid w:val="0076046C"/>
    <w:rsid w:val="0076158A"/>
    <w:rsid w:val="00761741"/>
    <w:rsid w:val="0076214D"/>
    <w:rsid w:val="0076293E"/>
    <w:rsid w:val="00764027"/>
    <w:rsid w:val="00765A74"/>
    <w:rsid w:val="00767937"/>
    <w:rsid w:val="00771A39"/>
    <w:rsid w:val="007729A2"/>
    <w:rsid w:val="0077491B"/>
    <w:rsid w:val="00777C36"/>
    <w:rsid w:val="00781647"/>
    <w:rsid w:val="007822F9"/>
    <w:rsid w:val="00783FC3"/>
    <w:rsid w:val="007840F2"/>
    <w:rsid w:val="007849D2"/>
    <w:rsid w:val="007853F0"/>
    <w:rsid w:val="00786065"/>
    <w:rsid w:val="0078743D"/>
    <w:rsid w:val="0079054A"/>
    <w:rsid w:val="0079085E"/>
    <w:rsid w:val="00790CF3"/>
    <w:rsid w:val="00792E4B"/>
    <w:rsid w:val="00792F51"/>
    <w:rsid w:val="0079338B"/>
    <w:rsid w:val="00793A6B"/>
    <w:rsid w:val="00794104"/>
    <w:rsid w:val="0079545B"/>
    <w:rsid w:val="007A0E26"/>
    <w:rsid w:val="007A29C2"/>
    <w:rsid w:val="007A3167"/>
    <w:rsid w:val="007A3E6C"/>
    <w:rsid w:val="007A419C"/>
    <w:rsid w:val="007A46D6"/>
    <w:rsid w:val="007A4CC2"/>
    <w:rsid w:val="007A6D25"/>
    <w:rsid w:val="007A7241"/>
    <w:rsid w:val="007B0D85"/>
    <w:rsid w:val="007B3E76"/>
    <w:rsid w:val="007B58CE"/>
    <w:rsid w:val="007B5A9E"/>
    <w:rsid w:val="007C128D"/>
    <w:rsid w:val="007C1BEC"/>
    <w:rsid w:val="007C2801"/>
    <w:rsid w:val="007C30C1"/>
    <w:rsid w:val="007C43B8"/>
    <w:rsid w:val="007C73DE"/>
    <w:rsid w:val="007C7920"/>
    <w:rsid w:val="007C7FB8"/>
    <w:rsid w:val="007D23CE"/>
    <w:rsid w:val="007D380E"/>
    <w:rsid w:val="007D4993"/>
    <w:rsid w:val="007D5046"/>
    <w:rsid w:val="007D64E9"/>
    <w:rsid w:val="007D6629"/>
    <w:rsid w:val="007E00FD"/>
    <w:rsid w:val="007E046D"/>
    <w:rsid w:val="007E166A"/>
    <w:rsid w:val="007E3B3F"/>
    <w:rsid w:val="007E4572"/>
    <w:rsid w:val="007E485B"/>
    <w:rsid w:val="007E4E42"/>
    <w:rsid w:val="007E500D"/>
    <w:rsid w:val="007E5C98"/>
    <w:rsid w:val="007F3130"/>
    <w:rsid w:val="007F37F8"/>
    <w:rsid w:val="007F5FDA"/>
    <w:rsid w:val="007F6B32"/>
    <w:rsid w:val="00800878"/>
    <w:rsid w:val="00801656"/>
    <w:rsid w:val="00801694"/>
    <w:rsid w:val="0080258A"/>
    <w:rsid w:val="00802B03"/>
    <w:rsid w:val="00805657"/>
    <w:rsid w:val="00806F83"/>
    <w:rsid w:val="0081282C"/>
    <w:rsid w:val="008130F5"/>
    <w:rsid w:val="0081415B"/>
    <w:rsid w:val="00817057"/>
    <w:rsid w:val="00817DF1"/>
    <w:rsid w:val="008218F2"/>
    <w:rsid w:val="00822EA4"/>
    <w:rsid w:val="0082396C"/>
    <w:rsid w:val="008279B5"/>
    <w:rsid w:val="00831F21"/>
    <w:rsid w:val="00832031"/>
    <w:rsid w:val="008326AE"/>
    <w:rsid w:val="008335C4"/>
    <w:rsid w:val="00833779"/>
    <w:rsid w:val="008352B6"/>
    <w:rsid w:val="00835FC2"/>
    <w:rsid w:val="00836A24"/>
    <w:rsid w:val="00836C2F"/>
    <w:rsid w:val="00837836"/>
    <w:rsid w:val="00837EF1"/>
    <w:rsid w:val="00840C19"/>
    <w:rsid w:val="00840FCA"/>
    <w:rsid w:val="00842606"/>
    <w:rsid w:val="00842CCB"/>
    <w:rsid w:val="00842E72"/>
    <w:rsid w:val="00843DC0"/>
    <w:rsid w:val="00845BF2"/>
    <w:rsid w:val="00845E45"/>
    <w:rsid w:val="00853A9C"/>
    <w:rsid w:val="008559E9"/>
    <w:rsid w:val="00863C70"/>
    <w:rsid w:val="0086484B"/>
    <w:rsid w:val="00864C29"/>
    <w:rsid w:val="008651D0"/>
    <w:rsid w:val="00866980"/>
    <w:rsid w:val="00867CC9"/>
    <w:rsid w:val="00871D87"/>
    <w:rsid w:val="00871D9C"/>
    <w:rsid w:val="00872E0D"/>
    <w:rsid w:val="00873186"/>
    <w:rsid w:val="00873DFA"/>
    <w:rsid w:val="0087422E"/>
    <w:rsid w:val="0087516B"/>
    <w:rsid w:val="0087557C"/>
    <w:rsid w:val="0087740B"/>
    <w:rsid w:val="00881633"/>
    <w:rsid w:val="0088260B"/>
    <w:rsid w:val="00886FB7"/>
    <w:rsid w:val="00887A80"/>
    <w:rsid w:val="00890CB6"/>
    <w:rsid w:val="0089197C"/>
    <w:rsid w:val="00892D3A"/>
    <w:rsid w:val="0089312E"/>
    <w:rsid w:val="00893D7C"/>
    <w:rsid w:val="008947AF"/>
    <w:rsid w:val="00895CAA"/>
    <w:rsid w:val="00897158"/>
    <w:rsid w:val="008A157F"/>
    <w:rsid w:val="008A1DC8"/>
    <w:rsid w:val="008A5DA8"/>
    <w:rsid w:val="008B2C84"/>
    <w:rsid w:val="008B5616"/>
    <w:rsid w:val="008B5D5F"/>
    <w:rsid w:val="008C15CE"/>
    <w:rsid w:val="008C4A28"/>
    <w:rsid w:val="008C5B8E"/>
    <w:rsid w:val="008C6708"/>
    <w:rsid w:val="008D0D67"/>
    <w:rsid w:val="008D1353"/>
    <w:rsid w:val="008D18BE"/>
    <w:rsid w:val="008D2965"/>
    <w:rsid w:val="008D367B"/>
    <w:rsid w:val="008D3C9F"/>
    <w:rsid w:val="008D3ECC"/>
    <w:rsid w:val="008D44D0"/>
    <w:rsid w:val="008D5223"/>
    <w:rsid w:val="008D76AA"/>
    <w:rsid w:val="008E54D5"/>
    <w:rsid w:val="008E78A8"/>
    <w:rsid w:val="008F39E9"/>
    <w:rsid w:val="008F602C"/>
    <w:rsid w:val="008F62EF"/>
    <w:rsid w:val="008F689D"/>
    <w:rsid w:val="008F6CC4"/>
    <w:rsid w:val="009012F9"/>
    <w:rsid w:val="00901CF6"/>
    <w:rsid w:val="00902FE6"/>
    <w:rsid w:val="00903434"/>
    <w:rsid w:val="00906C5F"/>
    <w:rsid w:val="00907BB9"/>
    <w:rsid w:val="009107C8"/>
    <w:rsid w:val="009134AB"/>
    <w:rsid w:val="009139DB"/>
    <w:rsid w:val="00915D3F"/>
    <w:rsid w:val="00917017"/>
    <w:rsid w:val="00917FA9"/>
    <w:rsid w:val="00921A40"/>
    <w:rsid w:val="009246A2"/>
    <w:rsid w:val="0092475E"/>
    <w:rsid w:val="00924AF2"/>
    <w:rsid w:val="00925085"/>
    <w:rsid w:val="0092577D"/>
    <w:rsid w:val="00925B21"/>
    <w:rsid w:val="00926660"/>
    <w:rsid w:val="00926E8B"/>
    <w:rsid w:val="00927D93"/>
    <w:rsid w:val="00930F1F"/>
    <w:rsid w:val="00930FD6"/>
    <w:rsid w:val="00931663"/>
    <w:rsid w:val="00931A64"/>
    <w:rsid w:val="009324F0"/>
    <w:rsid w:val="00934A8B"/>
    <w:rsid w:val="00934D0C"/>
    <w:rsid w:val="00935083"/>
    <w:rsid w:val="0094132C"/>
    <w:rsid w:val="0094152D"/>
    <w:rsid w:val="00941D4C"/>
    <w:rsid w:val="0094441D"/>
    <w:rsid w:val="009474CA"/>
    <w:rsid w:val="00954258"/>
    <w:rsid w:val="009547AE"/>
    <w:rsid w:val="009551A0"/>
    <w:rsid w:val="00957650"/>
    <w:rsid w:val="009577AC"/>
    <w:rsid w:val="00957870"/>
    <w:rsid w:val="00957CB6"/>
    <w:rsid w:val="0096041C"/>
    <w:rsid w:val="009614BA"/>
    <w:rsid w:val="009618B3"/>
    <w:rsid w:val="00963282"/>
    <w:rsid w:val="00964BFC"/>
    <w:rsid w:val="00965DEE"/>
    <w:rsid w:val="0097711D"/>
    <w:rsid w:val="00977C32"/>
    <w:rsid w:val="00977C4E"/>
    <w:rsid w:val="00980079"/>
    <w:rsid w:val="00982ED2"/>
    <w:rsid w:val="0098413D"/>
    <w:rsid w:val="00984491"/>
    <w:rsid w:val="00984649"/>
    <w:rsid w:val="00985A84"/>
    <w:rsid w:val="00985B9F"/>
    <w:rsid w:val="009909E9"/>
    <w:rsid w:val="00990A45"/>
    <w:rsid w:val="00991547"/>
    <w:rsid w:val="00991BBD"/>
    <w:rsid w:val="009945D9"/>
    <w:rsid w:val="00996ECF"/>
    <w:rsid w:val="009A0646"/>
    <w:rsid w:val="009A12C5"/>
    <w:rsid w:val="009A2134"/>
    <w:rsid w:val="009A3DB7"/>
    <w:rsid w:val="009A5DBA"/>
    <w:rsid w:val="009A6591"/>
    <w:rsid w:val="009B034A"/>
    <w:rsid w:val="009B05E7"/>
    <w:rsid w:val="009B0CA9"/>
    <w:rsid w:val="009B109E"/>
    <w:rsid w:val="009B28FF"/>
    <w:rsid w:val="009B2D66"/>
    <w:rsid w:val="009B3516"/>
    <w:rsid w:val="009B44C8"/>
    <w:rsid w:val="009B4C81"/>
    <w:rsid w:val="009B6268"/>
    <w:rsid w:val="009B6A4A"/>
    <w:rsid w:val="009B7E2A"/>
    <w:rsid w:val="009C52A3"/>
    <w:rsid w:val="009D0D74"/>
    <w:rsid w:val="009D121C"/>
    <w:rsid w:val="009D1E33"/>
    <w:rsid w:val="009D33BD"/>
    <w:rsid w:val="009D5311"/>
    <w:rsid w:val="009D5CA4"/>
    <w:rsid w:val="009D62D9"/>
    <w:rsid w:val="009D62DF"/>
    <w:rsid w:val="009D68B1"/>
    <w:rsid w:val="009E1240"/>
    <w:rsid w:val="009E2910"/>
    <w:rsid w:val="009E2ADB"/>
    <w:rsid w:val="009E2E32"/>
    <w:rsid w:val="009E2E60"/>
    <w:rsid w:val="009E2FE8"/>
    <w:rsid w:val="009E5412"/>
    <w:rsid w:val="009E7227"/>
    <w:rsid w:val="009F004D"/>
    <w:rsid w:val="009F1C69"/>
    <w:rsid w:val="009F26F1"/>
    <w:rsid w:val="009F287F"/>
    <w:rsid w:val="009F2FA3"/>
    <w:rsid w:val="009F3674"/>
    <w:rsid w:val="009F3D67"/>
    <w:rsid w:val="009F41AB"/>
    <w:rsid w:val="009F4B8B"/>
    <w:rsid w:val="00A00E7E"/>
    <w:rsid w:val="00A0149C"/>
    <w:rsid w:val="00A03164"/>
    <w:rsid w:val="00A05187"/>
    <w:rsid w:val="00A0662B"/>
    <w:rsid w:val="00A112BD"/>
    <w:rsid w:val="00A11629"/>
    <w:rsid w:val="00A140E0"/>
    <w:rsid w:val="00A141EF"/>
    <w:rsid w:val="00A14544"/>
    <w:rsid w:val="00A15A92"/>
    <w:rsid w:val="00A20265"/>
    <w:rsid w:val="00A20334"/>
    <w:rsid w:val="00A21FC7"/>
    <w:rsid w:val="00A2376F"/>
    <w:rsid w:val="00A26EB5"/>
    <w:rsid w:val="00A27BC3"/>
    <w:rsid w:val="00A30A01"/>
    <w:rsid w:val="00A32B57"/>
    <w:rsid w:val="00A33476"/>
    <w:rsid w:val="00A35CF0"/>
    <w:rsid w:val="00A3632A"/>
    <w:rsid w:val="00A371EF"/>
    <w:rsid w:val="00A41CE6"/>
    <w:rsid w:val="00A4381E"/>
    <w:rsid w:val="00A46F8C"/>
    <w:rsid w:val="00A4739E"/>
    <w:rsid w:val="00A51B3D"/>
    <w:rsid w:val="00A54687"/>
    <w:rsid w:val="00A54818"/>
    <w:rsid w:val="00A56418"/>
    <w:rsid w:val="00A627F7"/>
    <w:rsid w:val="00A67288"/>
    <w:rsid w:val="00A70D83"/>
    <w:rsid w:val="00A73182"/>
    <w:rsid w:val="00A73A93"/>
    <w:rsid w:val="00A75A0C"/>
    <w:rsid w:val="00A764B5"/>
    <w:rsid w:val="00A8426F"/>
    <w:rsid w:val="00A91A69"/>
    <w:rsid w:val="00A91C62"/>
    <w:rsid w:val="00A931AF"/>
    <w:rsid w:val="00A93D0A"/>
    <w:rsid w:val="00A9470B"/>
    <w:rsid w:val="00A95A3F"/>
    <w:rsid w:val="00A95AC3"/>
    <w:rsid w:val="00A95C2F"/>
    <w:rsid w:val="00A96A92"/>
    <w:rsid w:val="00A97ACC"/>
    <w:rsid w:val="00AA0BAB"/>
    <w:rsid w:val="00AA2129"/>
    <w:rsid w:val="00AA334B"/>
    <w:rsid w:val="00AA347B"/>
    <w:rsid w:val="00AA39B5"/>
    <w:rsid w:val="00AA5738"/>
    <w:rsid w:val="00AA589E"/>
    <w:rsid w:val="00AA5BA7"/>
    <w:rsid w:val="00AA6290"/>
    <w:rsid w:val="00AA77D7"/>
    <w:rsid w:val="00AB07FF"/>
    <w:rsid w:val="00AB2AD3"/>
    <w:rsid w:val="00AB3229"/>
    <w:rsid w:val="00AB4B1F"/>
    <w:rsid w:val="00AB58AF"/>
    <w:rsid w:val="00AC5A3A"/>
    <w:rsid w:val="00AC6874"/>
    <w:rsid w:val="00AC68FD"/>
    <w:rsid w:val="00AC6E5E"/>
    <w:rsid w:val="00AC6EA0"/>
    <w:rsid w:val="00AC7B3B"/>
    <w:rsid w:val="00AD0EC4"/>
    <w:rsid w:val="00AD16DB"/>
    <w:rsid w:val="00AD231F"/>
    <w:rsid w:val="00AD240A"/>
    <w:rsid w:val="00AD55FA"/>
    <w:rsid w:val="00AD563F"/>
    <w:rsid w:val="00AD675D"/>
    <w:rsid w:val="00AD6D23"/>
    <w:rsid w:val="00AD7D1C"/>
    <w:rsid w:val="00AE47FE"/>
    <w:rsid w:val="00AE5401"/>
    <w:rsid w:val="00AE6E82"/>
    <w:rsid w:val="00AE7621"/>
    <w:rsid w:val="00AF0A62"/>
    <w:rsid w:val="00AF2728"/>
    <w:rsid w:val="00AF45D1"/>
    <w:rsid w:val="00AF5F71"/>
    <w:rsid w:val="00AF6A94"/>
    <w:rsid w:val="00B0093C"/>
    <w:rsid w:val="00B015F1"/>
    <w:rsid w:val="00B01FB3"/>
    <w:rsid w:val="00B02BB7"/>
    <w:rsid w:val="00B04E67"/>
    <w:rsid w:val="00B05A7E"/>
    <w:rsid w:val="00B06615"/>
    <w:rsid w:val="00B06AD5"/>
    <w:rsid w:val="00B06F1B"/>
    <w:rsid w:val="00B07042"/>
    <w:rsid w:val="00B07A0D"/>
    <w:rsid w:val="00B12F1B"/>
    <w:rsid w:val="00B14C87"/>
    <w:rsid w:val="00B14DE6"/>
    <w:rsid w:val="00B152E9"/>
    <w:rsid w:val="00B20BA8"/>
    <w:rsid w:val="00B2359D"/>
    <w:rsid w:val="00B23A63"/>
    <w:rsid w:val="00B251D0"/>
    <w:rsid w:val="00B25D21"/>
    <w:rsid w:val="00B26779"/>
    <w:rsid w:val="00B27881"/>
    <w:rsid w:val="00B27C2D"/>
    <w:rsid w:val="00B27D9E"/>
    <w:rsid w:val="00B27E76"/>
    <w:rsid w:val="00B31F98"/>
    <w:rsid w:val="00B3251F"/>
    <w:rsid w:val="00B342C7"/>
    <w:rsid w:val="00B34B97"/>
    <w:rsid w:val="00B34E0C"/>
    <w:rsid w:val="00B350CD"/>
    <w:rsid w:val="00B361C1"/>
    <w:rsid w:val="00B36721"/>
    <w:rsid w:val="00B36C32"/>
    <w:rsid w:val="00B375A7"/>
    <w:rsid w:val="00B408F3"/>
    <w:rsid w:val="00B44710"/>
    <w:rsid w:val="00B4775B"/>
    <w:rsid w:val="00B50167"/>
    <w:rsid w:val="00B50280"/>
    <w:rsid w:val="00B50955"/>
    <w:rsid w:val="00B5218F"/>
    <w:rsid w:val="00B52F7A"/>
    <w:rsid w:val="00B5387E"/>
    <w:rsid w:val="00B53E31"/>
    <w:rsid w:val="00B551AD"/>
    <w:rsid w:val="00B55723"/>
    <w:rsid w:val="00B628D0"/>
    <w:rsid w:val="00B6328F"/>
    <w:rsid w:val="00B6535E"/>
    <w:rsid w:val="00B657D9"/>
    <w:rsid w:val="00B67216"/>
    <w:rsid w:val="00B70BDC"/>
    <w:rsid w:val="00B75403"/>
    <w:rsid w:val="00B769C7"/>
    <w:rsid w:val="00B8044D"/>
    <w:rsid w:val="00B80455"/>
    <w:rsid w:val="00B81285"/>
    <w:rsid w:val="00B81324"/>
    <w:rsid w:val="00B81FA0"/>
    <w:rsid w:val="00B82B83"/>
    <w:rsid w:val="00B82E33"/>
    <w:rsid w:val="00B83353"/>
    <w:rsid w:val="00B859BD"/>
    <w:rsid w:val="00B90081"/>
    <w:rsid w:val="00B90342"/>
    <w:rsid w:val="00B9091D"/>
    <w:rsid w:val="00B91D74"/>
    <w:rsid w:val="00B9496D"/>
    <w:rsid w:val="00B94A9F"/>
    <w:rsid w:val="00B978BF"/>
    <w:rsid w:val="00B97B5C"/>
    <w:rsid w:val="00BA04D2"/>
    <w:rsid w:val="00BA14B9"/>
    <w:rsid w:val="00BA2732"/>
    <w:rsid w:val="00BA530D"/>
    <w:rsid w:val="00BB0C20"/>
    <w:rsid w:val="00BB1084"/>
    <w:rsid w:val="00BB11BC"/>
    <w:rsid w:val="00BB131A"/>
    <w:rsid w:val="00BB4325"/>
    <w:rsid w:val="00BB48C2"/>
    <w:rsid w:val="00BB590E"/>
    <w:rsid w:val="00BC0C6A"/>
    <w:rsid w:val="00BC1488"/>
    <w:rsid w:val="00BC337F"/>
    <w:rsid w:val="00BC3DD2"/>
    <w:rsid w:val="00BC47EC"/>
    <w:rsid w:val="00BC64D6"/>
    <w:rsid w:val="00BC782D"/>
    <w:rsid w:val="00BD1065"/>
    <w:rsid w:val="00BD1121"/>
    <w:rsid w:val="00BD1265"/>
    <w:rsid w:val="00BD36BA"/>
    <w:rsid w:val="00BD4322"/>
    <w:rsid w:val="00BE23D0"/>
    <w:rsid w:val="00BE3EF9"/>
    <w:rsid w:val="00BE7A2B"/>
    <w:rsid w:val="00BF0D49"/>
    <w:rsid w:val="00BF0EA7"/>
    <w:rsid w:val="00BF3BE2"/>
    <w:rsid w:val="00BF47D9"/>
    <w:rsid w:val="00BF48EE"/>
    <w:rsid w:val="00BF4F92"/>
    <w:rsid w:val="00BF504F"/>
    <w:rsid w:val="00BF521C"/>
    <w:rsid w:val="00BF54B8"/>
    <w:rsid w:val="00C00222"/>
    <w:rsid w:val="00C00888"/>
    <w:rsid w:val="00C009CD"/>
    <w:rsid w:val="00C01B0B"/>
    <w:rsid w:val="00C01C2C"/>
    <w:rsid w:val="00C020CC"/>
    <w:rsid w:val="00C033D4"/>
    <w:rsid w:val="00C039EA"/>
    <w:rsid w:val="00C048CE"/>
    <w:rsid w:val="00C04CE8"/>
    <w:rsid w:val="00C07115"/>
    <w:rsid w:val="00C07F9C"/>
    <w:rsid w:val="00C11BED"/>
    <w:rsid w:val="00C127C4"/>
    <w:rsid w:val="00C1458A"/>
    <w:rsid w:val="00C161A7"/>
    <w:rsid w:val="00C20BD7"/>
    <w:rsid w:val="00C2211B"/>
    <w:rsid w:val="00C22930"/>
    <w:rsid w:val="00C2311B"/>
    <w:rsid w:val="00C249DA"/>
    <w:rsid w:val="00C25100"/>
    <w:rsid w:val="00C25DF7"/>
    <w:rsid w:val="00C26D1D"/>
    <w:rsid w:val="00C30CCE"/>
    <w:rsid w:val="00C31957"/>
    <w:rsid w:val="00C31F02"/>
    <w:rsid w:val="00C34707"/>
    <w:rsid w:val="00C400A6"/>
    <w:rsid w:val="00C43739"/>
    <w:rsid w:val="00C4499E"/>
    <w:rsid w:val="00C450B2"/>
    <w:rsid w:val="00C476E9"/>
    <w:rsid w:val="00C50994"/>
    <w:rsid w:val="00C50B90"/>
    <w:rsid w:val="00C53765"/>
    <w:rsid w:val="00C543BD"/>
    <w:rsid w:val="00C569E2"/>
    <w:rsid w:val="00C57D31"/>
    <w:rsid w:val="00C60350"/>
    <w:rsid w:val="00C6054A"/>
    <w:rsid w:val="00C6394E"/>
    <w:rsid w:val="00C65091"/>
    <w:rsid w:val="00C66CE6"/>
    <w:rsid w:val="00C67580"/>
    <w:rsid w:val="00C710E7"/>
    <w:rsid w:val="00C722AD"/>
    <w:rsid w:val="00C73366"/>
    <w:rsid w:val="00C74F39"/>
    <w:rsid w:val="00C751EA"/>
    <w:rsid w:val="00C81141"/>
    <w:rsid w:val="00C82372"/>
    <w:rsid w:val="00C830B5"/>
    <w:rsid w:val="00C8359C"/>
    <w:rsid w:val="00C83CC2"/>
    <w:rsid w:val="00C852E3"/>
    <w:rsid w:val="00C86295"/>
    <w:rsid w:val="00C87082"/>
    <w:rsid w:val="00C87BFD"/>
    <w:rsid w:val="00C87CE2"/>
    <w:rsid w:val="00C87DF4"/>
    <w:rsid w:val="00C90EBF"/>
    <w:rsid w:val="00C919AF"/>
    <w:rsid w:val="00C922E0"/>
    <w:rsid w:val="00C943BF"/>
    <w:rsid w:val="00C9570C"/>
    <w:rsid w:val="00C95AAC"/>
    <w:rsid w:val="00C95D02"/>
    <w:rsid w:val="00C9759D"/>
    <w:rsid w:val="00C97D73"/>
    <w:rsid w:val="00CA1BB5"/>
    <w:rsid w:val="00CA1DE5"/>
    <w:rsid w:val="00CA3825"/>
    <w:rsid w:val="00CA4A70"/>
    <w:rsid w:val="00CA7A54"/>
    <w:rsid w:val="00CB0219"/>
    <w:rsid w:val="00CB2B4C"/>
    <w:rsid w:val="00CB2E3E"/>
    <w:rsid w:val="00CB3A7F"/>
    <w:rsid w:val="00CB3C0F"/>
    <w:rsid w:val="00CB4D5D"/>
    <w:rsid w:val="00CB6D6B"/>
    <w:rsid w:val="00CB7FD4"/>
    <w:rsid w:val="00CC0203"/>
    <w:rsid w:val="00CC09BB"/>
    <w:rsid w:val="00CC0E77"/>
    <w:rsid w:val="00CC1885"/>
    <w:rsid w:val="00CC247B"/>
    <w:rsid w:val="00CC332A"/>
    <w:rsid w:val="00CC3A65"/>
    <w:rsid w:val="00CC3E48"/>
    <w:rsid w:val="00CC4260"/>
    <w:rsid w:val="00CC4B1F"/>
    <w:rsid w:val="00CC62A3"/>
    <w:rsid w:val="00CC6464"/>
    <w:rsid w:val="00CD0F5B"/>
    <w:rsid w:val="00CD12E4"/>
    <w:rsid w:val="00CD27AB"/>
    <w:rsid w:val="00CD31B0"/>
    <w:rsid w:val="00CD3778"/>
    <w:rsid w:val="00CD3BD7"/>
    <w:rsid w:val="00CD5D31"/>
    <w:rsid w:val="00CD6B9B"/>
    <w:rsid w:val="00CE1D30"/>
    <w:rsid w:val="00CE3E37"/>
    <w:rsid w:val="00CE4779"/>
    <w:rsid w:val="00CE4B18"/>
    <w:rsid w:val="00CE5585"/>
    <w:rsid w:val="00CE573C"/>
    <w:rsid w:val="00CE69FB"/>
    <w:rsid w:val="00CE70C6"/>
    <w:rsid w:val="00CE7E5A"/>
    <w:rsid w:val="00CF0069"/>
    <w:rsid w:val="00CF04C5"/>
    <w:rsid w:val="00CF06E9"/>
    <w:rsid w:val="00CF2815"/>
    <w:rsid w:val="00CF4645"/>
    <w:rsid w:val="00CF510D"/>
    <w:rsid w:val="00CF77DE"/>
    <w:rsid w:val="00D024A5"/>
    <w:rsid w:val="00D02C9A"/>
    <w:rsid w:val="00D057B1"/>
    <w:rsid w:val="00D06B08"/>
    <w:rsid w:val="00D06C39"/>
    <w:rsid w:val="00D1060C"/>
    <w:rsid w:val="00D10DC1"/>
    <w:rsid w:val="00D13673"/>
    <w:rsid w:val="00D1487B"/>
    <w:rsid w:val="00D20692"/>
    <w:rsid w:val="00D207B1"/>
    <w:rsid w:val="00D21921"/>
    <w:rsid w:val="00D227AB"/>
    <w:rsid w:val="00D2368D"/>
    <w:rsid w:val="00D2385B"/>
    <w:rsid w:val="00D24D25"/>
    <w:rsid w:val="00D25EF3"/>
    <w:rsid w:val="00D26014"/>
    <w:rsid w:val="00D2735B"/>
    <w:rsid w:val="00D31BE6"/>
    <w:rsid w:val="00D31FF2"/>
    <w:rsid w:val="00D332BB"/>
    <w:rsid w:val="00D34FC6"/>
    <w:rsid w:val="00D35293"/>
    <w:rsid w:val="00D36529"/>
    <w:rsid w:val="00D402BE"/>
    <w:rsid w:val="00D40735"/>
    <w:rsid w:val="00D40B70"/>
    <w:rsid w:val="00D41379"/>
    <w:rsid w:val="00D42936"/>
    <w:rsid w:val="00D45A96"/>
    <w:rsid w:val="00D46501"/>
    <w:rsid w:val="00D46DC1"/>
    <w:rsid w:val="00D47B29"/>
    <w:rsid w:val="00D47BA2"/>
    <w:rsid w:val="00D47F1E"/>
    <w:rsid w:val="00D51929"/>
    <w:rsid w:val="00D51FC3"/>
    <w:rsid w:val="00D5285B"/>
    <w:rsid w:val="00D52BBB"/>
    <w:rsid w:val="00D52DAA"/>
    <w:rsid w:val="00D543E2"/>
    <w:rsid w:val="00D54A2A"/>
    <w:rsid w:val="00D5520F"/>
    <w:rsid w:val="00D55AD1"/>
    <w:rsid w:val="00D56133"/>
    <w:rsid w:val="00D60A8A"/>
    <w:rsid w:val="00D61161"/>
    <w:rsid w:val="00D63614"/>
    <w:rsid w:val="00D64A11"/>
    <w:rsid w:val="00D653C4"/>
    <w:rsid w:val="00D655F3"/>
    <w:rsid w:val="00D65FEB"/>
    <w:rsid w:val="00D66680"/>
    <w:rsid w:val="00D702B7"/>
    <w:rsid w:val="00D712BD"/>
    <w:rsid w:val="00D72DE2"/>
    <w:rsid w:val="00D73449"/>
    <w:rsid w:val="00D755BE"/>
    <w:rsid w:val="00D75DFA"/>
    <w:rsid w:val="00D75F5D"/>
    <w:rsid w:val="00D76F4F"/>
    <w:rsid w:val="00D817BB"/>
    <w:rsid w:val="00D81B07"/>
    <w:rsid w:val="00D820F9"/>
    <w:rsid w:val="00D83218"/>
    <w:rsid w:val="00D83B34"/>
    <w:rsid w:val="00D83CAE"/>
    <w:rsid w:val="00D8503C"/>
    <w:rsid w:val="00D85CB4"/>
    <w:rsid w:val="00D86EEE"/>
    <w:rsid w:val="00D86F8F"/>
    <w:rsid w:val="00D8724A"/>
    <w:rsid w:val="00D875EE"/>
    <w:rsid w:val="00D909FE"/>
    <w:rsid w:val="00D91319"/>
    <w:rsid w:val="00D932D3"/>
    <w:rsid w:val="00D94BE2"/>
    <w:rsid w:val="00D95398"/>
    <w:rsid w:val="00D957C1"/>
    <w:rsid w:val="00D9590E"/>
    <w:rsid w:val="00D969BB"/>
    <w:rsid w:val="00D9750E"/>
    <w:rsid w:val="00DA19F8"/>
    <w:rsid w:val="00DA1C5B"/>
    <w:rsid w:val="00DA2589"/>
    <w:rsid w:val="00DA342C"/>
    <w:rsid w:val="00DA3A96"/>
    <w:rsid w:val="00DA4168"/>
    <w:rsid w:val="00DA4309"/>
    <w:rsid w:val="00DA4C9F"/>
    <w:rsid w:val="00DA59A9"/>
    <w:rsid w:val="00DA68F0"/>
    <w:rsid w:val="00DA6AE6"/>
    <w:rsid w:val="00DA75A7"/>
    <w:rsid w:val="00DB2DCD"/>
    <w:rsid w:val="00DB384A"/>
    <w:rsid w:val="00DB38FE"/>
    <w:rsid w:val="00DB518E"/>
    <w:rsid w:val="00DB732C"/>
    <w:rsid w:val="00DB7F7A"/>
    <w:rsid w:val="00DC0D51"/>
    <w:rsid w:val="00DC16B0"/>
    <w:rsid w:val="00DC4D54"/>
    <w:rsid w:val="00DC4FC7"/>
    <w:rsid w:val="00DC52B9"/>
    <w:rsid w:val="00DC5BC2"/>
    <w:rsid w:val="00DC7B0B"/>
    <w:rsid w:val="00DD0E42"/>
    <w:rsid w:val="00DD1679"/>
    <w:rsid w:val="00DD2800"/>
    <w:rsid w:val="00DD337D"/>
    <w:rsid w:val="00DD474B"/>
    <w:rsid w:val="00DD648C"/>
    <w:rsid w:val="00DD7D53"/>
    <w:rsid w:val="00DE076A"/>
    <w:rsid w:val="00DE1A7C"/>
    <w:rsid w:val="00DE29B7"/>
    <w:rsid w:val="00DE2F55"/>
    <w:rsid w:val="00DE3445"/>
    <w:rsid w:val="00DE5B1F"/>
    <w:rsid w:val="00DE7A13"/>
    <w:rsid w:val="00DF0398"/>
    <w:rsid w:val="00DF1258"/>
    <w:rsid w:val="00DF2D74"/>
    <w:rsid w:val="00DF4B60"/>
    <w:rsid w:val="00DF7525"/>
    <w:rsid w:val="00DF78AE"/>
    <w:rsid w:val="00E011DA"/>
    <w:rsid w:val="00E01727"/>
    <w:rsid w:val="00E01CE1"/>
    <w:rsid w:val="00E054F8"/>
    <w:rsid w:val="00E0587D"/>
    <w:rsid w:val="00E1224B"/>
    <w:rsid w:val="00E14BC0"/>
    <w:rsid w:val="00E151C9"/>
    <w:rsid w:val="00E175AE"/>
    <w:rsid w:val="00E17AD8"/>
    <w:rsid w:val="00E200BE"/>
    <w:rsid w:val="00E215B2"/>
    <w:rsid w:val="00E23025"/>
    <w:rsid w:val="00E2380B"/>
    <w:rsid w:val="00E250E1"/>
    <w:rsid w:val="00E25AB0"/>
    <w:rsid w:val="00E30111"/>
    <w:rsid w:val="00E31607"/>
    <w:rsid w:val="00E323EC"/>
    <w:rsid w:val="00E3265C"/>
    <w:rsid w:val="00E326A6"/>
    <w:rsid w:val="00E326E1"/>
    <w:rsid w:val="00E338F1"/>
    <w:rsid w:val="00E34DA2"/>
    <w:rsid w:val="00E378C0"/>
    <w:rsid w:val="00E401BF"/>
    <w:rsid w:val="00E40380"/>
    <w:rsid w:val="00E40633"/>
    <w:rsid w:val="00E436C4"/>
    <w:rsid w:val="00E44F41"/>
    <w:rsid w:val="00E459DD"/>
    <w:rsid w:val="00E45B6F"/>
    <w:rsid w:val="00E47AF6"/>
    <w:rsid w:val="00E5419C"/>
    <w:rsid w:val="00E55E57"/>
    <w:rsid w:val="00E560A9"/>
    <w:rsid w:val="00E60BF6"/>
    <w:rsid w:val="00E61617"/>
    <w:rsid w:val="00E62379"/>
    <w:rsid w:val="00E62EF4"/>
    <w:rsid w:val="00E63933"/>
    <w:rsid w:val="00E63E1A"/>
    <w:rsid w:val="00E6416A"/>
    <w:rsid w:val="00E6468C"/>
    <w:rsid w:val="00E64806"/>
    <w:rsid w:val="00E65D57"/>
    <w:rsid w:val="00E66647"/>
    <w:rsid w:val="00E67BD6"/>
    <w:rsid w:val="00E708FA"/>
    <w:rsid w:val="00E71A40"/>
    <w:rsid w:val="00E72780"/>
    <w:rsid w:val="00E72E59"/>
    <w:rsid w:val="00E73CAB"/>
    <w:rsid w:val="00E74B65"/>
    <w:rsid w:val="00E75742"/>
    <w:rsid w:val="00E76168"/>
    <w:rsid w:val="00E77628"/>
    <w:rsid w:val="00E77D1A"/>
    <w:rsid w:val="00E80032"/>
    <w:rsid w:val="00E80443"/>
    <w:rsid w:val="00E80784"/>
    <w:rsid w:val="00E828C8"/>
    <w:rsid w:val="00E84AC7"/>
    <w:rsid w:val="00E8586B"/>
    <w:rsid w:val="00E85A10"/>
    <w:rsid w:val="00E86B8F"/>
    <w:rsid w:val="00E905E3"/>
    <w:rsid w:val="00E91CF0"/>
    <w:rsid w:val="00E92F03"/>
    <w:rsid w:val="00E92FB1"/>
    <w:rsid w:val="00E93EAF"/>
    <w:rsid w:val="00E94D1E"/>
    <w:rsid w:val="00E9560C"/>
    <w:rsid w:val="00E96080"/>
    <w:rsid w:val="00E96FCB"/>
    <w:rsid w:val="00E97916"/>
    <w:rsid w:val="00EA1369"/>
    <w:rsid w:val="00EA1489"/>
    <w:rsid w:val="00EA1A2F"/>
    <w:rsid w:val="00EA33A7"/>
    <w:rsid w:val="00EA52CB"/>
    <w:rsid w:val="00EB07C9"/>
    <w:rsid w:val="00EB501F"/>
    <w:rsid w:val="00EB7309"/>
    <w:rsid w:val="00EB7EE7"/>
    <w:rsid w:val="00EC0DC7"/>
    <w:rsid w:val="00EC2FC0"/>
    <w:rsid w:val="00EC3194"/>
    <w:rsid w:val="00EC31A1"/>
    <w:rsid w:val="00EC31EE"/>
    <w:rsid w:val="00EC5917"/>
    <w:rsid w:val="00EC593D"/>
    <w:rsid w:val="00EC62A0"/>
    <w:rsid w:val="00EC69D4"/>
    <w:rsid w:val="00ED08AC"/>
    <w:rsid w:val="00ED0A66"/>
    <w:rsid w:val="00ED0FD1"/>
    <w:rsid w:val="00ED28EA"/>
    <w:rsid w:val="00ED2B24"/>
    <w:rsid w:val="00ED45C7"/>
    <w:rsid w:val="00ED4C8D"/>
    <w:rsid w:val="00ED6B17"/>
    <w:rsid w:val="00EE102C"/>
    <w:rsid w:val="00EE24C6"/>
    <w:rsid w:val="00EE290A"/>
    <w:rsid w:val="00EE3D0B"/>
    <w:rsid w:val="00EE4B17"/>
    <w:rsid w:val="00EE6DE6"/>
    <w:rsid w:val="00EF1B08"/>
    <w:rsid w:val="00EF22AE"/>
    <w:rsid w:val="00EF468F"/>
    <w:rsid w:val="00EF5E6B"/>
    <w:rsid w:val="00F0031E"/>
    <w:rsid w:val="00F01163"/>
    <w:rsid w:val="00F01F22"/>
    <w:rsid w:val="00F03BA5"/>
    <w:rsid w:val="00F043EF"/>
    <w:rsid w:val="00F04891"/>
    <w:rsid w:val="00F05355"/>
    <w:rsid w:val="00F05DA8"/>
    <w:rsid w:val="00F072A8"/>
    <w:rsid w:val="00F106ED"/>
    <w:rsid w:val="00F10A1A"/>
    <w:rsid w:val="00F10A9E"/>
    <w:rsid w:val="00F10CB6"/>
    <w:rsid w:val="00F11AA6"/>
    <w:rsid w:val="00F11FFF"/>
    <w:rsid w:val="00F122CC"/>
    <w:rsid w:val="00F130FB"/>
    <w:rsid w:val="00F134FF"/>
    <w:rsid w:val="00F1405B"/>
    <w:rsid w:val="00F16190"/>
    <w:rsid w:val="00F211C9"/>
    <w:rsid w:val="00F23237"/>
    <w:rsid w:val="00F23B7C"/>
    <w:rsid w:val="00F2765C"/>
    <w:rsid w:val="00F31F53"/>
    <w:rsid w:val="00F32B67"/>
    <w:rsid w:val="00F32D56"/>
    <w:rsid w:val="00F33AD9"/>
    <w:rsid w:val="00F35ACC"/>
    <w:rsid w:val="00F360D9"/>
    <w:rsid w:val="00F37687"/>
    <w:rsid w:val="00F44C5E"/>
    <w:rsid w:val="00F462DF"/>
    <w:rsid w:val="00F46B0C"/>
    <w:rsid w:val="00F4772B"/>
    <w:rsid w:val="00F47D36"/>
    <w:rsid w:val="00F500BB"/>
    <w:rsid w:val="00F506C1"/>
    <w:rsid w:val="00F518C4"/>
    <w:rsid w:val="00F5271D"/>
    <w:rsid w:val="00F53A72"/>
    <w:rsid w:val="00F54EDC"/>
    <w:rsid w:val="00F5547C"/>
    <w:rsid w:val="00F5752E"/>
    <w:rsid w:val="00F6029F"/>
    <w:rsid w:val="00F60D1A"/>
    <w:rsid w:val="00F63A8F"/>
    <w:rsid w:val="00F63EF5"/>
    <w:rsid w:val="00F64ED1"/>
    <w:rsid w:val="00F654E2"/>
    <w:rsid w:val="00F65C2F"/>
    <w:rsid w:val="00F6798F"/>
    <w:rsid w:val="00F67C36"/>
    <w:rsid w:val="00F67CA8"/>
    <w:rsid w:val="00F7255E"/>
    <w:rsid w:val="00F72EDE"/>
    <w:rsid w:val="00F746AB"/>
    <w:rsid w:val="00F74C71"/>
    <w:rsid w:val="00F75268"/>
    <w:rsid w:val="00F7747E"/>
    <w:rsid w:val="00F80843"/>
    <w:rsid w:val="00F80A69"/>
    <w:rsid w:val="00F8190F"/>
    <w:rsid w:val="00F8286C"/>
    <w:rsid w:val="00F82B14"/>
    <w:rsid w:val="00F82C14"/>
    <w:rsid w:val="00F85697"/>
    <w:rsid w:val="00F857D3"/>
    <w:rsid w:val="00F862A5"/>
    <w:rsid w:val="00F865F4"/>
    <w:rsid w:val="00F93653"/>
    <w:rsid w:val="00F93AC8"/>
    <w:rsid w:val="00F9449B"/>
    <w:rsid w:val="00F952E3"/>
    <w:rsid w:val="00FA0BB6"/>
    <w:rsid w:val="00FA2BA3"/>
    <w:rsid w:val="00FA3D53"/>
    <w:rsid w:val="00FA5D41"/>
    <w:rsid w:val="00FA7D81"/>
    <w:rsid w:val="00FB013A"/>
    <w:rsid w:val="00FB1556"/>
    <w:rsid w:val="00FB22CA"/>
    <w:rsid w:val="00FB34AC"/>
    <w:rsid w:val="00FB5789"/>
    <w:rsid w:val="00FB5D50"/>
    <w:rsid w:val="00FB7A0F"/>
    <w:rsid w:val="00FC0004"/>
    <w:rsid w:val="00FC1CC2"/>
    <w:rsid w:val="00FC414E"/>
    <w:rsid w:val="00FC4F13"/>
    <w:rsid w:val="00FC61A0"/>
    <w:rsid w:val="00FC73FE"/>
    <w:rsid w:val="00FD17F3"/>
    <w:rsid w:val="00FD1C04"/>
    <w:rsid w:val="00FD249C"/>
    <w:rsid w:val="00FD31E6"/>
    <w:rsid w:val="00FD357C"/>
    <w:rsid w:val="00FD409F"/>
    <w:rsid w:val="00FD434A"/>
    <w:rsid w:val="00FD49B6"/>
    <w:rsid w:val="00FD5975"/>
    <w:rsid w:val="00FD64E6"/>
    <w:rsid w:val="00FD6AB3"/>
    <w:rsid w:val="00FD6B57"/>
    <w:rsid w:val="00FD74D1"/>
    <w:rsid w:val="00FE0323"/>
    <w:rsid w:val="00FE0753"/>
    <w:rsid w:val="00FE191E"/>
    <w:rsid w:val="00FE26B1"/>
    <w:rsid w:val="00FE50EC"/>
    <w:rsid w:val="00FE6BD4"/>
    <w:rsid w:val="00FF087C"/>
    <w:rsid w:val="00FF0D0C"/>
    <w:rsid w:val="00FF0FCE"/>
    <w:rsid w:val="00FF2FA7"/>
    <w:rsid w:val="00FF3CBF"/>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19AA"/>
  <w15:chartTrackingRefBased/>
  <w15:docId w15:val="{56CB28AB-ADD4-4AD6-8D0A-CA02D084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BC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E14BC0"/>
    <w:pPr>
      <w:spacing w:after="0"/>
      <w:jc w:val="center"/>
      <w:outlineLvl w:val="0"/>
    </w:pPr>
    <w:rPr>
      <w:rFonts w:ascii="Sylfaen" w:hAnsi="Sylfaen"/>
      <w:b/>
      <w:sz w:val="24"/>
      <w:szCs w:val="24"/>
      <w:lang w:val="x-none" w:eastAsia="x-none"/>
    </w:rPr>
  </w:style>
  <w:style w:type="paragraph" w:styleId="Heading2">
    <w:name w:val="heading 2"/>
    <w:basedOn w:val="Normal"/>
    <w:next w:val="Normal"/>
    <w:link w:val="Heading2Char"/>
    <w:uiPriority w:val="9"/>
    <w:unhideWhenUsed/>
    <w:qFormat/>
    <w:rsid w:val="009139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0D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BC0"/>
    <w:rPr>
      <w:rFonts w:ascii="Sylfaen" w:eastAsia="Times New Roman" w:hAnsi="Sylfaen" w:cs="Times New Roman"/>
      <w:b/>
      <w:sz w:val="24"/>
      <w:szCs w:val="24"/>
      <w:lang w:val="x-none" w:eastAsia="x-none"/>
    </w:rPr>
  </w:style>
  <w:style w:type="paragraph" w:styleId="ListParagraph">
    <w:name w:val="List Paragraph"/>
    <w:basedOn w:val="Normal"/>
    <w:uiPriority w:val="34"/>
    <w:qFormat/>
    <w:rsid w:val="00E14BC0"/>
    <w:pPr>
      <w:spacing w:after="160" w:line="259" w:lineRule="auto"/>
      <w:ind w:left="720"/>
      <w:contextualSpacing/>
    </w:pPr>
    <w:rPr>
      <w:rFonts w:eastAsia="Calibri"/>
    </w:rPr>
  </w:style>
  <w:style w:type="paragraph" w:styleId="Footer">
    <w:name w:val="footer"/>
    <w:basedOn w:val="Normal"/>
    <w:link w:val="FooterChar"/>
    <w:uiPriority w:val="99"/>
    <w:unhideWhenUsed/>
    <w:rsid w:val="00E14BC0"/>
    <w:pPr>
      <w:tabs>
        <w:tab w:val="center" w:pos="4844"/>
        <w:tab w:val="right" w:pos="9689"/>
      </w:tabs>
      <w:spacing w:after="0" w:line="240" w:lineRule="auto"/>
    </w:pPr>
    <w:rPr>
      <w:sz w:val="20"/>
      <w:szCs w:val="20"/>
      <w:lang w:eastAsia="x-none"/>
    </w:rPr>
  </w:style>
  <w:style w:type="character" w:customStyle="1" w:styleId="FooterChar">
    <w:name w:val="Footer Char"/>
    <w:basedOn w:val="DefaultParagraphFont"/>
    <w:link w:val="Footer"/>
    <w:uiPriority w:val="99"/>
    <w:rsid w:val="00E14BC0"/>
    <w:rPr>
      <w:rFonts w:ascii="Calibri" w:eastAsia="Times New Roman" w:hAnsi="Calibri" w:cs="Times New Roman"/>
      <w:sz w:val="20"/>
      <w:szCs w:val="20"/>
      <w:lang w:eastAsia="x-none"/>
    </w:rPr>
  </w:style>
  <w:style w:type="character" w:styleId="PageNumber">
    <w:name w:val="page number"/>
    <w:uiPriority w:val="99"/>
    <w:semiHidden/>
    <w:unhideWhenUsed/>
    <w:rsid w:val="00E14BC0"/>
  </w:style>
  <w:style w:type="character" w:customStyle="1" w:styleId="Heading2Char">
    <w:name w:val="Heading 2 Char"/>
    <w:basedOn w:val="DefaultParagraphFont"/>
    <w:link w:val="Heading2"/>
    <w:uiPriority w:val="9"/>
    <w:rsid w:val="009139D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2577D"/>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rsid w:val="006B0DAC"/>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402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E3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02E31"/>
    <w:rPr>
      <w:vertAlign w:val="superscript"/>
    </w:rPr>
  </w:style>
  <w:style w:type="character" w:styleId="CommentReference">
    <w:name w:val="annotation reference"/>
    <w:basedOn w:val="DefaultParagraphFont"/>
    <w:uiPriority w:val="99"/>
    <w:semiHidden/>
    <w:unhideWhenUsed/>
    <w:rsid w:val="00402E31"/>
    <w:rPr>
      <w:sz w:val="16"/>
      <w:szCs w:val="16"/>
    </w:rPr>
  </w:style>
  <w:style w:type="paragraph" w:styleId="CommentText">
    <w:name w:val="annotation text"/>
    <w:basedOn w:val="Normal"/>
    <w:link w:val="CommentTextChar"/>
    <w:uiPriority w:val="99"/>
    <w:semiHidden/>
    <w:unhideWhenUsed/>
    <w:rsid w:val="00402E31"/>
    <w:pPr>
      <w:spacing w:line="240" w:lineRule="auto"/>
    </w:pPr>
    <w:rPr>
      <w:sz w:val="20"/>
      <w:szCs w:val="20"/>
    </w:rPr>
  </w:style>
  <w:style w:type="character" w:customStyle="1" w:styleId="CommentTextChar">
    <w:name w:val="Comment Text Char"/>
    <w:basedOn w:val="DefaultParagraphFont"/>
    <w:link w:val="CommentText"/>
    <w:uiPriority w:val="99"/>
    <w:semiHidden/>
    <w:rsid w:val="00402E3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2E31"/>
    <w:rPr>
      <w:b/>
      <w:bCs/>
    </w:rPr>
  </w:style>
  <w:style w:type="character" w:customStyle="1" w:styleId="CommentSubjectChar">
    <w:name w:val="Comment Subject Char"/>
    <w:basedOn w:val="CommentTextChar"/>
    <w:link w:val="CommentSubject"/>
    <w:uiPriority w:val="99"/>
    <w:semiHidden/>
    <w:rsid w:val="00402E3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02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31"/>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873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3DFA"/>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873DFA"/>
    <w:rPr>
      <w:vertAlign w:val="superscript"/>
    </w:rPr>
  </w:style>
  <w:style w:type="paragraph" w:styleId="Header">
    <w:name w:val="header"/>
    <w:basedOn w:val="Normal"/>
    <w:link w:val="HeaderChar"/>
    <w:uiPriority w:val="99"/>
    <w:unhideWhenUsed/>
    <w:rsid w:val="00B5572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55723"/>
    <w:rPr>
      <w:rFonts w:ascii="Calibri" w:eastAsia="Times New Roman" w:hAnsi="Calibri" w:cs="Times New Roman"/>
    </w:rPr>
  </w:style>
  <w:style w:type="paragraph" w:styleId="Revision">
    <w:name w:val="Revision"/>
    <w:hidden/>
    <w:uiPriority w:val="99"/>
    <w:semiHidden/>
    <w:rsid w:val="00897158"/>
    <w:pPr>
      <w:spacing w:after="0" w:line="240" w:lineRule="auto"/>
    </w:pPr>
    <w:rPr>
      <w:rFonts w:ascii="Calibri" w:eastAsia="Times New Roman" w:hAnsi="Calibri" w:cs="Times New Roman"/>
    </w:rPr>
  </w:style>
  <w:style w:type="character" w:styleId="Strong">
    <w:name w:val="Strong"/>
    <w:basedOn w:val="DefaultParagraphFont"/>
    <w:uiPriority w:val="22"/>
    <w:qFormat/>
    <w:rsid w:val="00702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993">
      <w:bodyDiv w:val="1"/>
      <w:marLeft w:val="0"/>
      <w:marRight w:val="0"/>
      <w:marTop w:val="0"/>
      <w:marBottom w:val="0"/>
      <w:divBdr>
        <w:top w:val="none" w:sz="0" w:space="0" w:color="auto"/>
        <w:left w:val="none" w:sz="0" w:space="0" w:color="auto"/>
        <w:bottom w:val="none" w:sz="0" w:space="0" w:color="auto"/>
        <w:right w:val="none" w:sz="0" w:space="0" w:color="auto"/>
      </w:divBdr>
    </w:div>
    <w:div w:id="97019692">
      <w:bodyDiv w:val="1"/>
      <w:marLeft w:val="0"/>
      <w:marRight w:val="0"/>
      <w:marTop w:val="0"/>
      <w:marBottom w:val="0"/>
      <w:divBdr>
        <w:top w:val="none" w:sz="0" w:space="0" w:color="auto"/>
        <w:left w:val="none" w:sz="0" w:space="0" w:color="auto"/>
        <w:bottom w:val="none" w:sz="0" w:space="0" w:color="auto"/>
        <w:right w:val="none" w:sz="0" w:space="0" w:color="auto"/>
      </w:divBdr>
    </w:div>
    <w:div w:id="99423767">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
    <w:div w:id="130635618">
      <w:bodyDiv w:val="1"/>
      <w:marLeft w:val="0"/>
      <w:marRight w:val="0"/>
      <w:marTop w:val="0"/>
      <w:marBottom w:val="0"/>
      <w:divBdr>
        <w:top w:val="none" w:sz="0" w:space="0" w:color="auto"/>
        <w:left w:val="none" w:sz="0" w:space="0" w:color="auto"/>
        <w:bottom w:val="none" w:sz="0" w:space="0" w:color="auto"/>
        <w:right w:val="none" w:sz="0" w:space="0" w:color="auto"/>
      </w:divBdr>
    </w:div>
    <w:div w:id="155347870">
      <w:bodyDiv w:val="1"/>
      <w:marLeft w:val="0"/>
      <w:marRight w:val="0"/>
      <w:marTop w:val="0"/>
      <w:marBottom w:val="0"/>
      <w:divBdr>
        <w:top w:val="none" w:sz="0" w:space="0" w:color="auto"/>
        <w:left w:val="none" w:sz="0" w:space="0" w:color="auto"/>
        <w:bottom w:val="none" w:sz="0" w:space="0" w:color="auto"/>
        <w:right w:val="none" w:sz="0" w:space="0" w:color="auto"/>
      </w:divBdr>
      <w:divsChild>
        <w:div w:id="343867906">
          <w:marLeft w:val="0"/>
          <w:marRight w:val="0"/>
          <w:marTop w:val="0"/>
          <w:marBottom w:val="0"/>
          <w:divBdr>
            <w:top w:val="none" w:sz="0" w:space="0" w:color="auto"/>
            <w:left w:val="none" w:sz="0" w:space="0" w:color="auto"/>
            <w:bottom w:val="none" w:sz="0" w:space="0" w:color="auto"/>
            <w:right w:val="none" w:sz="0" w:space="0" w:color="auto"/>
          </w:divBdr>
          <w:divsChild>
            <w:div w:id="161509368">
              <w:marLeft w:val="0"/>
              <w:marRight w:val="0"/>
              <w:marTop w:val="0"/>
              <w:marBottom w:val="0"/>
              <w:divBdr>
                <w:top w:val="none" w:sz="0" w:space="0" w:color="auto"/>
                <w:left w:val="none" w:sz="0" w:space="0" w:color="auto"/>
                <w:bottom w:val="none" w:sz="0" w:space="0" w:color="auto"/>
                <w:right w:val="none" w:sz="0" w:space="0" w:color="auto"/>
              </w:divBdr>
              <w:divsChild>
                <w:div w:id="797796640">
                  <w:marLeft w:val="0"/>
                  <w:marRight w:val="0"/>
                  <w:marTop w:val="0"/>
                  <w:marBottom w:val="0"/>
                  <w:divBdr>
                    <w:top w:val="none" w:sz="0" w:space="0" w:color="auto"/>
                    <w:left w:val="none" w:sz="0" w:space="0" w:color="auto"/>
                    <w:bottom w:val="none" w:sz="0" w:space="0" w:color="auto"/>
                    <w:right w:val="none" w:sz="0" w:space="0" w:color="auto"/>
                  </w:divBdr>
                  <w:divsChild>
                    <w:div w:id="1191994379">
                      <w:marLeft w:val="0"/>
                      <w:marRight w:val="0"/>
                      <w:marTop w:val="0"/>
                      <w:marBottom w:val="0"/>
                      <w:divBdr>
                        <w:top w:val="none" w:sz="0" w:space="0" w:color="auto"/>
                        <w:left w:val="none" w:sz="0" w:space="0" w:color="auto"/>
                        <w:bottom w:val="none" w:sz="0" w:space="0" w:color="auto"/>
                        <w:right w:val="none" w:sz="0" w:space="0" w:color="auto"/>
                      </w:divBdr>
                      <w:divsChild>
                        <w:div w:id="282351477">
                          <w:marLeft w:val="0"/>
                          <w:marRight w:val="0"/>
                          <w:marTop w:val="0"/>
                          <w:marBottom w:val="0"/>
                          <w:divBdr>
                            <w:top w:val="none" w:sz="0" w:space="0" w:color="auto"/>
                            <w:left w:val="none" w:sz="0" w:space="0" w:color="auto"/>
                            <w:bottom w:val="none" w:sz="0" w:space="0" w:color="auto"/>
                            <w:right w:val="none" w:sz="0" w:space="0" w:color="auto"/>
                          </w:divBdr>
                          <w:divsChild>
                            <w:div w:id="1192760629">
                              <w:marLeft w:val="0"/>
                              <w:marRight w:val="0"/>
                              <w:marTop w:val="0"/>
                              <w:marBottom w:val="0"/>
                              <w:divBdr>
                                <w:top w:val="none" w:sz="0" w:space="0" w:color="auto"/>
                                <w:left w:val="none" w:sz="0" w:space="0" w:color="auto"/>
                                <w:bottom w:val="none" w:sz="0" w:space="0" w:color="auto"/>
                                <w:right w:val="none" w:sz="0" w:space="0" w:color="auto"/>
                              </w:divBdr>
                              <w:divsChild>
                                <w:div w:id="4488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61624">
      <w:bodyDiv w:val="1"/>
      <w:marLeft w:val="0"/>
      <w:marRight w:val="0"/>
      <w:marTop w:val="0"/>
      <w:marBottom w:val="0"/>
      <w:divBdr>
        <w:top w:val="none" w:sz="0" w:space="0" w:color="auto"/>
        <w:left w:val="none" w:sz="0" w:space="0" w:color="auto"/>
        <w:bottom w:val="none" w:sz="0" w:space="0" w:color="auto"/>
        <w:right w:val="none" w:sz="0" w:space="0" w:color="auto"/>
      </w:divBdr>
      <w:divsChild>
        <w:div w:id="488668809">
          <w:marLeft w:val="0"/>
          <w:marRight w:val="0"/>
          <w:marTop w:val="0"/>
          <w:marBottom w:val="0"/>
          <w:divBdr>
            <w:top w:val="none" w:sz="0" w:space="0" w:color="auto"/>
            <w:left w:val="none" w:sz="0" w:space="0" w:color="auto"/>
            <w:bottom w:val="none" w:sz="0" w:space="0" w:color="auto"/>
            <w:right w:val="none" w:sz="0" w:space="0" w:color="auto"/>
          </w:divBdr>
          <w:divsChild>
            <w:div w:id="441538854">
              <w:marLeft w:val="0"/>
              <w:marRight w:val="0"/>
              <w:marTop w:val="0"/>
              <w:marBottom w:val="0"/>
              <w:divBdr>
                <w:top w:val="none" w:sz="0" w:space="0" w:color="auto"/>
                <w:left w:val="none" w:sz="0" w:space="0" w:color="auto"/>
                <w:bottom w:val="none" w:sz="0" w:space="0" w:color="auto"/>
                <w:right w:val="none" w:sz="0" w:space="0" w:color="auto"/>
              </w:divBdr>
              <w:divsChild>
                <w:div w:id="1800151303">
                  <w:marLeft w:val="0"/>
                  <w:marRight w:val="0"/>
                  <w:marTop w:val="0"/>
                  <w:marBottom w:val="0"/>
                  <w:divBdr>
                    <w:top w:val="none" w:sz="0" w:space="0" w:color="auto"/>
                    <w:left w:val="none" w:sz="0" w:space="0" w:color="auto"/>
                    <w:bottom w:val="none" w:sz="0" w:space="0" w:color="auto"/>
                    <w:right w:val="none" w:sz="0" w:space="0" w:color="auto"/>
                  </w:divBdr>
                  <w:divsChild>
                    <w:div w:id="172190500">
                      <w:marLeft w:val="0"/>
                      <w:marRight w:val="0"/>
                      <w:marTop w:val="0"/>
                      <w:marBottom w:val="0"/>
                      <w:divBdr>
                        <w:top w:val="none" w:sz="0" w:space="0" w:color="auto"/>
                        <w:left w:val="none" w:sz="0" w:space="0" w:color="auto"/>
                        <w:bottom w:val="none" w:sz="0" w:space="0" w:color="auto"/>
                        <w:right w:val="none" w:sz="0" w:space="0" w:color="auto"/>
                      </w:divBdr>
                      <w:divsChild>
                        <w:div w:id="755901850">
                          <w:marLeft w:val="0"/>
                          <w:marRight w:val="0"/>
                          <w:marTop w:val="0"/>
                          <w:marBottom w:val="0"/>
                          <w:divBdr>
                            <w:top w:val="none" w:sz="0" w:space="0" w:color="auto"/>
                            <w:left w:val="none" w:sz="0" w:space="0" w:color="auto"/>
                            <w:bottom w:val="none" w:sz="0" w:space="0" w:color="auto"/>
                            <w:right w:val="none" w:sz="0" w:space="0" w:color="auto"/>
                          </w:divBdr>
                          <w:divsChild>
                            <w:div w:id="1489446115">
                              <w:marLeft w:val="0"/>
                              <w:marRight w:val="0"/>
                              <w:marTop w:val="0"/>
                              <w:marBottom w:val="0"/>
                              <w:divBdr>
                                <w:top w:val="none" w:sz="0" w:space="0" w:color="auto"/>
                                <w:left w:val="none" w:sz="0" w:space="0" w:color="auto"/>
                                <w:bottom w:val="none" w:sz="0" w:space="0" w:color="auto"/>
                                <w:right w:val="none" w:sz="0" w:space="0" w:color="auto"/>
                              </w:divBdr>
                              <w:divsChild>
                                <w:div w:id="16344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4014">
      <w:bodyDiv w:val="1"/>
      <w:marLeft w:val="0"/>
      <w:marRight w:val="0"/>
      <w:marTop w:val="0"/>
      <w:marBottom w:val="0"/>
      <w:divBdr>
        <w:top w:val="none" w:sz="0" w:space="0" w:color="auto"/>
        <w:left w:val="none" w:sz="0" w:space="0" w:color="auto"/>
        <w:bottom w:val="none" w:sz="0" w:space="0" w:color="auto"/>
        <w:right w:val="none" w:sz="0" w:space="0" w:color="auto"/>
      </w:divBdr>
    </w:div>
    <w:div w:id="186454491">
      <w:bodyDiv w:val="1"/>
      <w:marLeft w:val="0"/>
      <w:marRight w:val="0"/>
      <w:marTop w:val="0"/>
      <w:marBottom w:val="0"/>
      <w:divBdr>
        <w:top w:val="none" w:sz="0" w:space="0" w:color="auto"/>
        <w:left w:val="none" w:sz="0" w:space="0" w:color="auto"/>
        <w:bottom w:val="none" w:sz="0" w:space="0" w:color="auto"/>
        <w:right w:val="none" w:sz="0" w:space="0" w:color="auto"/>
      </w:divBdr>
    </w:div>
    <w:div w:id="194316161">
      <w:bodyDiv w:val="1"/>
      <w:marLeft w:val="0"/>
      <w:marRight w:val="0"/>
      <w:marTop w:val="0"/>
      <w:marBottom w:val="0"/>
      <w:divBdr>
        <w:top w:val="none" w:sz="0" w:space="0" w:color="auto"/>
        <w:left w:val="none" w:sz="0" w:space="0" w:color="auto"/>
        <w:bottom w:val="none" w:sz="0" w:space="0" w:color="auto"/>
        <w:right w:val="none" w:sz="0" w:space="0" w:color="auto"/>
      </w:divBdr>
      <w:divsChild>
        <w:div w:id="213949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2952">
      <w:bodyDiv w:val="1"/>
      <w:marLeft w:val="0"/>
      <w:marRight w:val="0"/>
      <w:marTop w:val="0"/>
      <w:marBottom w:val="0"/>
      <w:divBdr>
        <w:top w:val="none" w:sz="0" w:space="0" w:color="auto"/>
        <w:left w:val="none" w:sz="0" w:space="0" w:color="auto"/>
        <w:bottom w:val="none" w:sz="0" w:space="0" w:color="auto"/>
        <w:right w:val="none" w:sz="0" w:space="0" w:color="auto"/>
      </w:divBdr>
    </w:div>
    <w:div w:id="332294176">
      <w:bodyDiv w:val="1"/>
      <w:marLeft w:val="0"/>
      <w:marRight w:val="0"/>
      <w:marTop w:val="0"/>
      <w:marBottom w:val="0"/>
      <w:divBdr>
        <w:top w:val="none" w:sz="0" w:space="0" w:color="auto"/>
        <w:left w:val="none" w:sz="0" w:space="0" w:color="auto"/>
        <w:bottom w:val="none" w:sz="0" w:space="0" w:color="auto"/>
        <w:right w:val="none" w:sz="0" w:space="0" w:color="auto"/>
      </w:divBdr>
    </w:div>
    <w:div w:id="353577171">
      <w:bodyDiv w:val="1"/>
      <w:marLeft w:val="0"/>
      <w:marRight w:val="0"/>
      <w:marTop w:val="0"/>
      <w:marBottom w:val="0"/>
      <w:divBdr>
        <w:top w:val="none" w:sz="0" w:space="0" w:color="auto"/>
        <w:left w:val="none" w:sz="0" w:space="0" w:color="auto"/>
        <w:bottom w:val="none" w:sz="0" w:space="0" w:color="auto"/>
        <w:right w:val="none" w:sz="0" w:space="0" w:color="auto"/>
      </w:divBdr>
    </w:div>
    <w:div w:id="396054817">
      <w:bodyDiv w:val="1"/>
      <w:marLeft w:val="0"/>
      <w:marRight w:val="0"/>
      <w:marTop w:val="0"/>
      <w:marBottom w:val="0"/>
      <w:divBdr>
        <w:top w:val="none" w:sz="0" w:space="0" w:color="auto"/>
        <w:left w:val="none" w:sz="0" w:space="0" w:color="auto"/>
        <w:bottom w:val="none" w:sz="0" w:space="0" w:color="auto"/>
        <w:right w:val="none" w:sz="0" w:space="0" w:color="auto"/>
      </w:divBdr>
    </w:div>
    <w:div w:id="413278847">
      <w:bodyDiv w:val="1"/>
      <w:marLeft w:val="0"/>
      <w:marRight w:val="0"/>
      <w:marTop w:val="0"/>
      <w:marBottom w:val="0"/>
      <w:divBdr>
        <w:top w:val="none" w:sz="0" w:space="0" w:color="auto"/>
        <w:left w:val="none" w:sz="0" w:space="0" w:color="auto"/>
        <w:bottom w:val="none" w:sz="0" w:space="0" w:color="auto"/>
        <w:right w:val="none" w:sz="0" w:space="0" w:color="auto"/>
      </w:divBdr>
    </w:div>
    <w:div w:id="440145722">
      <w:bodyDiv w:val="1"/>
      <w:marLeft w:val="0"/>
      <w:marRight w:val="0"/>
      <w:marTop w:val="0"/>
      <w:marBottom w:val="0"/>
      <w:divBdr>
        <w:top w:val="none" w:sz="0" w:space="0" w:color="auto"/>
        <w:left w:val="none" w:sz="0" w:space="0" w:color="auto"/>
        <w:bottom w:val="none" w:sz="0" w:space="0" w:color="auto"/>
        <w:right w:val="none" w:sz="0" w:space="0" w:color="auto"/>
      </w:divBdr>
    </w:div>
    <w:div w:id="460536229">
      <w:bodyDiv w:val="1"/>
      <w:marLeft w:val="0"/>
      <w:marRight w:val="0"/>
      <w:marTop w:val="0"/>
      <w:marBottom w:val="0"/>
      <w:divBdr>
        <w:top w:val="none" w:sz="0" w:space="0" w:color="auto"/>
        <w:left w:val="none" w:sz="0" w:space="0" w:color="auto"/>
        <w:bottom w:val="none" w:sz="0" w:space="0" w:color="auto"/>
        <w:right w:val="none" w:sz="0" w:space="0" w:color="auto"/>
      </w:divBdr>
    </w:div>
    <w:div w:id="511454983">
      <w:bodyDiv w:val="1"/>
      <w:marLeft w:val="0"/>
      <w:marRight w:val="0"/>
      <w:marTop w:val="0"/>
      <w:marBottom w:val="0"/>
      <w:divBdr>
        <w:top w:val="none" w:sz="0" w:space="0" w:color="auto"/>
        <w:left w:val="none" w:sz="0" w:space="0" w:color="auto"/>
        <w:bottom w:val="none" w:sz="0" w:space="0" w:color="auto"/>
        <w:right w:val="none" w:sz="0" w:space="0" w:color="auto"/>
      </w:divBdr>
      <w:divsChild>
        <w:div w:id="419328089">
          <w:marLeft w:val="0"/>
          <w:marRight w:val="0"/>
          <w:marTop w:val="0"/>
          <w:marBottom w:val="0"/>
          <w:divBdr>
            <w:top w:val="none" w:sz="0" w:space="0" w:color="auto"/>
            <w:left w:val="none" w:sz="0" w:space="0" w:color="auto"/>
            <w:bottom w:val="none" w:sz="0" w:space="0" w:color="auto"/>
            <w:right w:val="none" w:sz="0" w:space="0" w:color="auto"/>
          </w:divBdr>
          <w:divsChild>
            <w:div w:id="1409696790">
              <w:marLeft w:val="0"/>
              <w:marRight w:val="0"/>
              <w:marTop w:val="0"/>
              <w:marBottom w:val="0"/>
              <w:divBdr>
                <w:top w:val="none" w:sz="0" w:space="0" w:color="auto"/>
                <w:left w:val="none" w:sz="0" w:space="0" w:color="auto"/>
                <w:bottom w:val="none" w:sz="0" w:space="0" w:color="auto"/>
                <w:right w:val="none" w:sz="0" w:space="0" w:color="auto"/>
              </w:divBdr>
              <w:divsChild>
                <w:div w:id="1183859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558901460">
      <w:bodyDiv w:val="1"/>
      <w:marLeft w:val="0"/>
      <w:marRight w:val="0"/>
      <w:marTop w:val="0"/>
      <w:marBottom w:val="0"/>
      <w:divBdr>
        <w:top w:val="none" w:sz="0" w:space="0" w:color="auto"/>
        <w:left w:val="none" w:sz="0" w:space="0" w:color="auto"/>
        <w:bottom w:val="none" w:sz="0" w:space="0" w:color="auto"/>
        <w:right w:val="none" w:sz="0" w:space="0" w:color="auto"/>
      </w:divBdr>
    </w:div>
    <w:div w:id="565651708">
      <w:bodyDiv w:val="1"/>
      <w:marLeft w:val="0"/>
      <w:marRight w:val="0"/>
      <w:marTop w:val="0"/>
      <w:marBottom w:val="0"/>
      <w:divBdr>
        <w:top w:val="none" w:sz="0" w:space="0" w:color="auto"/>
        <w:left w:val="none" w:sz="0" w:space="0" w:color="auto"/>
        <w:bottom w:val="none" w:sz="0" w:space="0" w:color="auto"/>
        <w:right w:val="none" w:sz="0" w:space="0" w:color="auto"/>
      </w:divBdr>
    </w:div>
    <w:div w:id="586116486">
      <w:bodyDiv w:val="1"/>
      <w:marLeft w:val="0"/>
      <w:marRight w:val="0"/>
      <w:marTop w:val="0"/>
      <w:marBottom w:val="0"/>
      <w:divBdr>
        <w:top w:val="none" w:sz="0" w:space="0" w:color="auto"/>
        <w:left w:val="none" w:sz="0" w:space="0" w:color="auto"/>
        <w:bottom w:val="none" w:sz="0" w:space="0" w:color="auto"/>
        <w:right w:val="none" w:sz="0" w:space="0" w:color="auto"/>
      </w:divBdr>
    </w:div>
    <w:div w:id="593174139">
      <w:bodyDiv w:val="1"/>
      <w:marLeft w:val="0"/>
      <w:marRight w:val="0"/>
      <w:marTop w:val="0"/>
      <w:marBottom w:val="0"/>
      <w:divBdr>
        <w:top w:val="none" w:sz="0" w:space="0" w:color="auto"/>
        <w:left w:val="none" w:sz="0" w:space="0" w:color="auto"/>
        <w:bottom w:val="none" w:sz="0" w:space="0" w:color="auto"/>
        <w:right w:val="none" w:sz="0" w:space="0" w:color="auto"/>
      </w:divBdr>
    </w:div>
    <w:div w:id="615991664">
      <w:bodyDiv w:val="1"/>
      <w:marLeft w:val="0"/>
      <w:marRight w:val="0"/>
      <w:marTop w:val="0"/>
      <w:marBottom w:val="0"/>
      <w:divBdr>
        <w:top w:val="none" w:sz="0" w:space="0" w:color="auto"/>
        <w:left w:val="none" w:sz="0" w:space="0" w:color="auto"/>
        <w:bottom w:val="none" w:sz="0" w:space="0" w:color="auto"/>
        <w:right w:val="none" w:sz="0" w:space="0" w:color="auto"/>
      </w:divBdr>
    </w:div>
    <w:div w:id="639464284">
      <w:bodyDiv w:val="1"/>
      <w:marLeft w:val="0"/>
      <w:marRight w:val="0"/>
      <w:marTop w:val="0"/>
      <w:marBottom w:val="0"/>
      <w:divBdr>
        <w:top w:val="none" w:sz="0" w:space="0" w:color="auto"/>
        <w:left w:val="none" w:sz="0" w:space="0" w:color="auto"/>
        <w:bottom w:val="none" w:sz="0" w:space="0" w:color="auto"/>
        <w:right w:val="none" w:sz="0" w:space="0" w:color="auto"/>
      </w:divBdr>
    </w:div>
    <w:div w:id="679695549">
      <w:bodyDiv w:val="1"/>
      <w:marLeft w:val="0"/>
      <w:marRight w:val="0"/>
      <w:marTop w:val="0"/>
      <w:marBottom w:val="0"/>
      <w:divBdr>
        <w:top w:val="none" w:sz="0" w:space="0" w:color="auto"/>
        <w:left w:val="none" w:sz="0" w:space="0" w:color="auto"/>
        <w:bottom w:val="none" w:sz="0" w:space="0" w:color="auto"/>
        <w:right w:val="none" w:sz="0" w:space="0" w:color="auto"/>
      </w:divBdr>
      <w:divsChild>
        <w:div w:id="698359511">
          <w:marLeft w:val="0"/>
          <w:marRight w:val="0"/>
          <w:marTop w:val="0"/>
          <w:marBottom w:val="0"/>
          <w:divBdr>
            <w:top w:val="none" w:sz="0" w:space="0" w:color="auto"/>
            <w:left w:val="none" w:sz="0" w:space="0" w:color="auto"/>
            <w:bottom w:val="none" w:sz="0" w:space="0" w:color="auto"/>
            <w:right w:val="none" w:sz="0" w:space="0" w:color="auto"/>
          </w:divBdr>
          <w:divsChild>
            <w:div w:id="1122923159">
              <w:marLeft w:val="0"/>
              <w:marRight w:val="0"/>
              <w:marTop w:val="0"/>
              <w:marBottom w:val="0"/>
              <w:divBdr>
                <w:top w:val="none" w:sz="0" w:space="0" w:color="auto"/>
                <w:left w:val="none" w:sz="0" w:space="0" w:color="auto"/>
                <w:bottom w:val="none" w:sz="0" w:space="0" w:color="auto"/>
                <w:right w:val="none" w:sz="0" w:space="0" w:color="auto"/>
              </w:divBdr>
              <w:divsChild>
                <w:div w:id="2137406210">
                  <w:marLeft w:val="0"/>
                  <w:marRight w:val="0"/>
                  <w:marTop w:val="0"/>
                  <w:marBottom w:val="0"/>
                  <w:divBdr>
                    <w:top w:val="none" w:sz="0" w:space="0" w:color="auto"/>
                    <w:left w:val="none" w:sz="0" w:space="0" w:color="auto"/>
                    <w:bottom w:val="none" w:sz="0" w:space="0" w:color="auto"/>
                    <w:right w:val="none" w:sz="0" w:space="0" w:color="auto"/>
                  </w:divBdr>
                  <w:divsChild>
                    <w:div w:id="2057974113">
                      <w:marLeft w:val="0"/>
                      <w:marRight w:val="0"/>
                      <w:marTop w:val="0"/>
                      <w:marBottom w:val="0"/>
                      <w:divBdr>
                        <w:top w:val="none" w:sz="0" w:space="0" w:color="auto"/>
                        <w:left w:val="none" w:sz="0" w:space="0" w:color="auto"/>
                        <w:bottom w:val="none" w:sz="0" w:space="0" w:color="auto"/>
                        <w:right w:val="none" w:sz="0" w:space="0" w:color="auto"/>
                      </w:divBdr>
                      <w:divsChild>
                        <w:div w:id="873615679">
                          <w:marLeft w:val="0"/>
                          <w:marRight w:val="0"/>
                          <w:marTop w:val="0"/>
                          <w:marBottom w:val="0"/>
                          <w:divBdr>
                            <w:top w:val="none" w:sz="0" w:space="0" w:color="auto"/>
                            <w:left w:val="none" w:sz="0" w:space="0" w:color="auto"/>
                            <w:bottom w:val="none" w:sz="0" w:space="0" w:color="auto"/>
                            <w:right w:val="none" w:sz="0" w:space="0" w:color="auto"/>
                          </w:divBdr>
                          <w:divsChild>
                            <w:div w:id="1916429263">
                              <w:marLeft w:val="0"/>
                              <w:marRight w:val="0"/>
                              <w:marTop w:val="0"/>
                              <w:marBottom w:val="0"/>
                              <w:divBdr>
                                <w:top w:val="none" w:sz="0" w:space="0" w:color="auto"/>
                                <w:left w:val="none" w:sz="0" w:space="0" w:color="auto"/>
                                <w:bottom w:val="none" w:sz="0" w:space="0" w:color="auto"/>
                                <w:right w:val="none" w:sz="0" w:space="0" w:color="auto"/>
                              </w:divBdr>
                              <w:divsChild>
                                <w:div w:id="1294556736">
                                  <w:marLeft w:val="0"/>
                                  <w:marRight w:val="0"/>
                                  <w:marTop w:val="0"/>
                                  <w:marBottom w:val="0"/>
                                  <w:divBdr>
                                    <w:top w:val="none" w:sz="0" w:space="0" w:color="auto"/>
                                    <w:left w:val="none" w:sz="0" w:space="0" w:color="auto"/>
                                    <w:bottom w:val="none" w:sz="0" w:space="0" w:color="auto"/>
                                    <w:right w:val="none" w:sz="0" w:space="0" w:color="auto"/>
                                  </w:divBdr>
                                  <w:divsChild>
                                    <w:div w:id="23818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371317">
      <w:bodyDiv w:val="1"/>
      <w:marLeft w:val="0"/>
      <w:marRight w:val="0"/>
      <w:marTop w:val="0"/>
      <w:marBottom w:val="0"/>
      <w:divBdr>
        <w:top w:val="none" w:sz="0" w:space="0" w:color="auto"/>
        <w:left w:val="none" w:sz="0" w:space="0" w:color="auto"/>
        <w:bottom w:val="none" w:sz="0" w:space="0" w:color="auto"/>
        <w:right w:val="none" w:sz="0" w:space="0" w:color="auto"/>
      </w:divBdr>
      <w:divsChild>
        <w:div w:id="1955088106">
          <w:marLeft w:val="0"/>
          <w:marRight w:val="0"/>
          <w:marTop w:val="0"/>
          <w:marBottom w:val="0"/>
          <w:divBdr>
            <w:top w:val="none" w:sz="0" w:space="0" w:color="auto"/>
            <w:left w:val="none" w:sz="0" w:space="0" w:color="auto"/>
            <w:bottom w:val="none" w:sz="0" w:space="0" w:color="auto"/>
            <w:right w:val="none" w:sz="0" w:space="0" w:color="auto"/>
          </w:divBdr>
          <w:divsChild>
            <w:div w:id="1355379556">
              <w:marLeft w:val="0"/>
              <w:marRight w:val="0"/>
              <w:marTop w:val="0"/>
              <w:marBottom w:val="0"/>
              <w:divBdr>
                <w:top w:val="none" w:sz="0" w:space="0" w:color="auto"/>
                <w:left w:val="none" w:sz="0" w:space="0" w:color="auto"/>
                <w:bottom w:val="none" w:sz="0" w:space="0" w:color="auto"/>
                <w:right w:val="none" w:sz="0" w:space="0" w:color="auto"/>
              </w:divBdr>
              <w:divsChild>
                <w:div w:id="17823832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711072445">
      <w:bodyDiv w:val="1"/>
      <w:marLeft w:val="0"/>
      <w:marRight w:val="0"/>
      <w:marTop w:val="0"/>
      <w:marBottom w:val="0"/>
      <w:divBdr>
        <w:top w:val="none" w:sz="0" w:space="0" w:color="auto"/>
        <w:left w:val="none" w:sz="0" w:space="0" w:color="auto"/>
        <w:bottom w:val="none" w:sz="0" w:space="0" w:color="auto"/>
        <w:right w:val="none" w:sz="0" w:space="0" w:color="auto"/>
      </w:divBdr>
    </w:div>
    <w:div w:id="746654408">
      <w:bodyDiv w:val="1"/>
      <w:marLeft w:val="0"/>
      <w:marRight w:val="0"/>
      <w:marTop w:val="0"/>
      <w:marBottom w:val="0"/>
      <w:divBdr>
        <w:top w:val="none" w:sz="0" w:space="0" w:color="auto"/>
        <w:left w:val="none" w:sz="0" w:space="0" w:color="auto"/>
        <w:bottom w:val="none" w:sz="0" w:space="0" w:color="auto"/>
        <w:right w:val="none" w:sz="0" w:space="0" w:color="auto"/>
      </w:divBdr>
    </w:div>
    <w:div w:id="746998764">
      <w:bodyDiv w:val="1"/>
      <w:marLeft w:val="0"/>
      <w:marRight w:val="0"/>
      <w:marTop w:val="0"/>
      <w:marBottom w:val="0"/>
      <w:divBdr>
        <w:top w:val="none" w:sz="0" w:space="0" w:color="auto"/>
        <w:left w:val="none" w:sz="0" w:space="0" w:color="auto"/>
        <w:bottom w:val="none" w:sz="0" w:space="0" w:color="auto"/>
        <w:right w:val="none" w:sz="0" w:space="0" w:color="auto"/>
      </w:divBdr>
    </w:div>
    <w:div w:id="832766394">
      <w:bodyDiv w:val="1"/>
      <w:marLeft w:val="0"/>
      <w:marRight w:val="0"/>
      <w:marTop w:val="0"/>
      <w:marBottom w:val="0"/>
      <w:divBdr>
        <w:top w:val="none" w:sz="0" w:space="0" w:color="auto"/>
        <w:left w:val="none" w:sz="0" w:space="0" w:color="auto"/>
        <w:bottom w:val="none" w:sz="0" w:space="0" w:color="auto"/>
        <w:right w:val="none" w:sz="0" w:space="0" w:color="auto"/>
      </w:divBdr>
    </w:div>
    <w:div w:id="853543377">
      <w:bodyDiv w:val="1"/>
      <w:marLeft w:val="0"/>
      <w:marRight w:val="0"/>
      <w:marTop w:val="0"/>
      <w:marBottom w:val="0"/>
      <w:divBdr>
        <w:top w:val="none" w:sz="0" w:space="0" w:color="auto"/>
        <w:left w:val="none" w:sz="0" w:space="0" w:color="auto"/>
        <w:bottom w:val="none" w:sz="0" w:space="0" w:color="auto"/>
        <w:right w:val="none" w:sz="0" w:space="0" w:color="auto"/>
      </w:divBdr>
      <w:divsChild>
        <w:div w:id="570117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6785">
      <w:bodyDiv w:val="1"/>
      <w:marLeft w:val="0"/>
      <w:marRight w:val="0"/>
      <w:marTop w:val="0"/>
      <w:marBottom w:val="0"/>
      <w:divBdr>
        <w:top w:val="none" w:sz="0" w:space="0" w:color="auto"/>
        <w:left w:val="none" w:sz="0" w:space="0" w:color="auto"/>
        <w:bottom w:val="none" w:sz="0" w:space="0" w:color="auto"/>
        <w:right w:val="none" w:sz="0" w:space="0" w:color="auto"/>
      </w:divBdr>
      <w:divsChild>
        <w:div w:id="340209091">
          <w:marLeft w:val="0"/>
          <w:marRight w:val="0"/>
          <w:marTop w:val="0"/>
          <w:marBottom w:val="0"/>
          <w:divBdr>
            <w:top w:val="none" w:sz="0" w:space="0" w:color="auto"/>
            <w:left w:val="none" w:sz="0" w:space="0" w:color="auto"/>
            <w:bottom w:val="none" w:sz="0" w:space="0" w:color="auto"/>
            <w:right w:val="none" w:sz="0" w:space="0" w:color="auto"/>
          </w:divBdr>
          <w:divsChild>
            <w:div w:id="208689579">
              <w:marLeft w:val="0"/>
              <w:marRight w:val="0"/>
              <w:marTop w:val="0"/>
              <w:marBottom w:val="0"/>
              <w:divBdr>
                <w:top w:val="none" w:sz="0" w:space="0" w:color="auto"/>
                <w:left w:val="none" w:sz="0" w:space="0" w:color="auto"/>
                <w:bottom w:val="none" w:sz="0" w:space="0" w:color="auto"/>
                <w:right w:val="none" w:sz="0" w:space="0" w:color="auto"/>
              </w:divBdr>
              <w:divsChild>
                <w:div w:id="119278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929433293">
      <w:bodyDiv w:val="1"/>
      <w:marLeft w:val="0"/>
      <w:marRight w:val="0"/>
      <w:marTop w:val="0"/>
      <w:marBottom w:val="0"/>
      <w:divBdr>
        <w:top w:val="none" w:sz="0" w:space="0" w:color="auto"/>
        <w:left w:val="none" w:sz="0" w:space="0" w:color="auto"/>
        <w:bottom w:val="none" w:sz="0" w:space="0" w:color="auto"/>
        <w:right w:val="none" w:sz="0" w:space="0" w:color="auto"/>
      </w:divBdr>
    </w:div>
    <w:div w:id="936644335">
      <w:bodyDiv w:val="1"/>
      <w:marLeft w:val="0"/>
      <w:marRight w:val="0"/>
      <w:marTop w:val="0"/>
      <w:marBottom w:val="0"/>
      <w:divBdr>
        <w:top w:val="none" w:sz="0" w:space="0" w:color="auto"/>
        <w:left w:val="none" w:sz="0" w:space="0" w:color="auto"/>
        <w:bottom w:val="none" w:sz="0" w:space="0" w:color="auto"/>
        <w:right w:val="none" w:sz="0" w:space="0" w:color="auto"/>
      </w:divBdr>
    </w:div>
    <w:div w:id="942882102">
      <w:bodyDiv w:val="1"/>
      <w:marLeft w:val="0"/>
      <w:marRight w:val="0"/>
      <w:marTop w:val="0"/>
      <w:marBottom w:val="0"/>
      <w:divBdr>
        <w:top w:val="none" w:sz="0" w:space="0" w:color="auto"/>
        <w:left w:val="none" w:sz="0" w:space="0" w:color="auto"/>
        <w:bottom w:val="none" w:sz="0" w:space="0" w:color="auto"/>
        <w:right w:val="none" w:sz="0" w:space="0" w:color="auto"/>
      </w:divBdr>
      <w:divsChild>
        <w:div w:id="487286109">
          <w:marLeft w:val="0"/>
          <w:marRight w:val="0"/>
          <w:marTop w:val="0"/>
          <w:marBottom w:val="0"/>
          <w:divBdr>
            <w:top w:val="none" w:sz="0" w:space="0" w:color="auto"/>
            <w:left w:val="none" w:sz="0" w:space="0" w:color="auto"/>
            <w:bottom w:val="none" w:sz="0" w:space="0" w:color="auto"/>
            <w:right w:val="none" w:sz="0" w:space="0" w:color="auto"/>
          </w:divBdr>
          <w:divsChild>
            <w:div w:id="1477575414">
              <w:marLeft w:val="0"/>
              <w:marRight w:val="0"/>
              <w:marTop w:val="0"/>
              <w:marBottom w:val="0"/>
              <w:divBdr>
                <w:top w:val="none" w:sz="0" w:space="0" w:color="auto"/>
                <w:left w:val="none" w:sz="0" w:space="0" w:color="auto"/>
                <w:bottom w:val="none" w:sz="0" w:space="0" w:color="auto"/>
                <w:right w:val="none" w:sz="0" w:space="0" w:color="auto"/>
              </w:divBdr>
              <w:divsChild>
                <w:div w:id="947661813">
                  <w:marLeft w:val="0"/>
                  <w:marRight w:val="0"/>
                  <w:marTop w:val="0"/>
                  <w:marBottom w:val="0"/>
                  <w:divBdr>
                    <w:top w:val="none" w:sz="0" w:space="0" w:color="auto"/>
                    <w:left w:val="none" w:sz="0" w:space="0" w:color="auto"/>
                    <w:bottom w:val="none" w:sz="0" w:space="0" w:color="auto"/>
                    <w:right w:val="none" w:sz="0" w:space="0" w:color="auto"/>
                  </w:divBdr>
                  <w:divsChild>
                    <w:div w:id="1025867282">
                      <w:marLeft w:val="0"/>
                      <w:marRight w:val="0"/>
                      <w:marTop w:val="0"/>
                      <w:marBottom w:val="0"/>
                      <w:divBdr>
                        <w:top w:val="none" w:sz="0" w:space="0" w:color="auto"/>
                        <w:left w:val="none" w:sz="0" w:space="0" w:color="auto"/>
                        <w:bottom w:val="none" w:sz="0" w:space="0" w:color="auto"/>
                        <w:right w:val="none" w:sz="0" w:space="0" w:color="auto"/>
                      </w:divBdr>
                      <w:divsChild>
                        <w:div w:id="57218328">
                          <w:marLeft w:val="0"/>
                          <w:marRight w:val="0"/>
                          <w:marTop w:val="0"/>
                          <w:marBottom w:val="0"/>
                          <w:divBdr>
                            <w:top w:val="none" w:sz="0" w:space="0" w:color="auto"/>
                            <w:left w:val="none" w:sz="0" w:space="0" w:color="auto"/>
                            <w:bottom w:val="none" w:sz="0" w:space="0" w:color="auto"/>
                            <w:right w:val="none" w:sz="0" w:space="0" w:color="auto"/>
                          </w:divBdr>
                          <w:divsChild>
                            <w:div w:id="1754622793">
                              <w:marLeft w:val="0"/>
                              <w:marRight w:val="0"/>
                              <w:marTop w:val="0"/>
                              <w:marBottom w:val="0"/>
                              <w:divBdr>
                                <w:top w:val="none" w:sz="0" w:space="0" w:color="auto"/>
                                <w:left w:val="none" w:sz="0" w:space="0" w:color="auto"/>
                                <w:bottom w:val="none" w:sz="0" w:space="0" w:color="auto"/>
                                <w:right w:val="none" w:sz="0" w:space="0" w:color="auto"/>
                              </w:divBdr>
                              <w:divsChild>
                                <w:div w:id="279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23306">
      <w:bodyDiv w:val="1"/>
      <w:marLeft w:val="0"/>
      <w:marRight w:val="0"/>
      <w:marTop w:val="0"/>
      <w:marBottom w:val="0"/>
      <w:divBdr>
        <w:top w:val="none" w:sz="0" w:space="0" w:color="auto"/>
        <w:left w:val="none" w:sz="0" w:space="0" w:color="auto"/>
        <w:bottom w:val="none" w:sz="0" w:space="0" w:color="auto"/>
        <w:right w:val="none" w:sz="0" w:space="0" w:color="auto"/>
      </w:divBdr>
      <w:divsChild>
        <w:div w:id="1588343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066487">
      <w:bodyDiv w:val="1"/>
      <w:marLeft w:val="0"/>
      <w:marRight w:val="0"/>
      <w:marTop w:val="0"/>
      <w:marBottom w:val="0"/>
      <w:divBdr>
        <w:top w:val="none" w:sz="0" w:space="0" w:color="auto"/>
        <w:left w:val="none" w:sz="0" w:space="0" w:color="auto"/>
        <w:bottom w:val="none" w:sz="0" w:space="0" w:color="auto"/>
        <w:right w:val="none" w:sz="0" w:space="0" w:color="auto"/>
      </w:divBdr>
      <w:divsChild>
        <w:div w:id="479883183">
          <w:marLeft w:val="0"/>
          <w:marRight w:val="0"/>
          <w:marTop w:val="0"/>
          <w:marBottom w:val="0"/>
          <w:divBdr>
            <w:top w:val="none" w:sz="0" w:space="0" w:color="auto"/>
            <w:left w:val="none" w:sz="0" w:space="0" w:color="auto"/>
            <w:bottom w:val="none" w:sz="0" w:space="0" w:color="auto"/>
            <w:right w:val="none" w:sz="0" w:space="0" w:color="auto"/>
          </w:divBdr>
          <w:divsChild>
            <w:div w:id="1893349150">
              <w:marLeft w:val="0"/>
              <w:marRight w:val="0"/>
              <w:marTop w:val="0"/>
              <w:marBottom w:val="0"/>
              <w:divBdr>
                <w:top w:val="none" w:sz="0" w:space="0" w:color="auto"/>
                <w:left w:val="none" w:sz="0" w:space="0" w:color="auto"/>
                <w:bottom w:val="none" w:sz="0" w:space="0" w:color="auto"/>
                <w:right w:val="none" w:sz="0" w:space="0" w:color="auto"/>
              </w:divBdr>
              <w:divsChild>
                <w:div w:id="1076972635">
                  <w:marLeft w:val="0"/>
                  <w:marRight w:val="0"/>
                  <w:marTop w:val="0"/>
                  <w:marBottom w:val="0"/>
                  <w:divBdr>
                    <w:top w:val="none" w:sz="0" w:space="0" w:color="auto"/>
                    <w:left w:val="none" w:sz="0" w:space="0" w:color="auto"/>
                    <w:bottom w:val="none" w:sz="0" w:space="0" w:color="auto"/>
                    <w:right w:val="none" w:sz="0" w:space="0" w:color="auto"/>
                  </w:divBdr>
                  <w:divsChild>
                    <w:div w:id="244387332">
                      <w:marLeft w:val="0"/>
                      <w:marRight w:val="0"/>
                      <w:marTop w:val="0"/>
                      <w:marBottom w:val="0"/>
                      <w:divBdr>
                        <w:top w:val="none" w:sz="0" w:space="0" w:color="auto"/>
                        <w:left w:val="none" w:sz="0" w:space="0" w:color="auto"/>
                        <w:bottom w:val="none" w:sz="0" w:space="0" w:color="auto"/>
                        <w:right w:val="none" w:sz="0" w:space="0" w:color="auto"/>
                      </w:divBdr>
                      <w:divsChild>
                        <w:div w:id="1014916730">
                          <w:marLeft w:val="0"/>
                          <w:marRight w:val="0"/>
                          <w:marTop w:val="0"/>
                          <w:marBottom w:val="0"/>
                          <w:divBdr>
                            <w:top w:val="none" w:sz="0" w:space="0" w:color="auto"/>
                            <w:left w:val="none" w:sz="0" w:space="0" w:color="auto"/>
                            <w:bottom w:val="none" w:sz="0" w:space="0" w:color="auto"/>
                            <w:right w:val="none" w:sz="0" w:space="0" w:color="auto"/>
                          </w:divBdr>
                          <w:divsChild>
                            <w:div w:id="1829131745">
                              <w:marLeft w:val="0"/>
                              <w:marRight w:val="0"/>
                              <w:marTop w:val="0"/>
                              <w:marBottom w:val="0"/>
                              <w:divBdr>
                                <w:top w:val="none" w:sz="0" w:space="0" w:color="auto"/>
                                <w:left w:val="none" w:sz="0" w:space="0" w:color="auto"/>
                                <w:bottom w:val="none" w:sz="0" w:space="0" w:color="auto"/>
                                <w:right w:val="none" w:sz="0" w:space="0" w:color="auto"/>
                              </w:divBdr>
                              <w:divsChild>
                                <w:div w:id="1336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36256">
      <w:bodyDiv w:val="1"/>
      <w:marLeft w:val="0"/>
      <w:marRight w:val="0"/>
      <w:marTop w:val="0"/>
      <w:marBottom w:val="0"/>
      <w:divBdr>
        <w:top w:val="none" w:sz="0" w:space="0" w:color="auto"/>
        <w:left w:val="none" w:sz="0" w:space="0" w:color="auto"/>
        <w:bottom w:val="none" w:sz="0" w:space="0" w:color="auto"/>
        <w:right w:val="none" w:sz="0" w:space="0" w:color="auto"/>
      </w:divBdr>
      <w:divsChild>
        <w:div w:id="733895218">
          <w:marLeft w:val="0"/>
          <w:marRight w:val="0"/>
          <w:marTop w:val="0"/>
          <w:marBottom w:val="0"/>
          <w:divBdr>
            <w:top w:val="none" w:sz="0" w:space="0" w:color="auto"/>
            <w:left w:val="none" w:sz="0" w:space="0" w:color="auto"/>
            <w:bottom w:val="none" w:sz="0" w:space="0" w:color="auto"/>
            <w:right w:val="none" w:sz="0" w:space="0" w:color="auto"/>
          </w:divBdr>
          <w:divsChild>
            <w:div w:id="1840997541">
              <w:marLeft w:val="0"/>
              <w:marRight w:val="0"/>
              <w:marTop w:val="0"/>
              <w:marBottom w:val="0"/>
              <w:divBdr>
                <w:top w:val="none" w:sz="0" w:space="0" w:color="auto"/>
                <w:left w:val="none" w:sz="0" w:space="0" w:color="auto"/>
                <w:bottom w:val="none" w:sz="0" w:space="0" w:color="auto"/>
                <w:right w:val="none" w:sz="0" w:space="0" w:color="auto"/>
              </w:divBdr>
              <w:divsChild>
                <w:div w:id="1268392365">
                  <w:marLeft w:val="0"/>
                  <w:marRight w:val="0"/>
                  <w:marTop w:val="0"/>
                  <w:marBottom w:val="0"/>
                  <w:divBdr>
                    <w:top w:val="none" w:sz="0" w:space="0" w:color="auto"/>
                    <w:left w:val="none" w:sz="0" w:space="0" w:color="auto"/>
                    <w:bottom w:val="none" w:sz="0" w:space="0" w:color="auto"/>
                    <w:right w:val="none" w:sz="0" w:space="0" w:color="auto"/>
                  </w:divBdr>
                  <w:divsChild>
                    <w:div w:id="1043024616">
                      <w:marLeft w:val="0"/>
                      <w:marRight w:val="0"/>
                      <w:marTop w:val="0"/>
                      <w:marBottom w:val="0"/>
                      <w:divBdr>
                        <w:top w:val="none" w:sz="0" w:space="0" w:color="auto"/>
                        <w:left w:val="none" w:sz="0" w:space="0" w:color="auto"/>
                        <w:bottom w:val="none" w:sz="0" w:space="0" w:color="auto"/>
                        <w:right w:val="none" w:sz="0" w:space="0" w:color="auto"/>
                      </w:divBdr>
                      <w:divsChild>
                        <w:div w:id="1862355888">
                          <w:marLeft w:val="0"/>
                          <w:marRight w:val="0"/>
                          <w:marTop w:val="0"/>
                          <w:marBottom w:val="0"/>
                          <w:divBdr>
                            <w:top w:val="none" w:sz="0" w:space="0" w:color="auto"/>
                            <w:left w:val="none" w:sz="0" w:space="0" w:color="auto"/>
                            <w:bottom w:val="none" w:sz="0" w:space="0" w:color="auto"/>
                            <w:right w:val="none" w:sz="0" w:space="0" w:color="auto"/>
                          </w:divBdr>
                          <w:divsChild>
                            <w:div w:id="205456644">
                              <w:marLeft w:val="0"/>
                              <w:marRight w:val="0"/>
                              <w:marTop w:val="0"/>
                              <w:marBottom w:val="0"/>
                              <w:divBdr>
                                <w:top w:val="none" w:sz="0" w:space="0" w:color="auto"/>
                                <w:left w:val="none" w:sz="0" w:space="0" w:color="auto"/>
                                <w:bottom w:val="none" w:sz="0" w:space="0" w:color="auto"/>
                                <w:right w:val="none" w:sz="0" w:space="0" w:color="auto"/>
                              </w:divBdr>
                              <w:divsChild>
                                <w:div w:id="575362308">
                                  <w:marLeft w:val="0"/>
                                  <w:marRight w:val="0"/>
                                  <w:marTop w:val="0"/>
                                  <w:marBottom w:val="0"/>
                                  <w:divBdr>
                                    <w:top w:val="none" w:sz="0" w:space="0" w:color="auto"/>
                                    <w:left w:val="none" w:sz="0" w:space="0" w:color="auto"/>
                                    <w:bottom w:val="none" w:sz="0" w:space="0" w:color="auto"/>
                                    <w:right w:val="none" w:sz="0" w:space="0" w:color="auto"/>
                                  </w:divBdr>
                                  <w:divsChild>
                                    <w:div w:id="3046270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078137">
      <w:bodyDiv w:val="1"/>
      <w:marLeft w:val="0"/>
      <w:marRight w:val="0"/>
      <w:marTop w:val="0"/>
      <w:marBottom w:val="0"/>
      <w:divBdr>
        <w:top w:val="none" w:sz="0" w:space="0" w:color="auto"/>
        <w:left w:val="none" w:sz="0" w:space="0" w:color="auto"/>
        <w:bottom w:val="none" w:sz="0" w:space="0" w:color="auto"/>
        <w:right w:val="none" w:sz="0" w:space="0" w:color="auto"/>
      </w:divBdr>
      <w:divsChild>
        <w:div w:id="309142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019157">
      <w:bodyDiv w:val="1"/>
      <w:marLeft w:val="0"/>
      <w:marRight w:val="0"/>
      <w:marTop w:val="0"/>
      <w:marBottom w:val="0"/>
      <w:divBdr>
        <w:top w:val="none" w:sz="0" w:space="0" w:color="auto"/>
        <w:left w:val="none" w:sz="0" w:space="0" w:color="auto"/>
        <w:bottom w:val="none" w:sz="0" w:space="0" w:color="auto"/>
        <w:right w:val="none" w:sz="0" w:space="0" w:color="auto"/>
      </w:divBdr>
      <w:divsChild>
        <w:div w:id="152794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485112">
      <w:bodyDiv w:val="1"/>
      <w:marLeft w:val="0"/>
      <w:marRight w:val="0"/>
      <w:marTop w:val="0"/>
      <w:marBottom w:val="0"/>
      <w:divBdr>
        <w:top w:val="none" w:sz="0" w:space="0" w:color="auto"/>
        <w:left w:val="none" w:sz="0" w:space="0" w:color="auto"/>
        <w:bottom w:val="none" w:sz="0" w:space="0" w:color="auto"/>
        <w:right w:val="none" w:sz="0" w:space="0" w:color="auto"/>
      </w:divBdr>
      <w:divsChild>
        <w:div w:id="1397896945">
          <w:marLeft w:val="0"/>
          <w:marRight w:val="0"/>
          <w:marTop w:val="0"/>
          <w:marBottom w:val="0"/>
          <w:divBdr>
            <w:top w:val="none" w:sz="0" w:space="0" w:color="auto"/>
            <w:left w:val="none" w:sz="0" w:space="0" w:color="auto"/>
            <w:bottom w:val="none" w:sz="0" w:space="0" w:color="auto"/>
            <w:right w:val="none" w:sz="0" w:space="0" w:color="auto"/>
          </w:divBdr>
          <w:divsChild>
            <w:div w:id="1837262240">
              <w:marLeft w:val="0"/>
              <w:marRight w:val="0"/>
              <w:marTop w:val="0"/>
              <w:marBottom w:val="0"/>
              <w:divBdr>
                <w:top w:val="none" w:sz="0" w:space="0" w:color="auto"/>
                <w:left w:val="none" w:sz="0" w:space="0" w:color="auto"/>
                <w:bottom w:val="none" w:sz="0" w:space="0" w:color="auto"/>
                <w:right w:val="none" w:sz="0" w:space="0" w:color="auto"/>
              </w:divBdr>
              <w:divsChild>
                <w:div w:id="8452857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287277883">
      <w:bodyDiv w:val="1"/>
      <w:marLeft w:val="0"/>
      <w:marRight w:val="0"/>
      <w:marTop w:val="0"/>
      <w:marBottom w:val="0"/>
      <w:divBdr>
        <w:top w:val="none" w:sz="0" w:space="0" w:color="auto"/>
        <w:left w:val="none" w:sz="0" w:space="0" w:color="auto"/>
        <w:bottom w:val="none" w:sz="0" w:space="0" w:color="auto"/>
        <w:right w:val="none" w:sz="0" w:space="0" w:color="auto"/>
      </w:divBdr>
    </w:div>
    <w:div w:id="1305357727">
      <w:bodyDiv w:val="1"/>
      <w:marLeft w:val="0"/>
      <w:marRight w:val="0"/>
      <w:marTop w:val="0"/>
      <w:marBottom w:val="0"/>
      <w:divBdr>
        <w:top w:val="none" w:sz="0" w:space="0" w:color="auto"/>
        <w:left w:val="none" w:sz="0" w:space="0" w:color="auto"/>
        <w:bottom w:val="none" w:sz="0" w:space="0" w:color="auto"/>
        <w:right w:val="none" w:sz="0" w:space="0" w:color="auto"/>
      </w:divBdr>
    </w:div>
    <w:div w:id="1331060011">
      <w:bodyDiv w:val="1"/>
      <w:marLeft w:val="0"/>
      <w:marRight w:val="0"/>
      <w:marTop w:val="0"/>
      <w:marBottom w:val="0"/>
      <w:divBdr>
        <w:top w:val="none" w:sz="0" w:space="0" w:color="auto"/>
        <w:left w:val="none" w:sz="0" w:space="0" w:color="auto"/>
        <w:bottom w:val="none" w:sz="0" w:space="0" w:color="auto"/>
        <w:right w:val="none" w:sz="0" w:space="0" w:color="auto"/>
      </w:divBdr>
      <w:divsChild>
        <w:div w:id="616907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637548">
      <w:bodyDiv w:val="1"/>
      <w:marLeft w:val="0"/>
      <w:marRight w:val="0"/>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2116048340">
              <w:marLeft w:val="0"/>
              <w:marRight w:val="0"/>
              <w:marTop w:val="0"/>
              <w:marBottom w:val="0"/>
              <w:divBdr>
                <w:top w:val="none" w:sz="0" w:space="0" w:color="auto"/>
                <w:left w:val="none" w:sz="0" w:space="0" w:color="auto"/>
                <w:bottom w:val="none" w:sz="0" w:space="0" w:color="auto"/>
                <w:right w:val="none" w:sz="0" w:space="0" w:color="auto"/>
              </w:divBdr>
              <w:divsChild>
                <w:div w:id="9310077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429041656">
      <w:bodyDiv w:val="1"/>
      <w:marLeft w:val="0"/>
      <w:marRight w:val="0"/>
      <w:marTop w:val="0"/>
      <w:marBottom w:val="0"/>
      <w:divBdr>
        <w:top w:val="none" w:sz="0" w:space="0" w:color="auto"/>
        <w:left w:val="none" w:sz="0" w:space="0" w:color="auto"/>
        <w:bottom w:val="none" w:sz="0" w:space="0" w:color="auto"/>
        <w:right w:val="none" w:sz="0" w:space="0" w:color="auto"/>
      </w:divBdr>
      <w:divsChild>
        <w:div w:id="150905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857339">
      <w:bodyDiv w:val="1"/>
      <w:marLeft w:val="0"/>
      <w:marRight w:val="0"/>
      <w:marTop w:val="0"/>
      <w:marBottom w:val="0"/>
      <w:divBdr>
        <w:top w:val="none" w:sz="0" w:space="0" w:color="auto"/>
        <w:left w:val="none" w:sz="0" w:space="0" w:color="auto"/>
        <w:bottom w:val="none" w:sz="0" w:space="0" w:color="auto"/>
        <w:right w:val="none" w:sz="0" w:space="0" w:color="auto"/>
      </w:divBdr>
    </w:div>
    <w:div w:id="1440569029">
      <w:bodyDiv w:val="1"/>
      <w:marLeft w:val="0"/>
      <w:marRight w:val="0"/>
      <w:marTop w:val="0"/>
      <w:marBottom w:val="0"/>
      <w:divBdr>
        <w:top w:val="none" w:sz="0" w:space="0" w:color="auto"/>
        <w:left w:val="none" w:sz="0" w:space="0" w:color="auto"/>
        <w:bottom w:val="none" w:sz="0" w:space="0" w:color="auto"/>
        <w:right w:val="none" w:sz="0" w:space="0" w:color="auto"/>
      </w:divBdr>
    </w:div>
    <w:div w:id="1444373874">
      <w:bodyDiv w:val="1"/>
      <w:marLeft w:val="0"/>
      <w:marRight w:val="0"/>
      <w:marTop w:val="0"/>
      <w:marBottom w:val="0"/>
      <w:divBdr>
        <w:top w:val="none" w:sz="0" w:space="0" w:color="auto"/>
        <w:left w:val="none" w:sz="0" w:space="0" w:color="auto"/>
        <w:bottom w:val="none" w:sz="0" w:space="0" w:color="auto"/>
        <w:right w:val="none" w:sz="0" w:space="0" w:color="auto"/>
      </w:divBdr>
    </w:div>
    <w:div w:id="1450054235">
      <w:bodyDiv w:val="1"/>
      <w:marLeft w:val="0"/>
      <w:marRight w:val="0"/>
      <w:marTop w:val="0"/>
      <w:marBottom w:val="0"/>
      <w:divBdr>
        <w:top w:val="none" w:sz="0" w:space="0" w:color="auto"/>
        <w:left w:val="none" w:sz="0" w:space="0" w:color="auto"/>
        <w:bottom w:val="none" w:sz="0" w:space="0" w:color="auto"/>
        <w:right w:val="none" w:sz="0" w:space="0" w:color="auto"/>
      </w:divBdr>
      <w:divsChild>
        <w:div w:id="685448480">
          <w:marLeft w:val="0"/>
          <w:marRight w:val="0"/>
          <w:marTop w:val="0"/>
          <w:marBottom w:val="0"/>
          <w:divBdr>
            <w:top w:val="none" w:sz="0" w:space="0" w:color="auto"/>
            <w:left w:val="none" w:sz="0" w:space="0" w:color="auto"/>
            <w:bottom w:val="none" w:sz="0" w:space="0" w:color="auto"/>
            <w:right w:val="none" w:sz="0" w:space="0" w:color="auto"/>
          </w:divBdr>
          <w:divsChild>
            <w:div w:id="1126655171">
              <w:marLeft w:val="0"/>
              <w:marRight w:val="0"/>
              <w:marTop w:val="0"/>
              <w:marBottom w:val="0"/>
              <w:divBdr>
                <w:top w:val="none" w:sz="0" w:space="0" w:color="auto"/>
                <w:left w:val="none" w:sz="0" w:space="0" w:color="auto"/>
                <w:bottom w:val="none" w:sz="0" w:space="0" w:color="auto"/>
                <w:right w:val="none" w:sz="0" w:space="0" w:color="auto"/>
              </w:divBdr>
              <w:divsChild>
                <w:div w:id="195147092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476944825">
      <w:bodyDiv w:val="1"/>
      <w:marLeft w:val="0"/>
      <w:marRight w:val="0"/>
      <w:marTop w:val="0"/>
      <w:marBottom w:val="0"/>
      <w:divBdr>
        <w:top w:val="none" w:sz="0" w:space="0" w:color="auto"/>
        <w:left w:val="none" w:sz="0" w:space="0" w:color="auto"/>
        <w:bottom w:val="none" w:sz="0" w:space="0" w:color="auto"/>
        <w:right w:val="none" w:sz="0" w:space="0" w:color="auto"/>
      </w:divBdr>
    </w:div>
    <w:div w:id="1506745563">
      <w:bodyDiv w:val="1"/>
      <w:marLeft w:val="0"/>
      <w:marRight w:val="0"/>
      <w:marTop w:val="0"/>
      <w:marBottom w:val="0"/>
      <w:divBdr>
        <w:top w:val="none" w:sz="0" w:space="0" w:color="auto"/>
        <w:left w:val="none" w:sz="0" w:space="0" w:color="auto"/>
        <w:bottom w:val="none" w:sz="0" w:space="0" w:color="auto"/>
        <w:right w:val="none" w:sz="0" w:space="0" w:color="auto"/>
      </w:divBdr>
    </w:div>
    <w:div w:id="1514612768">
      <w:bodyDiv w:val="1"/>
      <w:marLeft w:val="0"/>
      <w:marRight w:val="0"/>
      <w:marTop w:val="0"/>
      <w:marBottom w:val="0"/>
      <w:divBdr>
        <w:top w:val="none" w:sz="0" w:space="0" w:color="auto"/>
        <w:left w:val="none" w:sz="0" w:space="0" w:color="auto"/>
        <w:bottom w:val="none" w:sz="0" w:space="0" w:color="auto"/>
        <w:right w:val="none" w:sz="0" w:space="0" w:color="auto"/>
      </w:divBdr>
      <w:divsChild>
        <w:div w:id="1750229855">
          <w:marLeft w:val="0"/>
          <w:marRight w:val="0"/>
          <w:marTop w:val="0"/>
          <w:marBottom w:val="0"/>
          <w:divBdr>
            <w:top w:val="none" w:sz="0" w:space="0" w:color="auto"/>
            <w:left w:val="none" w:sz="0" w:space="0" w:color="auto"/>
            <w:bottom w:val="none" w:sz="0" w:space="0" w:color="auto"/>
            <w:right w:val="none" w:sz="0" w:space="0" w:color="auto"/>
          </w:divBdr>
          <w:divsChild>
            <w:div w:id="859390176">
              <w:marLeft w:val="0"/>
              <w:marRight w:val="0"/>
              <w:marTop w:val="0"/>
              <w:marBottom w:val="0"/>
              <w:divBdr>
                <w:top w:val="none" w:sz="0" w:space="0" w:color="auto"/>
                <w:left w:val="none" w:sz="0" w:space="0" w:color="auto"/>
                <w:bottom w:val="none" w:sz="0" w:space="0" w:color="auto"/>
                <w:right w:val="none" w:sz="0" w:space="0" w:color="auto"/>
              </w:divBdr>
              <w:divsChild>
                <w:div w:id="183400648">
                  <w:marLeft w:val="0"/>
                  <w:marRight w:val="0"/>
                  <w:marTop w:val="0"/>
                  <w:marBottom w:val="0"/>
                  <w:divBdr>
                    <w:top w:val="none" w:sz="0" w:space="0" w:color="auto"/>
                    <w:left w:val="none" w:sz="0" w:space="0" w:color="auto"/>
                    <w:bottom w:val="none" w:sz="0" w:space="0" w:color="auto"/>
                    <w:right w:val="none" w:sz="0" w:space="0" w:color="auto"/>
                  </w:divBdr>
                  <w:divsChild>
                    <w:div w:id="953832331">
                      <w:marLeft w:val="0"/>
                      <w:marRight w:val="0"/>
                      <w:marTop w:val="0"/>
                      <w:marBottom w:val="0"/>
                      <w:divBdr>
                        <w:top w:val="none" w:sz="0" w:space="0" w:color="auto"/>
                        <w:left w:val="none" w:sz="0" w:space="0" w:color="auto"/>
                        <w:bottom w:val="none" w:sz="0" w:space="0" w:color="auto"/>
                        <w:right w:val="none" w:sz="0" w:space="0" w:color="auto"/>
                      </w:divBdr>
                      <w:divsChild>
                        <w:div w:id="1369178464">
                          <w:marLeft w:val="0"/>
                          <w:marRight w:val="0"/>
                          <w:marTop w:val="0"/>
                          <w:marBottom w:val="0"/>
                          <w:divBdr>
                            <w:top w:val="none" w:sz="0" w:space="0" w:color="auto"/>
                            <w:left w:val="none" w:sz="0" w:space="0" w:color="auto"/>
                            <w:bottom w:val="none" w:sz="0" w:space="0" w:color="auto"/>
                            <w:right w:val="none" w:sz="0" w:space="0" w:color="auto"/>
                          </w:divBdr>
                          <w:divsChild>
                            <w:div w:id="725298378">
                              <w:marLeft w:val="0"/>
                              <w:marRight w:val="0"/>
                              <w:marTop w:val="0"/>
                              <w:marBottom w:val="0"/>
                              <w:divBdr>
                                <w:top w:val="none" w:sz="0" w:space="0" w:color="auto"/>
                                <w:left w:val="none" w:sz="0" w:space="0" w:color="auto"/>
                                <w:bottom w:val="none" w:sz="0" w:space="0" w:color="auto"/>
                                <w:right w:val="none" w:sz="0" w:space="0" w:color="auto"/>
                              </w:divBdr>
                              <w:divsChild>
                                <w:div w:id="1373843650">
                                  <w:marLeft w:val="0"/>
                                  <w:marRight w:val="0"/>
                                  <w:marTop w:val="0"/>
                                  <w:marBottom w:val="0"/>
                                  <w:divBdr>
                                    <w:top w:val="none" w:sz="0" w:space="0" w:color="auto"/>
                                    <w:left w:val="none" w:sz="0" w:space="0" w:color="auto"/>
                                    <w:bottom w:val="none" w:sz="0" w:space="0" w:color="auto"/>
                                    <w:right w:val="none" w:sz="0" w:space="0" w:color="auto"/>
                                  </w:divBdr>
                                  <w:divsChild>
                                    <w:div w:id="22028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173697">
      <w:bodyDiv w:val="1"/>
      <w:marLeft w:val="0"/>
      <w:marRight w:val="0"/>
      <w:marTop w:val="0"/>
      <w:marBottom w:val="0"/>
      <w:divBdr>
        <w:top w:val="none" w:sz="0" w:space="0" w:color="auto"/>
        <w:left w:val="none" w:sz="0" w:space="0" w:color="auto"/>
        <w:bottom w:val="none" w:sz="0" w:space="0" w:color="auto"/>
        <w:right w:val="none" w:sz="0" w:space="0" w:color="auto"/>
      </w:divBdr>
      <w:divsChild>
        <w:div w:id="3552652">
          <w:marLeft w:val="0"/>
          <w:marRight w:val="0"/>
          <w:marTop w:val="0"/>
          <w:marBottom w:val="0"/>
          <w:divBdr>
            <w:top w:val="none" w:sz="0" w:space="0" w:color="auto"/>
            <w:left w:val="none" w:sz="0" w:space="0" w:color="auto"/>
            <w:bottom w:val="none" w:sz="0" w:space="0" w:color="auto"/>
            <w:right w:val="none" w:sz="0" w:space="0" w:color="auto"/>
          </w:divBdr>
          <w:divsChild>
            <w:div w:id="1891915352">
              <w:marLeft w:val="0"/>
              <w:marRight w:val="0"/>
              <w:marTop w:val="0"/>
              <w:marBottom w:val="0"/>
              <w:divBdr>
                <w:top w:val="none" w:sz="0" w:space="0" w:color="auto"/>
                <w:left w:val="none" w:sz="0" w:space="0" w:color="auto"/>
                <w:bottom w:val="none" w:sz="0" w:space="0" w:color="auto"/>
                <w:right w:val="none" w:sz="0" w:space="0" w:color="auto"/>
              </w:divBdr>
              <w:divsChild>
                <w:div w:id="268901447">
                  <w:marLeft w:val="0"/>
                  <w:marRight w:val="0"/>
                  <w:marTop w:val="0"/>
                  <w:marBottom w:val="0"/>
                  <w:divBdr>
                    <w:top w:val="none" w:sz="0" w:space="0" w:color="auto"/>
                    <w:left w:val="none" w:sz="0" w:space="0" w:color="auto"/>
                    <w:bottom w:val="none" w:sz="0" w:space="0" w:color="auto"/>
                    <w:right w:val="none" w:sz="0" w:space="0" w:color="auto"/>
                  </w:divBdr>
                  <w:divsChild>
                    <w:div w:id="1543903331">
                      <w:marLeft w:val="0"/>
                      <w:marRight w:val="0"/>
                      <w:marTop w:val="0"/>
                      <w:marBottom w:val="0"/>
                      <w:divBdr>
                        <w:top w:val="none" w:sz="0" w:space="0" w:color="auto"/>
                        <w:left w:val="none" w:sz="0" w:space="0" w:color="auto"/>
                        <w:bottom w:val="none" w:sz="0" w:space="0" w:color="auto"/>
                        <w:right w:val="none" w:sz="0" w:space="0" w:color="auto"/>
                      </w:divBdr>
                      <w:divsChild>
                        <w:div w:id="35391684">
                          <w:marLeft w:val="0"/>
                          <w:marRight w:val="0"/>
                          <w:marTop w:val="0"/>
                          <w:marBottom w:val="0"/>
                          <w:divBdr>
                            <w:top w:val="none" w:sz="0" w:space="0" w:color="auto"/>
                            <w:left w:val="none" w:sz="0" w:space="0" w:color="auto"/>
                            <w:bottom w:val="none" w:sz="0" w:space="0" w:color="auto"/>
                            <w:right w:val="none" w:sz="0" w:space="0" w:color="auto"/>
                          </w:divBdr>
                          <w:divsChild>
                            <w:div w:id="1543324006">
                              <w:marLeft w:val="0"/>
                              <w:marRight w:val="0"/>
                              <w:marTop w:val="0"/>
                              <w:marBottom w:val="0"/>
                              <w:divBdr>
                                <w:top w:val="none" w:sz="0" w:space="0" w:color="auto"/>
                                <w:left w:val="none" w:sz="0" w:space="0" w:color="auto"/>
                                <w:bottom w:val="none" w:sz="0" w:space="0" w:color="auto"/>
                                <w:right w:val="none" w:sz="0" w:space="0" w:color="auto"/>
                              </w:divBdr>
                              <w:divsChild>
                                <w:div w:id="439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227745">
      <w:bodyDiv w:val="1"/>
      <w:marLeft w:val="0"/>
      <w:marRight w:val="0"/>
      <w:marTop w:val="0"/>
      <w:marBottom w:val="0"/>
      <w:divBdr>
        <w:top w:val="none" w:sz="0" w:space="0" w:color="auto"/>
        <w:left w:val="none" w:sz="0" w:space="0" w:color="auto"/>
        <w:bottom w:val="none" w:sz="0" w:space="0" w:color="auto"/>
        <w:right w:val="none" w:sz="0" w:space="0" w:color="auto"/>
      </w:divBdr>
    </w:div>
    <w:div w:id="1663848082">
      <w:bodyDiv w:val="1"/>
      <w:marLeft w:val="0"/>
      <w:marRight w:val="0"/>
      <w:marTop w:val="0"/>
      <w:marBottom w:val="0"/>
      <w:divBdr>
        <w:top w:val="none" w:sz="0" w:space="0" w:color="auto"/>
        <w:left w:val="none" w:sz="0" w:space="0" w:color="auto"/>
        <w:bottom w:val="none" w:sz="0" w:space="0" w:color="auto"/>
        <w:right w:val="none" w:sz="0" w:space="0" w:color="auto"/>
      </w:divBdr>
      <w:divsChild>
        <w:div w:id="1372725169">
          <w:marLeft w:val="0"/>
          <w:marRight w:val="0"/>
          <w:marTop w:val="0"/>
          <w:marBottom w:val="0"/>
          <w:divBdr>
            <w:top w:val="none" w:sz="0" w:space="0" w:color="auto"/>
            <w:left w:val="none" w:sz="0" w:space="0" w:color="auto"/>
            <w:bottom w:val="none" w:sz="0" w:space="0" w:color="auto"/>
            <w:right w:val="none" w:sz="0" w:space="0" w:color="auto"/>
          </w:divBdr>
          <w:divsChild>
            <w:div w:id="1049763727">
              <w:marLeft w:val="0"/>
              <w:marRight w:val="0"/>
              <w:marTop w:val="0"/>
              <w:marBottom w:val="0"/>
              <w:divBdr>
                <w:top w:val="none" w:sz="0" w:space="0" w:color="auto"/>
                <w:left w:val="none" w:sz="0" w:space="0" w:color="auto"/>
                <w:bottom w:val="none" w:sz="0" w:space="0" w:color="auto"/>
                <w:right w:val="none" w:sz="0" w:space="0" w:color="auto"/>
              </w:divBdr>
              <w:divsChild>
                <w:div w:id="1410730927">
                  <w:marLeft w:val="0"/>
                  <w:marRight w:val="0"/>
                  <w:marTop w:val="0"/>
                  <w:marBottom w:val="0"/>
                  <w:divBdr>
                    <w:top w:val="none" w:sz="0" w:space="0" w:color="auto"/>
                    <w:left w:val="none" w:sz="0" w:space="0" w:color="auto"/>
                    <w:bottom w:val="none" w:sz="0" w:space="0" w:color="auto"/>
                    <w:right w:val="none" w:sz="0" w:space="0" w:color="auto"/>
                  </w:divBdr>
                  <w:divsChild>
                    <w:div w:id="2144423503">
                      <w:marLeft w:val="0"/>
                      <w:marRight w:val="0"/>
                      <w:marTop w:val="0"/>
                      <w:marBottom w:val="0"/>
                      <w:divBdr>
                        <w:top w:val="none" w:sz="0" w:space="0" w:color="auto"/>
                        <w:left w:val="none" w:sz="0" w:space="0" w:color="auto"/>
                        <w:bottom w:val="none" w:sz="0" w:space="0" w:color="auto"/>
                        <w:right w:val="none" w:sz="0" w:space="0" w:color="auto"/>
                      </w:divBdr>
                      <w:divsChild>
                        <w:div w:id="844054849">
                          <w:marLeft w:val="0"/>
                          <w:marRight w:val="0"/>
                          <w:marTop w:val="0"/>
                          <w:marBottom w:val="0"/>
                          <w:divBdr>
                            <w:top w:val="none" w:sz="0" w:space="0" w:color="auto"/>
                            <w:left w:val="none" w:sz="0" w:space="0" w:color="auto"/>
                            <w:bottom w:val="none" w:sz="0" w:space="0" w:color="auto"/>
                            <w:right w:val="none" w:sz="0" w:space="0" w:color="auto"/>
                          </w:divBdr>
                          <w:divsChild>
                            <w:div w:id="1669090728">
                              <w:marLeft w:val="0"/>
                              <w:marRight w:val="0"/>
                              <w:marTop w:val="0"/>
                              <w:marBottom w:val="0"/>
                              <w:divBdr>
                                <w:top w:val="none" w:sz="0" w:space="0" w:color="auto"/>
                                <w:left w:val="none" w:sz="0" w:space="0" w:color="auto"/>
                                <w:bottom w:val="none" w:sz="0" w:space="0" w:color="auto"/>
                                <w:right w:val="none" w:sz="0" w:space="0" w:color="auto"/>
                              </w:divBdr>
                              <w:divsChild>
                                <w:div w:id="448739748">
                                  <w:marLeft w:val="0"/>
                                  <w:marRight w:val="0"/>
                                  <w:marTop w:val="0"/>
                                  <w:marBottom w:val="0"/>
                                  <w:divBdr>
                                    <w:top w:val="none" w:sz="0" w:space="0" w:color="auto"/>
                                    <w:left w:val="none" w:sz="0" w:space="0" w:color="auto"/>
                                    <w:bottom w:val="none" w:sz="0" w:space="0" w:color="auto"/>
                                    <w:right w:val="none" w:sz="0" w:space="0" w:color="auto"/>
                                  </w:divBdr>
                                  <w:divsChild>
                                    <w:div w:id="122526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57588">
      <w:bodyDiv w:val="1"/>
      <w:marLeft w:val="0"/>
      <w:marRight w:val="0"/>
      <w:marTop w:val="0"/>
      <w:marBottom w:val="0"/>
      <w:divBdr>
        <w:top w:val="none" w:sz="0" w:space="0" w:color="auto"/>
        <w:left w:val="none" w:sz="0" w:space="0" w:color="auto"/>
        <w:bottom w:val="none" w:sz="0" w:space="0" w:color="auto"/>
        <w:right w:val="none" w:sz="0" w:space="0" w:color="auto"/>
      </w:divBdr>
    </w:div>
    <w:div w:id="1736776860">
      <w:bodyDiv w:val="1"/>
      <w:marLeft w:val="0"/>
      <w:marRight w:val="0"/>
      <w:marTop w:val="0"/>
      <w:marBottom w:val="0"/>
      <w:divBdr>
        <w:top w:val="none" w:sz="0" w:space="0" w:color="auto"/>
        <w:left w:val="none" w:sz="0" w:space="0" w:color="auto"/>
        <w:bottom w:val="none" w:sz="0" w:space="0" w:color="auto"/>
        <w:right w:val="none" w:sz="0" w:space="0" w:color="auto"/>
      </w:divBdr>
      <w:divsChild>
        <w:div w:id="117002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165417">
      <w:bodyDiv w:val="1"/>
      <w:marLeft w:val="0"/>
      <w:marRight w:val="0"/>
      <w:marTop w:val="0"/>
      <w:marBottom w:val="0"/>
      <w:divBdr>
        <w:top w:val="none" w:sz="0" w:space="0" w:color="auto"/>
        <w:left w:val="none" w:sz="0" w:space="0" w:color="auto"/>
        <w:bottom w:val="none" w:sz="0" w:space="0" w:color="auto"/>
        <w:right w:val="none" w:sz="0" w:space="0" w:color="auto"/>
      </w:divBdr>
      <w:divsChild>
        <w:div w:id="149298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729033">
      <w:bodyDiv w:val="1"/>
      <w:marLeft w:val="0"/>
      <w:marRight w:val="0"/>
      <w:marTop w:val="0"/>
      <w:marBottom w:val="0"/>
      <w:divBdr>
        <w:top w:val="none" w:sz="0" w:space="0" w:color="auto"/>
        <w:left w:val="none" w:sz="0" w:space="0" w:color="auto"/>
        <w:bottom w:val="none" w:sz="0" w:space="0" w:color="auto"/>
        <w:right w:val="none" w:sz="0" w:space="0" w:color="auto"/>
      </w:divBdr>
      <w:divsChild>
        <w:div w:id="1948998525">
          <w:marLeft w:val="0"/>
          <w:marRight w:val="0"/>
          <w:marTop w:val="0"/>
          <w:marBottom w:val="0"/>
          <w:divBdr>
            <w:top w:val="none" w:sz="0" w:space="0" w:color="auto"/>
            <w:left w:val="none" w:sz="0" w:space="0" w:color="auto"/>
            <w:bottom w:val="none" w:sz="0" w:space="0" w:color="auto"/>
            <w:right w:val="none" w:sz="0" w:space="0" w:color="auto"/>
          </w:divBdr>
          <w:divsChild>
            <w:div w:id="2108571445">
              <w:marLeft w:val="0"/>
              <w:marRight w:val="0"/>
              <w:marTop w:val="0"/>
              <w:marBottom w:val="0"/>
              <w:divBdr>
                <w:top w:val="none" w:sz="0" w:space="0" w:color="auto"/>
                <w:left w:val="none" w:sz="0" w:space="0" w:color="auto"/>
                <w:bottom w:val="none" w:sz="0" w:space="0" w:color="auto"/>
                <w:right w:val="none" w:sz="0" w:space="0" w:color="auto"/>
              </w:divBdr>
              <w:divsChild>
                <w:div w:id="15948926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794397271">
      <w:bodyDiv w:val="1"/>
      <w:marLeft w:val="0"/>
      <w:marRight w:val="0"/>
      <w:marTop w:val="0"/>
      <w:marBottom w:val="0"/>
      <w:divBdr>
        <w:top w:val="none" w:sz="0" w:space="0" w:color="auto"/>
        <w:left w:val="none" w:sz="0" w:space="0" w:color="auto"/>
        <w:bottom w:val="none" w:sz="0" w:space="0" w:color="auto"/>
        <w:right w:val="none" w:sz="0" w:space="0" w:color="auto"/>
      </w:divBdr>
      <w:divsChild>
        <w:div w:id="208190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564960">
      <w:bodyDiv w:val="1"/>
      <w:marLeft w:val="0"/>
      <w:marRight w:val="0"/>
      <w:marTop w:val="0"/>
      <w:marBottom w:val="0"/>
      <w:divBdr>
        <w:top w:val="none" w:sz="0" w:space="0" w:color="auto"/>
        <w:left w:val="none" w:sz="0" w:space="0" w:color="auto"/>
        <w:bottom w:val="none" w:sz="0" w:space="0" w:color="auto"/>
        <w:right w:val="none" w:sz="0" w:space="0" w:color="auto"/>
      </w:divBdr>
    </w:div>
    <w:div w:id="1826630682">
      <w:bodyDiv w:val="1"/>
      <w:marLeft w:val="0"/>
      <w:marRight w:val="0"/>
      <w:marTop w:val="0"/>
      <w:marBottom w:val="0"/>
      <w:divBdr>
        <w:top w:val="none" w:sz="0" w:space="0" w:color="auto"/>
        <w:left w:val="none" w:sz="0" w:space="0" w:color="auto"/>
        <w:bottom w:val="none" w:sz="0" w:space="0" w:color="auto"/>
        <w:right w:val="none" w:sz="0" w:space="0" w:color="auto"/>
      </w:divBdr>
    </w:div>
    <w:div w:id="1844735670">
      <w:bodyDiv w:val="1"/>
      <w:marLeft w:val="0"/>
      <w:marRight w:val="0"/>
      <w:marTop w:val="0"/>
      <w:marBottom w:val="0"/>
      <w:divBdr>
        <w:top w:val="none" w:sz="0" w:space="0" w:color="auto"/>
        <w:left w:val="none" w:sz="0" w:space="0" w:color="auto"/>
        <w:bottom w:val="none" w:sz="0" w:space="0" w:color="auto"/>
        <w:right w:val="none" w:sz="0" w:space="0" w:color="auto"/>
      </w:divBdr>
    </w:div>
    <w:div w:id="1881546412">
      <w:bodyDiv w:val="1"/>
      <w:marLeft w:val="0"/>
      <w:marRight w:val="0"/>
      <w:marTop w:val="0"/>
      <w:marBottom w:val="0"/>
      <w:divBdr>
        <w:top w:val="none" w:sz="0" w:space="0" w:color="auto"/>
        <w:left w:val="none" w:sz="0" w:space="0" w:color="auto"/>
        <w:bottom w:val="none" w:sz="0" w:space="0" w:color="auto"/>
        <w:right w:val="none" w:sz="0" w:space="0" w:color="auto"/>
      </w:divBdr>
    </w:div>
    <w:div w:id="1907884645">
      <w:bodyDiv w:val="1"/>
      <w:marLeft w:val="0"/>
      <w:marRight w:val="0"/>
      <w:marTop w:val="0"/>
      <w:marBottom w:val="0"/>
      <w:divBdr>
        <w:top w:val="none" w:sz="0" w:space="0" w:color="auto"/>
        <w:left w:val="none" w:sz="0" w:space="0" w:color="auto"/>
        <w:bottom w:val="none" w:sz="0" w:space="0" w:color="auto"/>
        <w:right w:val="none" w:sz="0" w:space="0" w:color="auto"/>
      </w:divBdr>
    </w:div>
    <w:div w:id="1963808339">
      <w:bodyDiv w:val="1"/>
      <w:marLeft w:val="0"/>
      <w:marRight w:val="0"/>
      <w:marTop w:val="0"/>
      <w:marBottom w:val="0"/>
      <w:divBdr>
        <w:top w:val="none" w:sz="0" w:space="0" w:color="auto"/>
        <w:left w:val="none" w:sz="0" w:space="0" w:color="auto"/>
        <w:bottom w:val="none" w:sz="0" w:space="0" w:color="auto"/>
        <w:right w:val="none" w:sz="0" w:space="0" w:color="auto"/>
      </w:divBdr>
    </w:div>
    <w:div w:id="1965038441">
      <w:bodyDiv w:val="1"/>
      <w:marLeft w:val="0"/>
      <w:marRight w:val="0"/>
      <w:marTop w:val="0"/>
      <w:marBottom w:val="0"/>
      <w:divBdr>
        <w:top w:val="none" w:sz="0" w:space="0" w:color="auto"/>
        <w:left w:val="none" w:sz="0" w:space="0" w:color="auto"/>
        <w:bottom w:val="none" w:sz="0" w:space="0" w:color="auto"/>
        <w:right w:val="none" w:sz="0" w:space="0" w:color="auto"/>
      </w:divBdr>
    </w:div>
    <w:div w:id="1975482168">
      <w:bodyDiv w:val="1"/>
      <w:marLeft w:val="0"/>
      <w:marRight w:val="0"/>
      <w:marTop w:val="0"/>
      <w:marBottom w:val="0"/>
      <w:divBdr>
        <w:top w:val="none" w:sz="0" w:space="0" w:color="auto"/>
        <w:left w:val="none" w:sz="0" w:space="0" w:color="auto"/>
        <w:bottom w:val="none" w:sz="0" w:space="0" w:color="auto"/>
        <w:right w:val="none" w:sz="0" w:space="0" w:color="auto"/>
      </w:divBdr>
    </w:div>
    <w:div w:id="1999336424">
      <w:bodyDiv w:val="1"/>
      <w:marLeft w:val="0"/>
      <w:marRight w:val="0"/>
      <w:marTop w:val="0"/>
      <w:marBottom w:val="0"/>
      <w:divBdr>
        <w:top w:val="none" w:sz="0" w:space="0" w:color="auto"/>
        <w:left w:val="none" w:sz="0" w:space="0" w:color="auto"/>
        <w:bottom w:val="none" w:sz="0" w:space="0" w:color="auto"/>
        <w:right w:val="none" w:sz="0" w:space="0" w:color="auto"/>
      </w:divBdr>
    </w:div>
    <w:div w:id="2003926638">
      <w:bodyDiv w:val="1"/>
      <w:marLeft w:val="0"/>
      <w:marRight w:val="0"/>
      <w:marTop w:val="0"/>
      <w:marBottom w:val="0"/>
      <w:divBdr>
        <w:top w:val="none" w:sz="0" w:space="0" w:color="auto"/>
        <w:left w:val="none" w:sz="0" w:space="0" w:color="auto"/>
        <w:bottom w:val="none" w:sz="0" w:space="0" w:color="auto"/>
        <w:right w:val="none" w:sz="0" w:space="0" w:color="auto"/>
      </w:divBdr>
      <w:divsChild>
        <w:div w:id="1579709611">
          <w:marLeft w:val="0"/>
          <w:marRight w:val="0"/>
          <w:marTop w:val="0"/>
          <w:marBottom w:val="0"/>
          <w:divBdr>
            <w:top w:val="none" w:sz="0" w:space="0" w:color="auto"/>
            <w:left w:val="none" w:sz="0" w:space="0" w:color="auto"/>
            <w:bottom w:val="none" w:sz="0" w:space="0" w:color="auto"/>
            <w:right w:val="none" w:sz="0" w:space="0" w:color="auto"/>
          </w:divBdr>
          <w:divsChild>
            <w:div w:id="8872986">
              <w:marLeft w:val="0"/>
              <w:marRight w:val="0"/>
              <w:marTop w:val="0"/>
              <w:marBottom w:val="0"/>
              <w:divBdr>
                <w:top w:val="none" w:sz="0" w:space="0" w:color="auto"/>
                <w:left w:val="none" w:sz="0" w:space="0" w:color="auto"/>
                <w:bottom w:val="none" w:sz="0" w:space="0" w:color="auto"/>
                <w:right w:val="none" w:sz="0" w:space="0" w:color="auto"/>
              </w:divBdr>
              <w:divsChild>
                <w:div w:id="1834375581">
                  <w:marLeft w:val="0"/>
                  <w:marRight w:val="0"/>
                  <w:marTop w:val="0"/>
                  <w:marBottom w:val="0"/>
                  <w:divBdr>
                    <w:top w:val="none" w:sz="0" w:space="0" w:color="auto"/>
                    <w:left w:val="none" w:sz="0" w:space="0" w:color="auto"/>
                    <w:bottom w:val="none" w:sz="0" w:space="0" w:color="auto"/>
                    <w:right w:val="none" w:sz="0" w:space="0" w:color="auto"/>
                  </w:divBdr>
                  <w:divsChild>
                    <w:div w:id="1798642322">
                      <w:marLeft w:val="0"/>
                      <w:marRight w:val="0"/>
                      <w:marTop w:val="0"/>
                      <w:marBottom w:val="0"/>
                      <w:divBdr>
                        <w:top w:val="none" w:sz="0" w:space="0" w:color="auto"/>
                        <w:left w:val="none" w:sz="0" w:space="0" w:color="auto"/>
                        <w:bottom w:val="none" w:sz="0" w:space="0" w:color="auto"/>
                        <w:right w:val="none" w:sz="0" w:space="0" w:color="auto"/>
                      </w:divBdr>
                      <w:divsChild>
                        <w:div w:id="2038971449">
                          <w:marLeft w:val="0"/>
                          <w:marRight w:val="0"/>
                          <w:marTop w:val="0"/>
                          <w:marBottom w:val="0"/>
                          <w:divBdr>
                            <w:top w:val="none" w:sz="0" w:space="0" w:color="auto"/>
                            <w:left w:val="none" w:sz="0" w:space="0" w:color="auto"/>
                            <w:bottom w:val="none" w:sz="0" w:space="0" w:color="auto"/>
                            <w:right w:val="none" w:sz="0" w:space="0" w:color="auto"/>
                          </w:divBdr>
                          <w:divsChild>
                            <w:div w:id="1465852360">
                              <w:marLeft w:val="0"/>
                              <w:marRight w:val="0"/>
                              <w:marTop w:val="0"/>
                              <w:marBottom w:val="0"/>
                              <w:divBdr>
                                <w:top w:val="none" w:sz="0" w:space="0" w:color="auto"/>
                                <w:left w:val="none" w:sz="0" w:space="0" w:color="auto"/>
                                <w:bottom w:val="none" w:sz="0" w:space="0" w:color="auto"/>
                                <w:right w:val="none" w:sz="0" w:space="0" w:color="auto"/>
                              </w:divBdr>
                              <w:divsChild>
                                <w:div w:id="557326918">
                                  <w:marLeft w:val="0"/>
                                  <w:marRight w:val="0"/>
                                  <w:marTop w:val="0"/>
                                  <w:marBottom w:val="0"/>
                                  <w:divBdr>
                                    <w:top w:val="none" w:sz="0" w:space="0" w:color="auto"/>
                                    <w:left w:val="none" w:sz="0" w:space="0" w:color="auto"/>
                                    <w:bottom w:val="none" w:sz="0" w:space="0" w:color="auto"/>
                                    <w:right w:val="none" w:sz="0" w:space="0" w:color="auto"/>
                                  </w:divBdr>
                                  <w:divsChild>
                                    <w:div w:id="37493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068185">
      <w:bodyDiv w:val="1"/>
      <w:marLeft w:val="0"/>
      <w:marRight w:val="0"/>
      <w:marTop w:val="0"/>
      <w:marBottom w:val="0"/>
      <w:divBdr>
        <w:top w:val="none" w:sz="0" w:space="0" w:color="auto"/>
        <w:left w:val="none" w:sz="0" w:space="0" w:color="auto"/>
        <w:bottom w:val="none" w:sz="0" w:space="0" w:color="auto"/>
        <w:right w:val="none" w:sz="0" w:space="0" w:color="auto"/>
      </w:divBdr>
    </w:div>
    <w:div w:id="2036929364">
      <w:bodyDiv w:val="1"/>
      <w:marLeft w:val="0"/>
      <w:marRight w:val="0"/>
      <w:marTop w:val="0"/>
      <w:marBottom w:val="0"/>
      <w:divBdr>
        <w:top w:val="none" w:sz="0" w:space="0" w:color="auto"/>
        <w:left w:val="none" w:sz="0" w:space="0" w:color="auto"/>
        <w:bottom w:val="none" w:sz="0" w:space="0" w:color="auto"/>
        <w:right w:val="none" w:sz="0" w:space="0" w:color="auto"/>
      </w:divBdr>
    </w:div>
    <w:div w:id="2070154261">
      <w:bodyDiv w:val="1"/>
      <w:marLeft w:val="0"/>
      <w:marRight w:val="0"/>
      <w:marTop w:val="0"/>
      <w:marBottom w:val="0"/>
      <w:divBdr>
        <w:top w:val="none" w:sz="0" w:space="0" w:color="auto"/>
        <w:left w:val="none" w:sz="0" w:space="0" w:color="auto"/>
        <w:bottom w:val="none" w:sz="0" w:space="0" w:color="auto"/>
        <w:right w:val="none" w:sz="0" w:space="0" w:color="auto"/>
      </w:divBdr>
    </w:div>
    <w:div w:id="2146073033">
      <w:bodyDiv w:val="1"/>
      <w:marLeft w:val="0"/>
      <w:marRight w:val="0"/>
      <w:marTop w:val="0"/>
      <w:marBottom w:val="0"/>
      <w:divBdr>
        <w:top w:val="none" w:sz="0" w:space="0" w:color="auto"/>
        <w:left w:val="none" w:sz="0" w:space="0" w:color="auto"/>
        <w:bottom w:val="none" w:sz="0" w:space="0" w:color="auto"/>
        <w:right w:val="none" w:sz="0" w:space="0" w:color="auto"/>
      </w:divBdr>
      <w:divsChild>
        <w:div w:id="711540757">
          <w:marLeft w:val="0"/>
          <w:marRight w:val="0"/>
          <w:marTop w:val="0"/>
          <w:marBottom w:val="0"/>
          <w:divBdr>
            <w:top w:val="none" w:sz="0" w:space="0" w:color="auto"/>
            <w:left w:val="none" w:sz="0" w:space="0" w:color="auto"/>
            <w:bottom w:val="none" w:sz="0" w:space="0" w:color="auto"/>
            <w:right w:val="none" w:sz="0" w:space="0" w:color="auto"/>
          </w:divBdr>
          <w:divsChild>
            <w:div w:id="663240933">
              <w:marLeft w:val="0"/>
              <w:marRight w:val="0"/>
              <w:marTop w:val="0"/>
              <w:marBottom w:val="0"/>
              <w:divBdr>
                <w:top w:val="none" w:sz="0" w:space="0" w:color="auto"/>
                <w:left w:val="none" w:sz="0" w:space="0" w:color="auto"/>
                <w:bottom w:val="none" w:sz="0" w:space="0" w:color="auto"/>
                <w:right w:val="none" w:sz="0" w:space="0" w:color="auto"/>
              </w:divBdr>
              <w:divsChild>
                <w:div w:id="615141356">
                  <w:marLeft w:val="0"/>
                  <w:marRight w:val="0"/>
                  <w:marTop w:val="0"/>
                  <w:marBottom w:val="0"/>
                  <w:divBdr>
                    <w:top w:val="none" w:sz="0" w:space="0" w:color="auto"/>
                    <w:left w:val="none" w:sz="0" w:space="0" w:color="auto"/>
                    <w:bottom w:val="none" w:sz="0" w:space="0" w:color="auto"/>
                    <w:right w:val="none" w:sz="0" w:space="0" w:color="auto"/>
                  </w:divBdr>
                  <w:divsChild>
                    <w:div w:id="140972214">
                      <w:marLeft w:val="0"/>
                      <w:marRight w:val="0"/>
                      <w:marTop w:val="0"/>
                      <w:marBottom w:val="0"/>
                      <w:divBdr>
                        <w:top w:val="none" w:sz="0" w:space="0" w:color="auto"/>
                        <w:left w:val="none" w:sz="0" w:space="0" w:color="auto"/>
                        <w:bottom w:val="none" w:sz="0" w:space="0" w:color="auto"/>
                        <w:right w:val="none" w:sz="0" w:space="0" w:color="auto"/>
                      </w:divBdr>
                      <w:divsChild>
                        <w:div w:id="1636519368">
                          <w:marLeft w:val="0"/>
                          <w:marRight w:val="0"/>
                          <w:marTop w:val="0"/>
                          <w:marBottom w:val="0"/>
                          <w:divBdr>
                            <w:top w:val="none" w:sz="0" w:space="0" w:color="auto"/>
                            <w:left w:val="none" w:sz="0" w:space="0" w:color="auto"/>
                            <w:bottom w:val="none" w:sz="0" w:space="0" w:color="auto"/>
                            <w:right w:val="none" w:sz="0" w:space="0" w:color="auto"/>
                          </w:divBdr>
                          <w:divsChild>
                            <w:div w:id="1751657411">
                              <w:marLeft w:val="0"/>
                              <w:marRight w:val="0"/>
                              <w:marTop w:val="0"/>
                              <w:marBottom w:val="0"/>
                              <w:divBdr>
                                <w:top w:val="none" w:sz="0" w:space="0" w:color="auto"/>
                                <w:left w:val="none" w:sz="0" w:space="0" w:color="auto"/>
                                <w:bottom w:val="none" w:sz="0" w:space="0" w:color="auto"/>
                                <w:right w:val="none" w:sz="0" w:space="0" w:color="auto"/>
                              </w:divBdr>
                              <w:divsChild>
                                <w:div w:id="15188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1C9-0F67-44C0-9D4E-BE9DF28E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10417</Words>
  <Characters>59379</Characters>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2026-03-26T07:54:00Z</cp:lastPrinted>
  <dcterms:created xsi:type="dcterms:W3CDTF">2026-03-26T10:51:00Z</dcterms:created>
  <dcterms:modified xsi:type="dcterms:W3CDTF">2026-03-26T11:12:00Z</dcterms:modified>
</cp:coreProperties>
</file>