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C94FE" w14:textId="77777777" w:rsidR="00EB3E8A" w:rsidRPr="003D7F9C" w:rsidRDefault="00EB3E8A" w:rsidP="002C4E07">
      <w:pPr>
        <w:spacing w:after="100" w:afterAutospacing="1"/>
        <w:ind w:right="-31"/>
        <w:jc w:val="both"/>
        <w:rPr>
          <w:rFonts w:ascii="Sylfaen" w:hAnsi="Sylfaen" w:cs="Sylfaen"/>
          <w:b/>
          <w:sz w:val="24"/>
          <w:szCs w:val="24"/>
        </w:rPr>
      </w:pPr>
      <w:bookmarkStart w:id="0" w:name="_GoBack"/>
      <w:bookmarkEnd w:id="0"/>
    </w:p>
    <w:p w14:paraId="0A0CA713" w14:textId="77777777" w:rsidR="00EB3E8A" w:rsidRPr="00283F0B" w:rsidRDefault="00EB3E8A" w:rsidP="002C4E07">
      <w:pPr>
        <w:spacing w:after="100" w:afterAutospacing="1"/>
        <w:ind w:right="-31"/>
        <w:jc w:val="both"/>
        <w:rPr>
          <w:rFonts w:ascii="Sylfaen" w:hAnsi="Sylfaen" w:cs="Sylfaen"/>
          <w:b/>
          <w:sz w:val="24"/>
          <w:szCs w:val="24"/>
          <w:lang w:val="ka-GE"/>
        </w:rPr>
      </w:pPr>
    </w:p>
    <w:p w14:paraId="22722C5E" w14:textId="77777777" w:rsidR="00EB3E8A" w:rsidRPr="00283F0B" w:rsidRDefault="00EB3E8A" w:rsidP="002C4E07">
      <w:pPr>
        <w:spacing w:after="100" w:afterAutospacing="1"/>
        <w:ind w:right="-31"/>
        <w:jc w:val="both"/>
        <w:rPr>
          <w:rFonts w:ascii="Sylfaen" w:hAnsi="Sylfaen" w:cs="Sylfaen"/>
          <w:b/>
          <w:sz w:val="24"/>
          <w:szCs w:val="24"/>
          <w:lang w:val="ka-GE"/>
        </w:rPr>
      </w:pPr>
    </w:p>
    <w:p w14:paraId="0BE55BAC" w14:textId="77777777" w:rsidR="00EB3E8A" w:rsidRPr="00283F0B" w:rsidRDefault="00EB3E8A" w:rsidP="002C4E07">
      <w:pPr>
        <w:spacing w:after="100" w:afterAutospacing="1"/>
        <w:jc w:val="both"/>
        <w:rPr>
          <w:rFonts w:ascii="Sylfaen" w:hAnsi="Sylfaen" w:cs="Sylfaen"/>
          <w:b/>
          <w:sz w:val="24"/>
          <w:szCs w:val="24"/>
          <w:lang w:val="ka-GE"/>
        </w:rPr>
      </w:pPr>
    </w:p>
    <w:p w14:paraId="1E28F8CC" w14:textId="77777777" w:rsidR="00EB3E8A" w:rsidRPr="00283F0B" w:rsidRDefault="00EB3E8A" w:rsidP="002C4E07">
      <w:pPr>
        <w:spacing w:after="100" w:afterAutospacing="1"/>
        <w:jc w:val="both"/>
        <w:rPr>
          <w:rFonts w:ascii="Sylfaen" w:hAnsi="Sylfaen" w:cs="Sylfaen"/>
          <w:b/>
          <w:sz w:val="24"/>
          <w:szCs w:val="24"/>
          <w:lang w:val="ka-GE"/>
        </w:rPr>
      </w:pPr>
    </w:p>
    <w:p w14:paraId="24DD659B" w14:textId="516CE5DD" w:rsidR="00EB3E8A" w:rsidRPr="00744691" w:rsidRDefault="00EB3E8A" w:rsidP="002C4E07">
      <w:pPr>
        <w:spacing w:after="100" w:afterAutospacing="1"/>
        <w:ind w:firstLine="284"/>
        <w:jc w:val="both"/>
        <w:rPr>
          <w:rFonts w:ascii="Sylfaen" w:hAnsi="Sylfaen" w:cs="Sylfaen"/>
          <w:b/>
          <w:sz w:val="24"/>
          <w:szCs w:val="24"/>
          <w:lang w:val="ka-GE"/>
        </w:rPr>
      </w:pPr>
      <w:r w:rsidRPr="00283F0B">
        <w:rPr>
          <w:rFonts w:ascii="Sylfaen" w:hAnsi="Sylfaen" w:cs="Sylfaen"/>
          <w:b/>
          <w:sz w:val="24"/>
          <w:szCs w:val="24"/>
          <w:lang w:val="ka-GE"/>
        </w:rPr>
        <w:t>№1/</w:t>
      </w:r>
      <w:r w:rsidR="00744691">
        <w:rPr>
          <w:rFonts w:ascii="Sylfaen" w:hAnsi="Sylfaen" w:cs="Sylfaen"/>
          <w:b/>
          <w:sz w:val="24"/>
          <w:szCs w:val="24"/>
        </w:rPr>
        <w:t>5</w:t>
      </w:r>
      <w:r w:rsidRPr="00283F0B">
        <w:rPr>
          <w:rFonts w:ascii="Sylfaen" w:hAnsi="Sylfaen" w:cs="Sylfaen"/>
          <w:b/>
          <w:sz w:val="24"/>
          <w:szCs w:val="24"/>
          <w:lang w:val="ka-GE"/>
        </w:rPr>
        <w:t>/1926</w:t>
      </w:r>
      <w:r w:rsidR="005A2395">
        <w:rPr>
          <w:rFonts w:ascii="Sylfaen" w:hAnsi="Sylfaen" w:cs="Sylfaen"/>
          <w:b/>
          <w:sz w:val="24"/>
          <w:szCs w:val="24"/>
          <w:lang w:val="ka-GE"/>
        </w:rPr>
        <w:t xml:space="preserve"> </w:t>
      </w:r>
      <w:r w:rsidRPr="00283F0B">
        <w:rPr>
          <w:rFonts w:ascii="Sylfaen" w:hAnsi="Sylfaen" w:cs="Sylfaen"/>
          <w:b/>
          <w:sz w:val="24"/>
          <w:szCs w:val="24"/>
          <w:lang w:val="ka-GE"/>
        </w:rPr>
        <w:tab/>
      </w:r>
      <w:r w:rsidRPr="00283F0B">
        <w:rPr>
          <w:rFonts w:ascii="Sylfaen" w:hAnsi="Sylfaen" w:cs="Sylfaen"/>
          <w:b/>
          <w:sz w:val="24"/>
          <w:szCs w:val="24"/>
          <w:lang w:val="ka-GE"/>
        </w:rPr>
        <w:tab/>
      </w:r>
      <w:r w:rsidRPr="00283F0B">
        <w:rPr>
          <w:rFonts w:ascii="Sylfaen" w:hAnsi="Sylfaen" w:cs="Sylfaen"/>
          <w:b/>
          <w:sz w:val="24"/>
          <w:szCs w:val="24"/>
          <w:lang w:val="ka-GE"/>
        </w:rPr>
        <w:tab/>
      </w:r>
      <w:r w:rsidRPr="00283F0B">
        <w:rPr>
          <w:rFonts w:ascii="Sylfaen" w:hAnsi="Sylfaen" w:cs="Sylfaen"/>
          <w:b/>
          <w:sz w:val="24"/>
          <w:szCs w:val="24"/>
          <w:lang w:val="ka-GE"/>
        </w:rPr>
        <w:tab/>
      </w:r>
      <w:r w:rsidRPr="00283F0B">
        <w:rPr>
          <w:rFonts w:ascii="Sylfaen" w:hAnsi="Sylfaen" w:cs="Sylfaen"/>
          <w:b/>
          <w:sz w:val="24"/>
          <w:szCs w:val="24"/>
          <w:lang w:val="ka-GE"/>
        </w:rPr>
        <w:tab/>
      </w:r>
      <w:r w:rsidR="005A2395">
        <w:rPr>
          <w:rFonts w:ascii="Sylfaen" w:hAnsi="Sylfaen" w:cs="Sylfaen"/>
          <w:b/>
          <w:sz w:val="24"/>
          <w:szCs w:val="24"/>
          <w:lang w:val="ka-GE"/>
        </w:rPr>
        <w:t xml:space="preserve"> </w:t>
      </w:r>
      <w:r w:rsidRPr="00283F0B">
        <w:rPr>
          <w:rFonts w:ascii="Sylfaen" w:hAnsi="Sylfaen" w:cs="Sylfaen"/>
          <w:b/>
          <w:sz w:val="24"/>
          <w:szCs w:val="24"/>
          <w:lang w:val="ka-GE"/>
        </w:rPr>
        <w:tab/>
      </w:r>
      <w:r w:rsidR="005A2395">
        <w:rPr>
          <w:rFonts w:ascii="Sylfaen" w:hAnsi="Sylfaen" w:cs="Sylfaen"/>
          <w:b/>
          <w:sz w:val="24"/>
          <w:szCs w:val="24"/>
          <w:lang w:val="ka-GE"/>
        </w:rPr>
        <w:t xml:space="preserve"> </w:t>
      </w:r>
      <w:r w:rsidRPr="00283F0B">
        <w:rPr>
          <w:rFonts w:ascii="Sylfaen" w:hAnsi="Sylfaen" w:cs="Sylfaen"/>
          <w:b/>
          <w:sz w:val="24"/>
          <w:szCs w:val="24"/>
          <w:lang w:val="ka-GE"/>
        </w:rPr>
        <w:t xml:space="preserve">ბათუმი, 2026 წლის </w:t>
      </w:r>
      <w:r w:rsidR="00744691">
        <w:rPr>
          <w:rFonts w:ascii="Sylfaen" w:hAnsi="Sylfaen" w:cs="Sylfaen"/>
          <w:b/>
          <w:sz w:val="24"/>
          <w:szCs w:val="24"/>
        </w:rPr>
        <w:t xml:space="preserve">30 </w:t>
      </w:r>
      <w:r w:rsidR="00744691">
        <w:rPr>
          <w:rFonts w:ascii="Sylfaen" w:hAnsi="Sylfaen" w:cs="Sylfaen"/>
          <w:b/>
          <w:sz w:val="24"/>
          <w:szCs w:val="24"/>
          <w:lang w:val="ka-GE"/>
        </w:rPr>
        <w:t>ივლისი</w:t>
      </w:r>
    </w:p>
    <w:p w14:paraId="5C8FA753" w14:textId="7A1373FC" w:rsidR="00EB3E8A" w:rsidRPr="00283F0B" w:rsidRDefault="00EB3E8A" w:rsidP="002C4E07">
      <w:pPr>
        <w:spacing w:after="100" w:afterAutospacing="1"/>
        <w:ind w:firstLine="284"/>
        <w:contextualSpacing/>
        <w:jc w:val="both"/>
        <w:rPr>
          <w:rFonts w:ascii="Sylfaen" w:hAnsi="Sylfaen" w:cs="AcadNusx"/>
          <w:b/>
          <w:bCs/>
          <w:sz w:val="24"/>
          <w:szCs w:val="24"/>
          <w:lang w:val="ka-GE"/>
        </w:rPr>
      </w:pPr>
      <w:r w:rsidRPr="00283F0B">
        <w:rPr>
          <w:rFonts w:ascii="Sylfaen" w:hAnsi="Sylfaen"/>
          <w:b/>
          <w:bCs/>
          <w:sz w:val="24"/>
          <w:szCs w:val="24"/>
          <w:lang w:val="ka-GE"/>
        </w:rPr>
        <w:t>კოლეგიის</w:t>
      </w:r>
      <w:r w:rsidR="005A2395">
        <w:rPr>
          <w:rFonts w:ascii="Sylfaen" w:hAnsi="Sylfaen"/>
          <w:b/>
          <w:bCs/>
          <w:sz w:val="24"/>
          <w:szCs w:val="24"/>
          <w:lang w:val="ka-GE"/>
        </w:rPr>
        <w:t xml:space="preserve"> </w:t>
      </w:r>
      <w:r w:rsidRPr="00283F0B">
        <w:rPr>
          <w:rFonts w:ascii="Sylfaen" w:hAnsi="Sylfaen" w:cs="Sylfaen"/>
          <w:b/>
          <w:bCs/>
          <w:sz w:val="24"/>
          <w:szCs w:val="24"/>
          <w:lang w:val="ka-GE"/>
        </w:rPr>
        <w:t>შემადგენლობა</w:t>
      </w:r>
      <w:r w:rsidRPr="00283F0B">
        <w:rPr>
          <w:rFonts w:ascii="Sylfaen" w:hAnsi="Sylfaen" w:cs="AcadNusx"/>
          <w:b/>
          <w:bCs/>
          <w:sz w:val="24"/>
          <w:szCs w:val="24"/>
          <w:lang w:val="ka-GE"/>
        </w:rPr>
        <w:t>:</w:t>
      </w:r>
    </w:p>
    <w:p w14:paraId="0E1307F4" w14:textId="77777777" w:rsidR="00EB3E8A" w:rsidRPr="00283F0B" w:rsidRDefault="00EB3E8A" w:rsidP="002C4E07">
      <w:pPr>
        <w:spacing w:after="0"/>
        <w:ind w:firstLine="284"/>
        <w:contextualSpacing/>
        <w:jc w:val="both"/>
        <w:rPr>
          <w:rFonts w:ascii="Sylfaen" w:hAnsi="Sylfaen"/>
          <w:bCs/>
          <w:sz w:val="24"/>
          <w:szCs w:val="24"/>
          <w:lang w:val="ka-GE"/>
        </w:rPr>
      </w:pPr>
      <w:r w:rsidRPr="00283F0B">
        <w:rPr>
          <w:rFonts w:ascii="Sylfaen" w:hAnsi="Sylfaen"/>
          <w:bCs/>
          <w:sz w:val="24"/>
          <w:szCs w:val="24"/>
          <w:lang w:val="ka-GE"/>
        </w:rPr>
        <w:t>ვასილ როინიშვილი – სხდომის თავმჯდომარე;</w:t>
      </w:r>
    </w:p>
    <w:p w14:paraId="0B24C53B" w14:textId="77777777" w:rsidR="00EB3E8A" w:rsidRPr="00283F0B" w:rsidRDefault="00EB3E8A" w:rsidP="002C4E07">
      <w:pPr>
        <w:spacing w:after="0"/>
        <w:ind w:firstLine="284"/>
        <w:contextualSpacing/>
        <w:jc w:val="both"/>
        <w:rPr>
          <w:rFonts w:ascii="Sylfaen" w:hAnsi="Sylfaen"/>
          <w:bCs/>
          <w:sz w:val="24"/>
          <w:szCs w:val="24"/>
          <w:lang w:val="ka-GE"/>
        </w:rPr>
      </w:pPr>
      <w:r w:rsidRPr="00283F0B">
        <w:rPr>
          <w:rFonts w:ascii="Sylfaen" w:hAnsi="Sylfaen"/>
          <w:bCs/>
          <w:sz w:val="24"/>
          <w:szCs w:val="24"/>
          <w:lang w:val="ka-GE"/>
        </w:rPr>
        <w:t>ევა გოცირიძე – წევრი;</w:t>
      </w:r>
    </w:p>
    <w:p w14:paraId="1CAF14A5" w14:textId="77777777" w:rsidR="00EB3E8A" w:rsidRPr="00283F0B" w:rsidRDefault="00EB3E8A" w:rsidP="002C4E07">
      <w:pPr>
        <w:spacing w:after="0"/>
        <w:ind w:firstLine="284"/>
        <w:contextualSpacing/>
        <w:jc w:val="both"/>
        <w:rPr>
          <w:rFonts w:ascii="Sylfaen" w:hAnsi="Sylfaen"/>
          <w:bCs/>
          <w:sz w:val="24"/>
          <w:szCs w:val="24"/>
          <w:lang w:val="ka-GE"/>
        </w:rPr>
      </w:pPr>
      <w:r w:rsidRPr="00283F0B">
        <w:rPr>
          <w:rFonts w:ascii="Sylfaen" w:hAnsi="Sylfaen"/>
          <w:bCs/>
          <w:sz w:val="24"/>
          <w:szCs w:val="24"/>
          <w:lang w:val="ka-GE"/>
        </w:rPr>
        <w:t>გიორგი თევდორაშვილი – წევრი, მომხსენებელი მოსამართლე;</w:t>
      </w:r>
    </w:p>
    <w:p w14:paraId="03B7B7DD" w14:textId="77777777" w:rsidR="00EB3E8A" w:rsidRPr="00283F0B" w:rsidRDefault="00EB3E8A" w:rsidP="002C4E07">
      <w:pPr>
        <w:spacing w:after="100" w:afterAutospacing="1"/>
        <w:ind w:firstLine="284"/>
        <w:jc w:val="both"/>
        <w:rPr>
          <w:rFonts w:ascii="Sylfaen" w:hAnsi="Sylfaen"/>
          <w:sz w:val="24"/>
          <w:szCs w:val="24"/>
          <w:lang w:val="ka-GE"/>
        </w:rPr>
      </w:pPr>
      <w:r w:rsidRPr="00283F0B">
        <w:rPr>
          <w:rFonts w:ascii="Sylfaen" w:hAnsi="Sylfaen"/>
          <w:bCs/>
          <w:sz w:val="24"/>
          <w:szCs w:val="24"/>
          <w:lang w:val="ka-GE"/>
        </w:rPr>
        <w:t>გიორგი კვერენჩხილაძე – წევრი.</w:t>
      </w:r>
    </w:p>
    <w:p w14:paraId="3A155C6C" w14:textId="77777777" w:rsidR="00EB3E8A" w:rsidRPr="00283F0B" w:rsidRDefault="00EB3E8A" w:rsidP="002C4E07">
      <w:pPr>
        <w:spacing w:after="100" w:afterAutospacing="1"/>
        <w:ind w:firstLine="284"/>
        <w:jc w:val="both"/>
        <w:rPr>
          <w:rFonts w:ascii="Sylfaen" w:hAnsi="Sylfaen"/>
          <w:sz w:val="24"/>
          <w:szCs w:val="24"/>
          <w:lang w:val="ka-GE"/>
        </w:rPr>
      </w:pPr>
      <w:r w:rsidRPr="00283F0B">
        <w:rPr>
          <w:rFonts w:ascii="Sylfaen" w:hAnsi="Sylfaen" w:cs="Sylfaen"/>
          <w:b/>
          <w:sz w:val="24"/>
          <w:szCs w:val="24"/>
          <w:lang w:val="ka-GE"/>
        </w:rPr>
        <w:t>სხდომის მდივანი</w:t>
      </w:r>
      <w:r w:rsidRPr="00283F0B">
        <w:rPr>
          <w:rFonts w:ascii="Sylfaen" w:hAnsi="Sylfaen"/>
          <w:b/>
          <w:sz w:val="24"/>
          <w:szCs w:val="24"/>
          <w:lang w:val="ka-GE"/>
        </w:rPr>
        <w:t xml:space="preserve">: </w:t>
      </w:r>
      <w:r w:rsidRPr="00283F0B">
        <w:rPr>
          <w:rFonts w:ascii="Sylfaen" w:hAnsi="Sylfaen" w:cs="Sylfaen"/>
          <w:bCs/>
          <w:sz w:val="24"/>
          <w:szCs w:val="24"/>
          <w:lang w:val="ka-GE"/>
        </w:rPr>
        <w:t>სოფია კობახიძე.</w:t>
      </w:r>
    </w:p>
    <w:p w14:paraId="60876B7B" w14:textId="77777777" w:rsidR="00EB3E8A" w:rsidRPr="00283F0B" w:rsidRDefault="00EB3E8A" w:rsidP="002C4E07">
      <w:pPr>
        <w:spacing w:after="100" w:afterAutospacing="1"/>
        <w:ind w:firstLine="284"/>
        <w:jc w:val="both"/>
        <w:rPr>
          <w:rFonts w:ascii="Sylfaen" w:hAnsi="Sylfaen"/>
          <w:sz w:val="24"/>
          <w:szCs w:val="24"/>
          <w:lang w:val="ka-GE"/>
        </w:rPr>
      </w:pPr>
      <w:r w:rsidRPr="00283F0B">
        <w:rPr>
          <w:rFonts w:ascii="Sylfaen" w:hAnsi="Sylfaen" w:cs="Sylfaen"/>
          <w:b/>
          <w:sz w:val="24"/>
          <w:szCs w:val="24"/>
          <w:lang w:val="ka-GE"/>
        </w:rPr>
        <w:t>საქმის დასახელება</w:t>
      </w:r>
      <w:r w:rsidRPr="00283F0B">
        <w:rPr>
          <w:rFonts w:ascii="Sylfaen" w:hAnsi="Sylfaen"/>
          <w:b/>
          <w:sz w:val="24"/>
          <w:szCs w:val="24"/>
          <w:lang w:val="ka-GE"/>
        </w:rPr>
        <w:t>:</w:t>
      </w:r>
      <w:r w:rsidRPr="00283F0B">
        <w:rPr>
          <w:rFonts w:ascii="Sylfaen" w:hAnsi="Sylfaen"/>
          <w:sz w:val="24"/>
          <w:szCs w:val="24"/>
          <w:lang w:val="ka-GE"/>
        </w:rPr>
        <w:t xml:space="preserve"> კახა წიქარიშვილი საქართველოს პარლამენტის წინააღმდეგ.</w:t>
      </w:r>
    </w:p>
    <w:p w14:paraId="6656C1E6" w14:textId="0852C667" w:rsidR="0061368C" w:rsidRPr="00283F0B" w:rsidRDefault="00EB3E8A" w:rsidP="002C4E07">
      <w:pPr>
        <w:spacing w:after="0"/>
        <w:ind w:firstLine="284"/>
        <w:jc w:val="both"/>
        <w:rPr>
          <w:rFonts w:ascii="Sylfaen" w:hAnsi="Sylfaen"/>
          <w:sz w:val="24"/>
          <w:szCs w:val="24"/>
          <w:lang w:val="ka-GE"/>
        </w:rPr>
      </w:pPr>
      <w:r w:rsidRPr="00283F0B">
        <w:rPr>
          <w:rFonts w:ascii="Sylfaen" w:hAnsi="Sylfaen"/>
          <w:b/>
          <w:sz w:val="24"/>
          <w:szCs w:val="24"/>
          <w:lang w:val="ka-GE"/>
        </w:rPr>
        <w:t>დავის საგანი:</w:t>
      </w:r>
      <w:r w:rsidRPr="00283F0B">
        <w:rPr>
          <w:rFonts w:ascii="Sylfaen" w:hAnsi="Sylfaen"/>
          <w:sz w:val="24"/>
          <w:szCs w:val="24"/>
          <w:lang w:val="ka-GE"/>
        </w:rPr>
        <w:t xml:space="preserve"> ა) </w:t>
      </w:r>
      <w:r w:rsidRPr="002C4E07">
        <w:rPr>
          <w:rFonts w:ascii="Sylfaen" w:hAnsi="Sylfaen"/>
          <w:sz w:val="24"/>
          <w:szCs w:val="24"/>
          <w:lang w:val="ka-GE"/>
        </w:rPr>
        <w:t>საქართველოს ადმინისტრაციულ სამართალდარღვევათა კოდექსის 174</w:t>
      </w:r>
      <w:r w:rsidRPr="002C4E07">
        <w:rPr>
          <w:rFonts w:ascii="Sylfaen" w:hAnsi="Sylfaen"/>
          <w:sz w:val="24"/>
          <w:szCs w:val="24"/>
          <w:vertAlign w:val="superscript"/>
          <w:lang w:val="ka-GE"/>
        </w:rPr>
        <w:t>1</w:t>
      </w:r>
      <w:r w:rsidRPr="002C4E07">
        <w:rPr>
          <w:rFonts w:ascii="Sylfaen" w:hAnsi="Sylfaen"/>
          <w:sz w:val="24"/>
          <w:szCs w:val="24"/>
          <w:lang w:val="ka-GE"/>
        </w:rPr>
        <w:t xml:space="preserve"> მუხლის მე-5 </w:t>
      </w:r>
      <w:r w:rsidR="00F43726" w:rsidRPr="002C4E07">
        <w:rPr>
          <w:rFonts w:ascii="Sylfaen" w:hAnsi="Sylfaen"/>
          <w:sz w:val="24"/>
          <w:szCs w:val="24"/>
          <w:lang w:val="ka-GE"/>
        </w:rPr>
        <w:t xml:space="preserve">ნაწილის </w:t>
      </w:r>
      <w:r w:rsidRPr="002C4E07">
        <w:rPr>
          <w:rFonts w:ascii="Sylfaen" w:hAnsi="Sylfaen"/>
          <w:sz w:val="24"/>
          <w:szCs w:val="24"/>
          <w:lang w:val="ka-GE"/>
        </w:rPr>
        <w:t xml:space="preserve">(2025 წლის 16 ოქტომბრამდე მოქმედი რედაქცია) </w:t>
      </w:r>
      <w:r w:rsidR="00F43726" w:rsidRPr="00283F0B">
        <w:rPr>
          <w:rFonts w:ascii="Sylfaen" w:hAnsi="Sylfaen"/>
          <w:sz w:val="24"/>
          <w:szCs w:val="24"/>
          <w:lang w:val="ka-GE"/>
        </w:rPr>
        <w:t xml:space="preserve">და </w:t>
      </w:r>
      <w:r w:rsidRPr="00283F0B">
        <w:rPr>
          <w:rFonts w:ascii="Sylfaen" w:hAnsi="Sylfaen"/>
          <w:sz w:val="24"/>
          <w:szCs w:val="24"/>
          <w:lang w:val="ka-GE"/>
        </w:rPr>
        <w:t xml:space="preserve">მე-10 ნაწილის </w:t>
      </w:r>
      <w:r w:rsidR="002305DF" w:rsidRPr="00283F0B">
        <w:rPr>
          <w:rFonts w:ascii="Sylfaen" w:hAnsi="Sylfaen"/>
          <w:sz w:val="24"/>
          <w:szCs w:val="24"/>
          <w:lang w:val="ka-GE"/>
        </w:rPr>
        <w:t>სიტყვების „„შეკრებებისა და მანიფესტაციების შესახებ“ საქართველოს კანონის მე-11 მუხლის მე-2 პუნქტის „ა</w:t>
      </w:r>
      <w:r w:rsidR="002305DF" w:rsidRPr="00283F0B">
        <w:rPr>
          <w:rFonts w:ascii="Times New Roman" w:hAnsi="Times New Roman"/>
          <w:sz w:val="24"/>
          <w:szCs w:val="24"/>
          <w:lang w:val="ka-GE"/>
        </w:rPr>
        <w:t>​</w:t>
      </w:r>
      <w:r w:rsidR="002305DF" w:rsidRPr="00283F0B">
        <w:rPr>
          <w:rFonts w:ascii="Sylfaen" w:hAnsi="Sylfaen"/>
          <w:sz w:val="24"/>
          <w:szCs w:val="24"/>
          <w:vertAlign w:val="superscript"/>
          <w:lang w:val="ka-GE"/>
        </w:rPr>
        <w:t>2</w:t>
      </w:r>
      <w:r w:rsidR="002305DF" w:rsidRPr="00283F0B">
        <w:rPr>
          <w:rFonts w:ascii="Sylfaen" w:hAnsi="Sylfaen" w:cs="Sylfaen"/>
          <w:sz w:val="24"/>
          <w:szCs w:val="24"/>
          <w:lang w:val="ka-GE"/>
        </w:rPr>
        <w:t>“</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„გ“</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„ე“</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„ვ“</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ქვეპუნქტებითა</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w:t>
      </w:r>
      <w:r w:rsidR="002305DF" w:rsidRPr="00283F0B">
        <w:rPr>
          <w:rFonts w:ascii="Sylfaen" w:hAnsi="Sylfaen"/>
          <w:sz w:val="24"/>
          <w:szCs w:val="24"/>
          <w:lang w:val="ka-GE"/>
        </w:rPr>
        <w:t xml:space="preserve"> 11</w:t>
      </w:r>
      <w:r w:rsidR="002305DF" w:rsidRPr="00283F0B">
        <w:rPr>
          <w:rFonts w:ascii="Times New Roman" w:hAnsi="Times New Roman"/>
          <w:sz w:val="24"/>
          <w:szCs w:val="24"/>
          <w:lang w:val="ka-GE"/>
        </w:rPr>
        <w:t>​​</w:t>
      </w:r>
      <w:r w:rsidR="002305DF" w:rsidRPr="00283F0B">
        <w:rPr>
          <w:rFonts w:ascii="Sylfaen" w:hAnsi="Sylfaen"/>
          <w:sz w:val="24"/>
          <w:szCs w:val="24"/>
          <w:vertAlign w:val="superscript"/>
          <w:lang w:val="ka-GE"/>
        </w:rPr>
        <w:t>1</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მუხლით</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გათვალისწინებული</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ნორმების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დარღვევა</w:t>
      </w:r>
      <w:r w:rsidR="002305DF" w:rsidRPr="00283F0B">
        <w:rPr>
          <w:rFonts w:ascii="Sylfaen" w:hAnsi="Sylfaen"/>
          <w:sz w:val="24"/>
          <w:szCs w:val="24"/>
          <w:lang w:val="ka-GE"/>
        </w:rPr>
        <w:t xml:space="preserve"> </w:t>
      </w:r>
      <w:r w:rsidR="0061368C" w:rsidRPr="00283F0B">
        <w:rPr>
          <w:rFonts w:ascii="Sylfaen" w:hAnsi="Sylfaen"/>
          <w:sz w:val="24"/>
          <w:szCs w:val="24"/>
          <w:lang w:val="ka-GE"/>
        </w:rPr>
        <w:t xml:space="preserve">− </w:t>
      </w:r>
      <w:r w:rsidR="002305DF" w:rsidRPr="00283F0B">
        <w:rPr>
          <w:rFonts w:ascii="Sylfaen" w:hAnsi="Sylfaen" w:cs="Sylfaen"/>
          <w:sz w:val="24"/>
          <w:szCs w:val="24"/>
          <w:lang w:val="ka-GE"/>
        </w:rPr>
        <w:t>გამოიწვევს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ადმინისტრაციულ</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პატიმრობას</w:t>
      </w:r>
      <w:r w:rsidR="002305DF" w:rsidRPr="00283F0B">
        <w:rPr>
          <w:rFonts w:ascii="Sylfaen" w:hAnsi="Sylfaen"/>
          <w:sz w:val="24"/>
          <w:szCs w:val="24"/>
          <w:lang w:val="ka-GE"/>
        </w:rPr>
        <w:t xml:space="preserve"> 15 </w:t>
      </w:r>
      <w:r w:rsidR="002305DF" w:rsidRPr="00283F0B">
        <w:rPr>
          <w:rFonts w:ascii="Sylfaen" w:hAnsi="Sylfaen" w:cs="Sylfaen"/>
          <w:sz w:val="24"/>
          <w:szCs w:val="24"/>
          <w:lang w:val="ka-GE"/>
        </w:rPr>
        <w:t>დღემდე</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ვადით</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სამართალდარღვევის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საგნის</w:t>
      </w:r>
      <w:r w:rsidR="002305DF" w:rsidRPr="00283F0B">
        <w:rPr>
          <w:rFonts w:ascii="Sylfaen" w:hAnsi="Sylfaen"/>
          <w:sz w:val="24"/>
          <w:szCs w:val="24"/>
          <w:lang w:val="ka-GE"/>
        </w:rPr>
        <w:t xml:space="preserve">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w:t>
      </w:r>
      <w:r w:rsidRPr="00283F0B">
        <w:rPr>
          <w:rFonts w:ascii="Sylfaen" w:hAnsi="Sylfaen"/>
          <w:sz w:val="24"/>
          <w:szCs w:val="24"/>
          <w:lang w:val="ka-GE"/>
        </w:rPr>
        <w:t>კონსტიტუციურობა საქართველოს კონსტიტუციის მე-9 და 21-ე მუხლ</w:t>
      </w:r>
      <w:r w:rsidR="0062199C" w:rsidRPr="00283F0B">
        <w:rPr>
          <w:rFonts w:ascii="Sylfaen" w:hAnsi="Sylfaen"/>
          <w:sz w:val="24"/>
          <w:szCs w:val="24"/>
          <w:lang w:val="ka-GE"/>
        </w:rPr>
        <w:t>ებ</w:t>
      </w:r>
      <w:r w:rsidRPr="00283F0B">
        <w:rPr>
          <w:rFonts w:ascii="Sylfaen" w:hAnsi="Sylfaen"/>
          <w:sz w:val="24"/>
          <w:szCs w:val="24"/>
          <w:lang w:val="ka-GE"/>
        </w:rPr>
        <w:t>თან მიმართებით;</w:t>
      </w:r>
    </w:p>
    <w:p w14:paraId="36968DCA" w14:textId="77777777" w:rsidR="00EB3E8A" w:rsidRPr="00283F0B" w:rsidRDefault="00EB3E8A" w:rsidP="002C4E07">
      <w:pPr>
        <w:spacing w:after="100" w:afterAutospacing="1"/>
        <w:ind w:firstLine="284"/>
        <w:jc w:val="both"/>
        <w:rPr>
          <w:rFonts w:ascii="Sylfaen" w:hAnsi="Sylfaen"/>
          <w:sz w:val="24"/>
          <w:szCs w:val="24"/>
          <w:lang w:val="ka-GE"/>
        </w:rPr>
      </w:pPr>
      <w:r w:rsidRPr="00283F0B">
        <w:rPr>
          <w:rFonts w:ascii="Sylfaen" w:hAnsi="Sylfaen"/>
          <w:sz w:val="24"/>
          <w:szCs w:val="24"/>
          <w:lang w:val="ka-GE"/>
        </w:rPr>
        <w:t>ბ) „შეკრებებისა და მანიფესტაციების შესახებ“ საქართველოს კანონის მე-11 მუხლის მე-2 პუნქტის „ე“ ქვეპუნქტისა და 11</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მუხლის მე-4 პუნქტის პირველი წინადადების კონსტიტუციურობა საქართველოს კონსტიტუციის 21-ე მუხლთან მიმართებით.</w:t>
      </w:r>
    </w:p>
    <w:p w14:paraId="3FD0BA6D" w14:textId="77777777" w:rsidR="002C4E07" w:rsidRPr="00283F0B" w:rsidRDefault="002C4E07" w:rsidP="002C4E07">
      <w:pPr>
        <w:spacing w:after="100" w:afterAutospacing="1"/>
        <w:jc w:val="both"/>
        <w:rPr>
          <w:rFonts w:ascii="Sylfaen" w:hAnsi="Sylfaen"/>
          <w:sz w:val="24"/>
          <w:szCs w:val="24"/>
          <w:lang w:val="ka-GE"/>
        </w:rPr>
      </w:pPr>
    </w:p>
    <w:p w14:paraId="1279D8FB" w14:textId="77777777" w:rsidR="00EB3E8A" w:rsidRPr="00283F0B" w:rsidRDefault="00EB3E8A" w:rsidP="002C4E07">
      <w:pPr>
        <w:pStyle w:val="Heading1"/>
        <w:spacing w:after="100" w:afterAutospacing="1"/>
      </w:pPr>
      <w:r w:rsidRPr="00283F0B">
        <w:t>I</w:t>
      </w:r>
      <w:r w:rsidRPr="00283F0B">
        <w:br/>
        <w:t>აღწერილობითი ნაწილი</w:t>
      </w:r>
    </w:p>
    <w:p w14:paraId="6785D791" w14:textId="5B709C09" w:rsidR="00EB3E8A" w:rsidRPr="00283F0B" w:rsidRDefault="00EB3E8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eastAsia="Calibri" w:hAnsi="Sylfaen"/>
          <w:sz w:val="24"/>
          <w:szCs w:val="24"/>
          <w:lang w:val="ka-GE"/>
        </w:rPr>
        <w:t xml:space="preserve">საქართველოს საკონსტიტუციო სასამართლოს 2025 წლის </w:t>
      </w:r>
      <w:r w:rsidR="000610FA" w:rsidRPr="00283F0B">
        <w:rPr>
          <w:rFonts w:ascii="Sylfaen" w:eastAsia="Calibri" w:hAnsi="Sylfaen"/>
          <w:sz w:val="24"/>
          <w:szCs w:val="24"/>
          <w:lang w:val="ka-GE"/>
        </w:rPr>
        <w:t>15 დეკემბერს</w:t>
      </w:r>
      <w:r w:rsidRPr="00283F0B">
        <w:rPr>
          <w:rFonts w:ascii="Sylfaen" w:eastAsia="Calibri" w:hAnsi="Sylfaen"/>
          <w:sz w:val="24"/>
          <w:szCs w:val="24"/>
          <w:lang w:val="ka-GE"/>
        </w:rPr>
        <w:t xml:space="preserve"> კონსტიტუციური სარჩელით (რეგისტრაციის №19</w:t>
      </w:r>
      <w:r w:rsidR="000610FA" w:rsidRPr="00283F0B">
        <w:rPr>
          <w:rFonts w:ascii="Sylfaen" w:eastAsia="Calibri" w:hAnsi="Sylfaen"/>
          <w:sz w:val="24"/>
          <w:szCs w:val="24"/>
          <w:lang w:val="ka-GE"/>
        </w:rPr>
        <w:t>26</w:t>
      </w:r>
      <w:r w:rsidRPr="00283F0B">
        <w:rPr>
          <w:rFonts w:ascii="Sylfaen" w:eastAsia="Calibri" w:hAnsi="Sylfaen"/>
          <w:sz w:val="24"/>
          <w:szCs w:val="24"/>
          <w:lang w:val="ka-GE"/>
        </w:rPr>
        <w:t xml:space="preserve">) მომართა </w:t>
      </w:r>
      <w:r w:rsidRPr="00283F0B">
        <w:rPr>
          <w:rFonts w:ascii="Sylfaen" w:hAnsi="Sylfaen"/>
          <w:sz w:val="24"/>
          <w:szCs w:val="24"/>
          <w:lang w:val="ka-GE"/>
        </w:rPr>
        <w:t>კახა წიქარიშვილმა.</w:t>
      </w:r>
      <w:r w:rsidRPr="00283F0B">
        <w:rPr>
          <w:rFonts w:ascii="Sylfaen" w:eastAsia="Calibri" w:hAnsi="Sylfaen"/>
          <w:sz w:val="24"/>
          <w:szCs w:val="24"/>
          <w:lang w:val="ka-GE"/>
        </w:rPr>
        <w:t xml:space="preserve"> №19</w:t>
      </w:r>
      <w:r w:rsidR="000610FA" w:rsidRPr="00283F0B">
        <w:rPr>
          <w:rFonts w:ascii="Sylfaen" w:eastAsia="Calibri" w:hAnsi="Sylfaen"/>
          <w:sz w:val="24"/>
          <w:szCs w:val="24"/>
          <w:lang w:val="ka-GE"/>
        </w:rPr>
        <w:t>26</w:t>
      </w:r>
      <w:r w:rsidRPr="00283F0B">
        <w:rPr>
          <w:rFonts w:ascii="Sylfaen" w:eastAsia="Calibri" w:hAnsi="Sylfaen"/>
          <w:sz w:val="24"/>
          <w:szCs w:val="24"/>
          <w:lang w:val="ka-GE"/>
        </w:rPr>
        <w:t xml:space="preserve"> კონსტიტუციური სარჩელი, საქართველოს საკონსტიტუციო სასამართლოს პირველ კოლეგიას, არსებითად განსახილველად მიღების საკითხის გადასაწყვეტად, გადმოეცა 2025 წლის </w:t>
      </w:r>
      <w:r w:rsidR="000610FA" w:rsidRPr="00283F0B">
        <w:rPr>
          <w:rFonts w:ascii="Sylfaen" w:eastAsia="Calibri" w:hAnsi="Sylfaen"/>
          <w:sz w:val="24"/>
          <w:szCs w:val="24"/>
          <w:lang w:val="ka-GE"/>
        </w:rPr>
        <w:t>19 დეკემბერს</w:t>
      </w:r>
      <w:r w:rsidRPr="00283F0B">
        <w:rPr>
          <w:rFonts w:ascii="Sylfaen" w:eastAsia="Calibri" w:hAnsi="Sylfaen"/>
          <w:sz w:val="24"/>
          <w:szCs w:val="24"/>
          <w:lang w:val="ka-GE"/>
        </w:rPr>
        <w:t xml:space="preserve">. საქართველოს საკონსტიტუციო სასამართლოს პირველი კოლეგიის განმწესრიგებელი სხდომა, ზეპირი მოსმენის გარეშე, გაიმართა 2026 წლის </w:t>
      </w:r>
      <w:r w:rsidR="00744691">
        <w:rPr>
          <w:rFonts w:ascii="Sylfaen" w:eastAsia="Calibri" w:hAnsi="Sylfaen"/>
          <w:sz w:val="24"/>
          <w:szCs w:val="24"/>
          <w:lang w:val="ka-GE"/>
        </w:rPr>
        <w:t>30 ივლისს.</w:t>
      </w:r>
    </w:p>
    <w:p w14:paraId="14ABD355" w14:textId="1F589E9D" w:rsidR="00EB3E8A" w:rsidRPr="00283F0B" w:rsidRDefault="00EB3E8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eastAsia="Calibri" w:hAnsi="Sylfaen"/>
          <w:sz w:val="24"/>
          <w:szCs w:val="24"/>
          <w:lang w:val="ka-GE"/>
        </w:rPr>
        <w:t>№19</w:t>
      </w:r>
      <w:r w:rsidR="000610FA" w:rsidRPr="00283F0B">
        <w:rPr>
          <w:rFonts w:ascii="Sylfaen" w:eastAsia="Calibri" w:hAnsi="Sylfaen"/>
          <w:sz w:val="24"/>
          <w:szCs w:val="24"/>
          <w:lang w:val="ka-GE"/>
        </w:rPr>
        <w:t>26</w:t>
      </w:r>
      <w:r w:rsidRPr="00283F0B">
        <w:rPr>
          <w:rFonts w:ascii="Sylfaen" w:eastAsia="Calibri" w:hAnsi="Sylfaen"/>
          <w:sz w:val="24"/>
          <w:szCs w:val="24"/>
          <w:lang w:val="ka-GE"/>
        </w:rPr>
        <w:t xml:space="preserve"> კონსტიტუციურ სარჩელში საქართველოს საკონსტიტუციო სასამართლოსადმი მომართვის სამართლებრივ საფუძვლებად მითითებულია: </w:t>
      </w:r>
      <w:r w:rsidRPr="00283F0B">
        <w:rPr>
          <w:rFonts w:ascii="Sylfaen" w:hAnsi="Sylfaen"/>
          <w:color w:val="000000"/>
          <w:sz w:val="24"/>
          <w:szCs w:val="24"/>
          <w:shd w:val="clear" w:color="auto" w:fill="FFFFFF"/>
          <w:lang w:val="ka-GE"/>
        </w:rPr>
        <w:t>საქართველოს კონსტიტუციის 31-ე მუხლის პირველი პუნქტი</w:t>
      </w:r>
      <w:r w:rsidR="000610FA" w:rsidRPr="00283F0B">
        <w:rPr>
          <w:rFonts w:ascii="Sylfaen" w:hAnsi="Sylfaen"/>
          <w:color w:val="000000"/>
          <w:sz w:val="24"/>
          <w:szCs w:val="24"/>
          <w:shd w:val="clear" w:color="auto" w:fill="FFFFFF"/>
          <w:lang w:val="ka-GE"/>
        </w:rPr>
        <w:t>ს პირველი წინადადება</w:t>
      </w:r>
      <w:r w:rsidRPr="00283F0B">
        <w:rPr>
          <w:rFonts w:ascii="Sylfaen" w:hAnsi="Sylfaen"/>
          <w:color w:val="000000"/>
          <w:sz w:val="24"/>
          <w:szCs w:val="24"/>
          <w:shd w:val="clear" w:color="auto" w:fill="FFFFFF"/>
          <w:lang w:val="ka-GE"/>
        </w:rPr>
        <w:t xml:space="preserve"> და მე-60 მუხლის მე-4 პუნქტის „ა“ ქვეპუნქტი; „საქართველოს საკონსტიტუციო სასამართლოს შესახებ“ საქართველოს ორგანული კანონის მე-19 მუხლის პირველი პუნქტის „ე“ ქვეპუნქტი, 31-ე </w:t>
      </w:r>
      <w:r w:rsidR="002305DF" w:rsidRPr="00283F0B">
        <w:rPr>
          <w:rFonts w:ascii="Sylfaen" w:hAnsi="Sylfaen"/>
          <w:color w:val="000000"/>
          <w:sz w:val="24"/>
          <w:szCs w:val="24"/>
          <w:shd w:val="clear" w:color="auto" w:fill="FFFFFF"/>
          <w:lang w:val="ka-GE"/>
        </w:rPr>
        <w:t>მუხლი,</w:t>
      </w:r>
      <w:r w:rsidRPr="00283F0B">
        <w:rPr>
          <w:rFonts w:ascii="Sylfaen" w:hAnsi="Sylfaen"/>
          <w:color w:val="000000"/>
          <w:sz w:val="24"/>
          <w:szCs w:val="24"/>
          <w:shd w:val="clear" w:color="auto" w:fill="FFFFFF"/>
          <w:lang w:val="ka-GE"/>
        </w:rPr>
        <w:t xml:space="preserve"> 31</w:t>
      </w:r>
      <w:r w:rsidRPr="00283F0B">
        <w:rPr>
          <w:rFonts w:ascii="Sylfaen" w:hAnsi="Sylfaen"/>
          <w:color w:val="000000"/>
          <w:sz w:val="24"/>
          <w:szCs w:val="24"/>
          <w:shd w:val="clear" w:color="auto" w:fill="FFFFFF"/>
          <w:vertAlign w:val="superscript"/>
          <w:lang w:val="ka-GE"/>
        </w:rPr>
        <w:t xml:space="preserve">1 </w:t>
      </w:r>
      <w:r w:rsidRPr="00283F0B">
        <w:rPr>
          <w:rFonts w:ascii="Sylfaen" w:hAnsi="Sylfaen"/>
          <w:color w:val="000000"/>
          <w:sz w:val="24"/>
          <w:szCs w:val="24"/>
          <w:shd w:val="clear" w:color="auto" w:fill="FFFFFF"/>
          <w:lang w:val="ka-GE"/>
        </w:rPr>
        <w:t>მუხლი და 39-ე მუხლის პირველი პუნქტის „ა“ ქვეპუნქტი.</w:t>
      </w:r>
    </w:p>
    <w:p w14:paraId="1ED72ECF" w14:textId="5611BB71" w:rsidR="00EB3E8A" w:rsidRPr="00283F0B" w:rsidRDefault="00EB3E8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საქართველოს ადმინისტრაციულ სამართალდარღვევათა კოდექსის 174</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 </w:t>
      </w:r>
      <w:bookmarkStart w:id="1" w:name="part_443"/>
      <w:r w:rsidRPr="00283F0B">
        <w:rPr>
          <w:rFonts w:ascii="Sylfaen" w:hAnsi="Sylfaen"/>
          <w:sz w:val="24"/>
          <w:szCs w:val="24"/>
          <w:lang w:val="ka-GE"/>
        </w:rPr>
        <w:fldChar w:fldCharType="begin"/>
      </w:r>
      <w:r w:rsidRPr="00283F0B">
        <w:rPr>
          <w:rFonts w:ascii="Sylfaen" w:hAnsi="Sylfaen"/>
          <w:sz w:val="24"/>
          <w:szCs w:val="24"/>
          <w:lang w:val="ka-GE"/>
        </w:rPr>
        <w:instrText xml:space="preserve"> HYPERLINK "https://matsne.gov.ge/document/view/28216?publication=610" \l "!" </w:instrText>
      </w:r>
      <w:r w:rsidRPr="00283F0B">
        <w:rPr>
          <w:rFonts w:ascii="Sylfaen" w:hAnsi="Sylfaen"/>
          <w:sz w:val="24"/>
          <w:szCs w:val="24"/>
          <w:lang w:val="ka-GE"/>
        </w:rPr>
        <w:fldChar w:fldCharType="separate"/>
      </w:r>
      <w:r w:rsidRPr="00283F0B">
        <w:rPr>
          <w:rStyle w:val="Hyperlink"/>
          <w:rFonts w:ascii="Sylfaen" w:hAnsi="Sylfaen"/>
          <w:color w:val="auto"/>
          <w:sz w:val="24"/>
          <w:szCs w:val="24"/>
          <w:u w:val="none"/>
          <w:lang w:val="ka-GE"/>
        </w:rPr>
        <w:t>შეკრების ან მანიფესტაციის ორგანიზებისა და ჩატარების რიგი წეს</w:t>
      </w:r>
      <w:r w:rsidR="00506F40" w:rsidRPr="00283F0B">
        <w:rPr>
          <w:rStyle w:val="Hyperlink"/>
          <w:rFonts w:ascii="Sylfaen" w:hAnsi="Sylfaen"/>
          <w:color w:val="auto"/>
          <w:sz w:val="24"/>
          <w:szCs w:val="24"/>
          <w:u w:val="none"/>
          <w:lang w:val="ka-GE"/>
        </w:rPr>
        <w:t>ებ</w:t>
      </w:r>
      <w:r w:rsidRPr="00283F0B">
        <w:rPr>
          <w:rStyle w:val="Hyperlink"/>
          <w:rFonts w:ascii="Sylfaen" w:hAnsi="Sylfaen"/>
          <w:color w:val="auto"/>
          <w:sz w:val="24"/>
          <w:szCs w:val="24"/>
          <w:u w:val="none"/>
          <w:lang w:val="ka-GE"/>
        </w:rPr>
        <w:t>ის დარღვევა</w:t>
      </w:r>
      <w:r w:rsidRPr="00283F0B">
        <w:rPr>
          <w:rFonts w:ascii="Sylfaen" w:hAnsi="Sylfaen"/>
          <w:sz w:val="24"/>
          <w:szCs w:val="24"/>
          <w:lang w:val="ka-GE"/>
        </w:rPr>
        <w:fldChar w:fldCharType="end"/>
      </w:r>
      <w:bookmarkEnd w:id="1"/>
      <w:r w:rsidRPr="00283F0B">
        <w:rPr>
          <w:rFonts w:ascii="Sylfaen" w:hAnsi="Sylfaen"/>
          <w:sz w:val="24"/>
          <w:szCs w:val="24"/>
          <w:lang w:val="ka-GE"/>
        </w:rPr>
        <w:t>ს ადმინისტრაციულ სამართალდარ</w:t>
      </w:r>
      <w:r w:rsidR="00A236D4" w:rsidRPr="00283F0B">
        <w:rPr>
          <w:rFonts w:ascii="Sylfaen" w:hAnsi="Sylfaen"/>
          <w:sz w:val="24"/>
          <w:szCs w:val="24"/>
          <w:lang w:val="ka-GE"/>
        </w:rPr>
        <w:t>ღ</w:t>
      </w:r>
      <w:r w:rsidR="005B6731" w:rsidRPr="00283F0B">
        <w:rPr>
          <w:rFonts w:ascii="Sylfaen" w:hAnsi="Sylfaen"/>
          <w:sz w:val="24"/>
          <w:szCs w:val="24"/>
          <w:lang w:val="ka-GE"/>
        </w:rPr>
        <w:t>ვ</w:t>
      </w:r>
      <w:r w:rsidRPr="00283F0B">
        <w:rPr>
          <w:rFonts w:ascii="Sylfaen" w:hAnsi="Sylfaen"/>
          <w:sz w:val="24"/>
          <w:szCs w:val="24"/>
          <w:lang w:val="ka-GE"/>
        </w:rPr>
        <w:t>ევად აცხადებს და აღნიშნული დარღვევებისთვის ითვალისწინებს ადმინისტრაციულ სახდელებს. კერძოდ, ამავე მუხლის მე-5 ნაწილი (2025 წლის 16 ოქტომბრამდე მოქმედი რედაქცია)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Pr="00283F0B">
        <w:rPr>
          <w:rFonts w:ascii="Times New Roman" w:hAnsi="Times New Roman"/>
          <w:sz w:val="24"/>
          <w:szCs w:val="24"/>
          <w:lang w:val="ka-GE"/>
        </w:rPr>
        <w:t>​</w:t>
      </w:r>
      <w:r w:rsidRPr="00283F0B">
        <w:rPr>
          <w:rFonts w:ascii="Times New Roman" w:hAnsi="Times New Roman"/>
          <w:sz w:val="24"/>
          <w:szCs w:val="24"/>
          <w:vertAlign w:val="superscript"/>
          <w:lang w:val="ka-GE"/>
        </w:rPr>
        <w:t>​</w:t>
      </w:r>
      <w:r w:rsidRPr="00283F0B">
        <w:rPr>
          <w:rFonts w:ascii="Sylfaen" w:hAnsi="Sylfaen"/>
          <w:sz w:val="24"/>
          <w:szCs w:val="24"/>
          <w:vertAlign w:val="superscript"/>
          <w:lang w:val="ka-GE"/>
        </w:rPr>
        <w:t>1</w:t>
      </w:r>
      <w:r w:rsidRPr="00283F0B">
        <w:rPr>
          <w:rFonts w:ascii="Sylfaen" w:hAnsi="Sylfaen"/>
          <w:sz w:val="24"/>
          <w:szCs w:val="24"/>
          <w:lang w:val="ka-GE"/>
        </w:rPr>
        <w:t>“, „ა</w:t>
      </w:r>
      <w:r w:rsidRPr="00283F0B">
        <w:rPr>
          <w:rFonts w:ascii="Times New Roman" w:hAnsi="Times New Roman"/>
          <w:sz w:val="24"/>
          <w:szCs w:val="24"/>
          <w:vertAlign w:val="superscript"/>
          <w:lang w:val="ka-GE"/>
        </w:rPr>
        <w:t>​</w:t>
      </w:r>
      <w:r w:rsidRPr="00283F0B">
        <w:rPr>
          <w:rFonts w:ascii="Sylfaen" w:hAnsi="Sylfaen"/>
          <w:sz w:val="24"/>
          <w:szCs w:val="24"/>
          <w:vertAlign w:val="superscript"/>
          <w:lang w:val="ka-GE"/>
        </w:rPr>
        <w:t>2</w:t>
      </w:r>
      <w:r w:rsidRPr="00283F0B">
        <w:rPr>
          <w:rFonts w:ascii="Sylfaen" w:hAnsi="Sylfaen"/>
          <w:sz w:val="24"/>
          <w:szCs w:val="24"/>
          <w:lang w:val="ka-GE"/>
        </w:rPr>
        <w:t>“ და „ზ“ ქვეპუნქტებისა) და 11</w:t>
      </w:r>
      <w:r w:rsidRPr="00283F0B">
        <w:rPr>
          <w:rFonts w:ascii="Times New Roman" w:hAnsi="Times New Roman"/>
          <w:sz w:val="24"/>
          <w:szCs w:val="24"/>
          <w:lang w:val="ka-GE"/>
        </w:rPr>
        <w:t>​​​</w:t>
      </w:r>
      <w:r w:rsidRPr="00283F0B">
        <w:rPr>
          <w:rFonts w:ascii="Times New Roman" w:hAnsi="Times New Roman"/>
          <w:sz w:val="24"/>
          <w:szCs w:val="24"/>
          <w:vertAlign w:val="superscript"/>
          <w:lang w:val="ka-GE"/>
        </w:rPr>
        <w:t>​</w:t>
      </w:r>
      <w:r w:rsidRPr="00283F0B">
        <w:rPr>
          <w:rFonts w:ascii="Sylfaen" w:hAnsi="Sylfaen"/>
          <w:sz w:val="24"/>
          <w:szCs w:val="24"/>
          <w:vertAlign w:val="superscript"/>
          <w:lang w:val="ka-GE"/>
        </w:rPr>
        <w:t>1</w:t>
      </w:r>
      <w:r w:rsidRPr="00283F0B">
        <w:rPr>
          <w:rFonts w:ascii="Sylfaen" w:hAnsi="Sylfaen"/>
          <w:sz w:val="24"/>
          <w:szCs w:val="24"/>
          <w:lang w:val="ka-GE"/>
        </w:rPr>
        <w:t> მუხლით გათვალისწინებული ნორმების დარღვევისთვის</w:t>
      </w:r>
      <w:r w:rsidR="00962ED9" w:rsidRPr="00283F0B">
        <w:rPr>
          <w:rFonts w:ascii="Sylfaen" w:hAnsi="Sylfaen"/>
          <w:sz w:val="24"/>
          <w:szCs w:val="24"/>
          <w:lang w:val="ka-GE"/>
        </w:rPr>
        <w:t>,</w:t>
      </w:r>
      <w:r w:rsidRPr="00283F0B">
        <w:rPr>
          <w:rFonts w:ascii="Sylfaen" w:hAnsi="Sylfaen"/>
          <w:sz w:val="24"/>
          <w:szCs w:val="24"/>
          <w:lang w:val="ka-GE"/>
        </w:rPr>
        <w:t xml:space="preserve"> ითვალისწინებდა სამართალდამრღვევის დაჯარიმებას 5 000 ლარის ოდენობით </w:t>
      </w:r>
      <w:bookmarkStart w:id="2" w:name="_Hlk224225434"/>
      <w:r w:rsidRPr="00283F0B">
        <w:rPr>
          <w:rFonts w:ascii="Sylfaen" w:hAnsi="Sylfaen"/>
          <w:sz w:val="24"/>
          <w:szCs w:val="24"/>
          <w:lang w:val="ka-GE"/>
        </w:rPr>
        <w:t>ან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 იყო − 15 000 ლარის ოდენობით ან ადმინისტრაციულ პატიმრობას 20 დღემდე ვადით, სამართალდარღვევის საგნის კონფისკაციით</w:t>
      </w:r>
      <w:bookmarkEnd w:id="2"/>
      <w:r w:rsidRPr="00283F0B">
        <w:rPr>
          <w:rFonts w:ascii="Sylfaen" w:hAnsi="Sylfaen"/>
          <w:sz w:val="24"/>
          <w:szCs w:val="24"/>
          <w:lang w:val="ka-GE"/>
        </w:rPr>
        <w:t xml:space="preserve">. ამავე კოდექსის დღეს მოქმედი რედაქციის </w:t>
      </w:r>
      <w:r w:rsidR="00CE790D" w:rsidRPr="00283F0B">
        <w:rPr>
          <w:rFonts w:ascii="Sylfaen" w:hAnsi="Sylfaen"/>
          <w:sz w:val="24"/>
          <w:szCs w:val="24"/>
          <w:lang w:val="ka-GE"/>
        </w:rPr>
        <w:t>174</w:t>
      </w:r>
      <w:r w:rsidR="00CE790D" w:rsidRPr="00283F0B">
        <w:rPr>
          <w:rFonts w:ascii="Sylfaen" w:hAnsi="Sylfaen"/>
          <w:sz w:val="24"/>
          <w:szCs w:val="24"/>
          <w:vertAlign w:val="superscript"/>
          <w:lang w:val="ka-GE"/>
        </w:rPr>
        <w:t>1</w:t>
      </w:r>
      <w:r w:rsidR="00CE790D" w:rsidRPr="00283F0B">
        <w:rPr>
          <w:rFonts w:ascii="Sylfaen" w:hAnsi="Sylfaen"/>
          <w:sz w:val="24"/>
          <w:szCs w:val="24"/>
          <w:lang w:val="ka-GE"/>
        </w:rPr>
        <w:t xml:space="preserve"> მუხლის </w:t>
      </w:r>
      <w:r w:rsidRPr="00283F0B">
        <w:rPr>
          <w:rFonts w:ascii="Sylfaen" w:hAnsi="Sylfaen"/>
          <w:sz w:val="24"/>
          <w:szCs w:val="24"/>
          <w:lang w:val="ka-GE"/>
        </w:rPr>
        <w:t xml:space="preserve">მე-10 ნაწილის </w:t>
      </w:r>
      <w:r w:rsidR="002305DF" w:rsidRPr="00283F0B">
        <w:rPr>
          <w:rFonts w:ascii="Sylfaen" w:hAnsi="Sylfaen"/>
          <w:sz w:val="24"/>
          <w:szCs w:val="24"/>
          <w:lang w:val="ka-GE"/>
        </w:rPr>
        <w:t xml:space="preserve">სადავო სიტყვების </w:t>
      </w:r>
      <w:r w:rsidRPr="00283F0B">
        <w:rPr>
          <w:rFonts w:ascii="Sylfaen" w:hAnsi="Sylfaen"/>
          <w:sz w:val="24"/>
          <w:szCs w:val="24"/>
          <w:lang w:val="ka-GE"/>
        </w:rPr>
        <w:t>თანახმად, „შეკრებებისა და მანიფესტაციების შესახებ“ საქართველოს კანონის მე-11 მუხლის მე-2 პუნქტის „ა</w:t>
      </w:r>
      <w:r w:rsidRPr="00283F0B">
        <w:rPr>
          <w:rFonts w:ascii="Times New Roman" w:hAnsi="Times New Roman"/>
          <w:sz w:val="24"/>
          <w:szCs w:val="24"/>
          <w:vertAlign w:val="superscript"/>
          <w:lang w:val="ka-GE"/>
        </w:rPr>
        <w:t>​</w:t>
      </w:r>
      <w:r w:rsidRPr="00283F0B">
        <w:rPr>
          <w:rFonts w:ascii="Sylfaen" w:hAnsi="Sylfaen"/>
          <w:sz w:val="24"/>
          <w:szCs w:val="24"/>
          <w:vertAlign w:val="superscript"/>
          <w:lang w:val="ka-GE"/>
        </w:rPr>
        <w:t>2</w:t>
      </w:r>
      <w:r w:rsidRPr="00283F0B">
        <w:rPr>
          <w:rFonts w:ascii="Sylfaen" w:hAnsi="Sylfaen"/>
          <w:sz w:val="24"/>
          <w:szCs w:val="24"/>
          <w:lang w:val="ka-GE"/>
        </w:rPr>
        <w:t>“, „გ“, „ე“ და „ვ“ ქვეპუნქტებით და 11</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მუხლით გათვალისწინებული ნორმების დარღვევა 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w:t>
      </w:r>
      <w:r w:rsidRPr="00283F0B">
        <w:rPr>
          <w:rFonts w:ascii="Sylfaen" w:hAnsi="Sylfaen"/>
          <w:sz w:val="24"/>
          <w:szCs w:val="24"/>
          <w:lang w:val="ka-GE"/>
        </w:rPr>
        <w:lastRenderedPageBreak/>
        <w:t xml:space="preserve">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w:t>
      </w:r>
    </w:p>
    <w:p w14:paraId="402B8740" w14:textId="46BAE834" w:rsidR="00EB3E8A" w:rsidRPr="00283F0B" w:rsidRDefault="00EB3E8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ქვეპუნქტით</w:t>
      </w:r>
      <w:r w:rsidR="002E5C02" w:rsidRPr="00283F0B">
        <w:rPr>
          <w:rFonts w:ascii="Sylfaen" w:hAnsi="Sylfaen"/>
          <w:sz w:val="24"/>
          <w:szCs w:val="24"/>
          <w:lang w:val="ka-GE"/>
        </w:rPr>
        <w:t>,</w:t>
      </w:r>
      <w:r w:rsidRPr="00283F0B">
        <w:rPr>
          <w:rFonts w:ascii="Sylfaen" w:hAnsi="Sylfaen"/>
          <w:sz w:val="24"/>
          <w:szCs w:val="24"/>
          <w:lang w:val="ka-GE"/>
        </w:rPr>
        <w:t xml:space="preserve"> შეკრების ან მანიფესტაციის მონაწილეებს ეკრძალებათ განზრახ შექმნან დაბრკოლებები ხალხის ან ტრანსპორტის გადაადგილებისთვის, მათ შორის, დაარღვიონ ამ კანონის 11</w:t>
      </w:r>
      <w:r w:rsidRPr="00283F0B">
        <w:rPr>
          <w:rFonts w:ascii="Times New Roman" w:hAnsi="Times New Roman"/>
          <w:sz w:val="24"/>
          <w:szCs w:val="24"/>
          <w:vertAlign w:val="superscript"/>
          <w:lang w:val="ka-GE"/>
        </w:rPr>
        <w:t>​</w:t>
      </w:r>
      <w:r w:rsidRPr="00283F0B">
        <w:rPr>
          <w:rFonts w:ascii="Sylfaen" w:hAnsi="Sylfaen"/>
          <w:sz w:val="24"/>
          <w:szCs w:val="24"/>
          <w:vertAlign w:val="superscript"/>
          <w:lang w:val="ka-GE"/>
        </w:rPr>
        <w:t>1</w:t>
      </w:r>
      <w:r w:rsidRPr="00283F0B">
        <w:rPr>
          <w:rFonts w:ascii="Sylfaen" w:hAnsi="Sylfaen"/>
          <w:sz w:val="24"/>
          <w:szCs w:val="24"/>
          <w:lang w:val="ka-GE"/>
        </w:rPr>
        <w:t> მუხლის მოთხოვნები</w:t>
      </w:r>
      <w:r w:rsidR="00CE790D" w:rsidRPr="00283F0B">
        <w:rPr>
          <w:rFonts w:ascii="Sylfaen" w:hAnsi="Sylfaen"/>
          <w:sz w:val="24"/>
          <w:szCs w:val="24"/>
          <w:lang w:val="ka-GE"/>
        </w:rPr>
        <w:t>, რომელიც, თავის მხრივ, დაუშვებლად მიიჩნევს ხალხის ან ტრანსპორტის სავალი ნაწილის ხელოვნურად გადაკეტვას.</w:t>
      </w:r>
      <w:r w:rsidR="000610FA" w:rsidRPr="00283F0B">
        <w:rPr>
          <w:rFonts w:ascii="Sylfaen" w:hAnsi="Sylfaen"/>
          <w:sz w:val="24"/>
          <w:szCs w:val="24"/>
          <w:lang w:val="ka-GE"/>
        </w:rPr>
        <w:t xml:space="preserve"> ამავე კანონის 11</w:t>
      </w:r>
      <w:r w:rsidR="000610FA" w:rsidRPr="00283F0B">
        <w:rPr>
          <w:rFonts w:ascii="Sylfaen" w:hAnsi="Sylfaen"/>
          <w:sz w:val="24"/>
          <w:szCs w:val="24"/>
          <w:vertAlign w:val="superscript"/>
          <w:lang w:val="ka-GE"/>
        </w:rPr>
        <w:t>1</w:t>
      </w:r>
      <w:r w:rsidR="000610FA" w:rsidRPr="00283F0B">
        <w:rPr>
          <w:rFonts w:ascii="Sylfaen" w:hAnsi="Sylfaen"/>
          <w:sz w:val="24"/>
          <w:szCs w:val="24"/>
          <w:lang w:val="ka-GE"/>
        </w:rPr>
        <w:t xml:space="preserve"> მუხლის მე-4 პუნქტის პირველი წინადადება გასაზღვრავს, რომ დაუშვებელია ტრანსპორტის ან ხალხის სავალი ნაწილის ხელოვნურად გადაკეტვა, თუ ამას არ მოითხოვს შეკრების ან მანიფესტაციის მონაწილეთა რაოდენობა.</w:t>
      </w:r>
    </w:p>
    <w:p w14:paraId="4646EA24" w14:textId="0B6AFDAB" w:rsidR="00CB30DA" w:rsidRPr="00283F0B" w:rsidRDefault="00EB3E8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color w:val="000000"/>
          <w:sz w:val="24"/>
          <w:szCs w:val="24"/>
          <w:lang w:val="ka-GE"/>
        </w:rPr>
        <w:t>საქართველოს კონსტიტუციის მე-9 მუხლის პირველი პუნქტის შესაბამისად, „ადამიანის ღირსება ხელშეუვალია და მას იცავს სახელმწიფო“, ხოლო ამავე მუხლის მე-2 პუნქტის თანახმად, „დაუშვებელია ადამიანის წამება, არაადამიანური ან დამამცირებელი მოპყრობა, არაადამიანური ან დამამცირებელი სასჯელის გამოყენება“.</w:t>
      </w:r>
      <w:r w:rsidRPr="00283F0B">
        <w:rPr>
          <w:rFonts w:ascii="Sylfaen" w:hAnsi="Sylfaen" w:cs="Sylfaen"/>
          <w:sz w:val="24"/>
          <w:szCs w:val="24"/>
          <w:lang w:val="ka-GE"/>
        </w:rPr>
        <w:t xml:space="preserve"> საქართველოს კონსტიტუციის 21-ე მუხლის პირველი პუნქტით განმტკიცებულია ყველა პირის, გარდა იმ პირებისა, რომლებიც არიან თავდაცვის ძალების ან სახელმწიფო ან საზოგადოებრივი უსაფრთხოების დაცვაზე პასუხისმგებელი ორგანოს შემადგენლობაში, წინასწარი ნებართვის გარეშე</w:t>
      </w:r>
      <w:r w:rsidR="00023BF3" w:rsidRPr="00283F0B">
        <w:rPr>
          <w:rFonts w:ascii="Sylfaen" w:hAnsi="Sylfaen" w:cs="Sylfaen"/>
          <w:sz w:val="24"/>
          <w:szCs w:val="24"/>
          <w:lang w:val="ka-GE"/>
        </w:rPr>
        <w:t>,</w:t>
      </w:r>
      <w:r w:rsidRPr="00283F0B">
        <w:rPr>
          <w:rFonts w:ascii="Sylfaen" w:hAnsi="Sylfaen" w:cs="Sylfaen"/>
          <w:sz w:val="24"/>
          <w:szCs w:val="24"/>
          <w:lang w:val="ka-GE"/>
        </w:rPr>
        <w:t xml:space="preserve"> საჯაროდ და უიარაღოდ შეკრების უფლება.</w:t>
      </w:r>
      <w:r w:rsidR="002455C2" w:rsidRPr="00283F0B">
        <w:rPr>
          <w:rFonts w:ascii="Sylfaen" w:hAnsi="Sylfaen" w:cs="Sylfaen"/>
          <w:sz w:val="24"/>
          <w:szCs w:val="24"/>
          <w:lang w:val="ka-GE"/>
        </w:rPr>
        <w:t xml:space="preserve"> ამავე მუხლის მე-2 პუნქტის თანახმად, კანონით შეიძლება დაწესდეს ხელისუფლების წინასწარი გაფრთხილების აუცილებლობა, თუ შეკრება ხალხის ან ტრანსპორტის სამოძრაო ადგილას იმართება, ხოლო მე-3 ნაწილი ადგენს, რომ ხელისუფლებას შეუძლია შეკრების შეწყვეტა მხოლოდ იმ შემთხვევაში, თუ მან კანონსაწინააღმდეგო ხასიათი მიიღო.</w:t>
      </w:r>
    </w:p>
    <w:p w14:paraId="0BB11A9B" w14:textId="5927ECDF" w:rsidR="00CB30DA" w:rsidRPr="00283F0B" w:rsidRDefault="00EB3E8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eastAsia="Calibri" w:hAnsi="Sylfaen"/>
          <w:sz w:val="24"/>
          <w:szCs w:val="24"/>
          <w:lang w:val="ka-GE"/>
        </w:rPr>
        <w:t>№19</w:t>
      </w:r>
      <w:r w:rsidR="00CB30DA" w:rsidRPr="00283F0B">
        <w:rPr>
          <w:rFonts w:ascii="Sylfaen" w:eastAsia="Calibri" w:hAnsi="Sylfaen"/>
          <w:sz w:val="24"/>
          <w:szCs w:val="24"/>
          <w:lang w:val="ka-GE"/>
        </w:rPr>
        <w:t>26</w:t>
      </w:r>
      <w:r w:rsidRPr="00283F0B">
        <w:rPr>
          <w:rFonts w:ascii="Sylfaen" w:eastAsia="Calibri" w:hAnsi="Sylfaen"/>
          <w:sz w:val="24"/>
          <w:szCs w:val="24"/>
          <w:lang w:val="ka-GE"/>
        </w:rPr>
        <w:t xml:space="preserve"> </w:t>
      </w:r>
      <w:r w:rsidR="00CB30DA" w:rsidRPr="00283F0B">
        <w:rPr>
          <w:rFonts w:ascii="Sylfaen" w:hAnsi="Sylfaen"/>
          <w:sz w:val="24"/>
          <w:szCs w:val="24"/>
          <w:lang w:val="ka-GE"/>
        </w:rPr>
        <w:t xml:space="preserve">კონსტიტუციური სარჩელიდან ირკვევა, რომ </w:t>
      </w:r>
      <w:bookmarkStart w:id="3" w:name="_Hlk224153618"/>
      <w:r w:rsidR="00CB30DA" w:rsidRPr="00283F0B">
        <w:rPr>
          <w:rFonts w:ascii="Sylfaen" w:hAnsi="Sylfaen"/>
          <w:sz w:val="24"/>
          <w:szCs w:val="24"/>
          <w:lang w:val="ka-GE"/>
        </w:rPr>
        <w:t>მოსარჩელეს 2025 წლის 13 თებერვალს საქართველოს ადმინისტრაციულ სამართალდარღვევათა კოდექსის 174¹ მუხლის მე-5 ნაწილის (2025 წლის 16 ოქტომბრამდე მოქმედი რედაქცია) საფუძველზე</w:t>
      </w:r>
      <w:r w:rsidR="00023BF3" w:rsidRPr="00283F0B">
        <w:rPr>
          <w:rFonts w:ascii="Sylfaen" w:hAnsi="Sylfaen"/>
          <w:sz w:val="24"/>
          <w:szCs w:val="24"/>
          <w:lang w:val="ka-GE"/>
        </w:rPr>
        <w:t>,</w:t>
      </w:r>
      <w:r w:rsidR="00CB30DA" w:rsidRPr="00283F0B">
        <w:rPr>
          <w:rFonts w:ascii="Sylfaen" w:hAnsi="Sylfaen"/>
          <w:sz w:val="24"/>
          <w:szCs w:val="24"/>
          <w:lang w:val="ka-GE"/>
        </w:rPr>
        <w:t xml:space="preserve"> დაეკისრა 5 000 ლარის ოდენობის ჯარიმა.</w:t>
      </w:r>
      <w:bookmarkEnd w:id="3"/>
      <w:r w:rsidR="00CB30DA" w:rsidRPr="00283F0B">
        <w:rPr>
          <w:rFonts w:ascii="Sylfaen" w:hAnsi="Sylfaen"/>
          <w:sz w:val="24"/>
          <w:szCs w:val="24"/>
          <w:lang w:val="ka-GE"/>
        </w:rPr>
        <w:t xml:space="preserve"> ადმინისტრაციული სამართალდარღვევის ოქმში მითითებულია, რომ 2025 წლის 13 თებერვალს</w:t>
      </w:r>
      <w:r w:rsidR="00023BF3" w:rsidRPr="00283F0B">
        <w:rPr>
          <w:rFonts w:ascii="Sylfaen" w:hAnsi="Sylfaen"/>
          <w:sz w:val="24"/>
          <w:szCs w:val="24"/>
          <w:lang w:val="ka-GE"/>
        </w:rPr>
        <w:t>,</w:t>
      </w:r>
      <w:r w:rsidR="00CB30DA" w:rsidRPr="00283F0B">
        <w:rPr>
          <w:rFonts w:ascii="Sylfaen" w:hAnsi="Sylfaen"/>
          <w:sz w:val="24"/>
          <w:szCs w:val="24"/>
          <w:lang w:val="ka-GE"/>
        </w:rPr>
        <w:t xml:space="preserve"> ქ</w:t>
      </w:r>
      <w:r w:rsidR="006C6E61" w:rsidRPr="00283F0B">
        <w:rPr>
          <w:rFonts w:ascii="Sylfaen" w:hAnsi="Sylfaen"/>
          <w:sz w:val="24"/>
          <w:szCs w:val="24"/>
          <w:lang w:val="ka-GE"/>
        </w:rPr>
        <w:t>ალაქ</w:t>
      </w:r>
      <w:r w:rsidR="00CB30DA" w:rsidRPr="00283F0B">
        <w:rPr>
          <w:rFonts w:ascii="Sylfaen" w:hAnsi="Sylfaen"/>
          <w:sz w:val="24"/>
          <w:szCs w:val="24"/>
          <w:lang w:val="ka-GE"/>
        </w:rPr>
        <w:t xml:space="preserve"> თბილისში</w:t>
      </w:r>
      <w:r w:rsidR="00023BF3" w:rsidRPr="00283F0B">
        <w:rPr>
          <w:rFonts w:ascii="Sylfaen" w:hAnsi="Sylfaen"/>
          <w:sz w:val="24"/>
          <w:szCs w:val="24"/>
          <w:lang w:val="ka-GE"/>
        </w:rPr>
        <w:t>,</w:t>
      </w:r>
      <w:r w:rsidR="00CB30DA" w:rsidRPr="00283F0B">
        <w:rPr>
          <w:rFonts w:ascii="Sylfaen" w:hAnsi="Sylfaen"/>
          <w:sz w:val="24"/>
          <w:szCs w:val="24"/>
          <w:lang w:val="ka-GE"/>
        </w:rPr>
        <w:t xml:space="preserve"> პარლამენტის მიმდებარე ტერიტორიაზე მოქალაქე კახა წიქარიშვილი კეტავდა საავტომობილო გზის ზოლს მაშინ, როდესაც არსებობდა შეკრება/მანიფესტაციის ფარგლებში საფეხმავლო ბილიკზე პროტესტის გამოხატვის შესაძლებლობა. მოსარჩელე მიუთითებს, რომ გზის გადაკეტვა მოხდა თავად პოლიციის თანდასწრებით და მათი დახმარებით. გზის სავალ ნაწილზე არსებული ხალხის რაოდენობა იძლეოდა ვარაუდის შესაძლებლობას, რომ გზის გადაკეტვა იყო სრულიად კანონიერი. </w:t>
      </w:r>
    </w:p>
    <w:p w14:paraId="5BF61C1E" w14:textId="237BD931"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lastRenderedPageBreak/>
        <w:t xml:space="preserve">მოსარჩელე მხარე სადავოდ ხდის საქართველოს ადმინისტრაციულ სამართალდარღვევათა კოდექსის 174¹ მუხლის მე-5 ნაწილის (2025 წლის 16 ოქტომბრამდე მოქმედი რედაქცია) იმ ნორმატიულ შინაარსს, </w:t>
      </w:r>
      <w:r w:rsidRPr="00283F0B">
        <w:rPr>
          <w:rFonts w:ascii="Sylfaen" w:eastAsia="Arial Unicode MS" w:hAnsi="Sylfaen" w:cs="Sylfaen"/>
          <w:sz w:val="24"/>
          <w:szCs w:val="24"/>
          <w:lang w:val="ka-GE"/>
        </w:rPr>
        <w:t>რომელიც</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შეკრებებისა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მანიფესტაციების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შესახებ</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საქართველოს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კანონის</w:t>
      </w:r>
      <w:r w:rsidRPr="00283F0B">
        <w:rPr>
          <w:rFonts w:ascii="Sylfaen" w:eastAsia="Arial Unicode MS" w:hAnsi="Sylfaen" w:cs="Arial Unicode MS"/>
          <w:sz w:val="24"/>
          <w:szCs w:val="24"/>
          <w:lang w:val="ka-GE"/>
        </w:rPr>
        <w:t xml:space="preserve"> 11¹ </w:t>
      </w:r>
      <w:r w:rsidRPr="00283F0B">
        <w:rPr>
          <w:rFonts w:ascii="Sylfaen" w:eastAsia="Arial Unicode MS" w:hAnsi="Sylfaen" w:cs="Sylfaen"/>
          <w:sz w:val="24"/>
          <w:szCs w:val="24"/>
          <w:lang w:val="ka-GE"/>
        </w:rPr>
        <w:t>მუხლის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მე</w:t>
      </w:r>
      <w:r w:rsidRPr="00283F0B">
        <w:rPr>
          <w:rFonts w:ascii="Sylfaen" w:eastAsia="Arial Unicode MS" w:hAnsi="Sylfaen" w:cs="Arial Unicode MS"/>
          <w:sz w:val="24"/>
          <w:szCs w:val="24"/>
          <w:lang w:val="ka-GE"/>
        </w:rPr>
        <w:t xml:space="preserve">-4 </w:t>
      </w:r>
      <w:r w:rsidRPr="00283F0B">
        <w:rPr>
          <w:rFonts w:ascii="Sylfaen" w:eastAsia="Arial Unicode MS" w:hAnsi="Sylfaen" w:cs="Sylfaen"/>
          <w:sz w:val="24"/>
          <w:szCs w:val="24"/>
          <w:lang w:val="ka-GE"/>
        </w:rPr>
        <w:t>ნაწილის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პირველი</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წინადადების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მოთხოვნის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დარღვევისთვის</w:t>
      </w:r>
      <w:r w:rsidR="00023BF3" w:rsidRPr="00283F0B">
        <w:rPr>
          <w:rFonts w:ascii="Sylfaen" w:eastAsia="Arial Unicode MS" w:hAnsi="Sylfaen" w:cs="Sylfaen"/>
          <w:sz w:val="24"/>
          <w:szCs w:val="24"/>
          <w:lang w:val="ka-GE"/>
        </w:rPr>
        <w:t>,</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ადგენდა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სამართალდამრღვევის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დაჯარიმებას</w:t>
      </w:r>
      <w:r w:rsidRPr="00283F0B">
        <w:rPr>
          <w:rFonts w:ascii="Sylfaen" w:eastAsia="Arial Unicode MS" w:hAnsi="Sylfaen" w:cs="Arial Unicode MS"/>
          <w:sz w:val="24"/>
          <w:szCs w:val="24"/>
          <w:lang w:val="ka-GE"/>
        </w:rPr>
        <w:t xml:space="preserve"> 5 000 </w:t>
      </w:r>
      <w:r w:rsidRPr="00283F0B">
        <w:rPr>
          <w:rFonts w:ascii="Sylfaen" w:eastAsia="Arial Unicode MS" w:hAnsi="Sylfaen" w:cs="Sylfaen"/>
          <w:sz w:val="24"/>
          <w:szCs w:val="24"/>
          <w:lang w:val="ka-GE"/>
        </w:rPr>
        <w:t>ლარის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ოდენობით</w:t>
      </w:r>
      <w:r w:rsidRPr="00283F0B">
        <w:rPr>
          <w:rFonts w:ascii="Sylfaen" w:eastAsia="Arial Unicode MS" w:hAnsi="Sylfaen" w:cs="Arial Unicode MS"/>
          <w:sz w:val="24"/>
          <w:szCs w:val="24"/>
          <w:lang w:val="ka-GE"/>
        </w:rPr>
        <w:t>.</w:t>
      </w:r>
    </w:p>
    <w:p w14:paraId="3E6348D8" w14:textId="3D35F092"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მოსარჩელე მხარე საქართველოს ადმინისტრაციულ სამართალდარღვევათა კოდექსის 174</w:t>
      </w:r>
      <w:r w:rsidRPr="00283F0B">
        <w:rPr>
          <w:rFonts w:ascii="Sylfaen" w:hAnsi="Sylfaen"/>
          <w:sz w:val="24"/>
          <w:szCs w:val="24"/>
          <w:vertAlign w:val="superscript"/>
          <w:lang w:val="ka-GE"/>
        </w:rPr>
        <w:t>1</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მუხლის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მე</w:t>
      </w:r>
      <w:r w:rsidRPr="00283F0B">
        <w:rPr>
          <w:rFonts w:ascii="Sylfaen" w:hAnsi="Sylfaen"/>
          <w:sz w:val="24"/>
          <w:szCs w:val="24"/>
          <w:lang w:val="ka-GE"/>
        </w:rPr>
        <w:t xml:space="preserve">-10 </w:t>
      </w:r>
      <w:r w:rsidRPr="00283F0B">
        <w:rPr>
          <w:rFonts w:ascii="Sylfaen" w:eastAsia="Arial Unicode MS" w:hAnsi="Sylfaen" w:cs="Sylfaen"/>
          <w:sz w:val="24"/>
          <w:szCs w:val="24"/>
          <w:lang w:val="ka-GE"/>
        </w:rPr>
        <w:t>ნაწილთან დაკავშირებით მიუთითებს, რომ აღნიშნული ნორმა საერთო</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სასამართლოებს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აძლევს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შესაძლებლობას</w:t>
      </w:r>
      <w:r w:rsidR="00023BF3" w:rsidRPr="00283F0B">
        <w:rPr>
          <w:rFonts w:ascii="Sylfaen" w:eastAsia="Arial Unicode MS" w:hAnsi="Sylfaen" w:cs="Sylfaen"/>
          <w:sz w:val="24"/>
          <w:szCs w:val="24"/>
          <w:lang w:val="ka-GE"/>
        </w:rPr>
        <w:t>,</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გამოიყენონ</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ამჟამად</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ძალადაკარგული</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ნორმა</w:t>
      </w:r>
      <w:r w:rsidRPr="00283F0B">
        <w:rPr>
          <w:rFonts w:ascii="Sylfaen" w:hAnsi="Sylfaen"/>
          <w:sz w:val="24"/>
          <w:szCs w:val="24"/>
          <w:lang w:val="ka-GE"/>
        </w:rPr>
        <w:t xml:space="preserve"> (ამავე მუხლის 2025 წლის 16 ოქტომბრამდე მოქმედი მე-5 ნაწილი) </w:t>
      </w:r>
      <w:r w:rsidRPr="00283F0B">
        <w:rPr>
          <w:rFonts w:ascii="Sylfaen" w:eastAsia="Arial Unicode MS" w:hAnsi="Sylfaen" w:cs="Sylfaen"/>
          <w:sz w:val="24"/>
          <w:szCs w:val="24"/>
          <w:lang w:val="ka-GE"/>
        </w:rPr>
        <w:t>და</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ის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გაავრცელონ</w:t>
      </w:r>
      <w:r w:rsidR="005A2395">
        <w:rPr>
          <w:rFonts w:ascii="Sylfaen" w:hAnsi="Sylfaen"/>
          <w:sz w:val="24"/>
          <w:szCs w:val="24"/>
          <w:lang w:val="ka-GE"/>
        </w:rPr>
        <w:t xml:space="preserve"> </w:t>
      </w:r>
      <w:r w:rsidRPr="00283F0B">
        <w:rPr>
          <w:rFonts w:ascii="Sylfaen" w:eastAsia="Arial Unicode MS" w:hAnsi="Sylfaen" w:cs="Sylfaen"/>
          <w:sz w:val="24"/>
          <w:szCs w:val="24"/>
          <w:lang w:val="ka-GE"/>
        </w:rPr>
        <w:t>ბოლო</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ცვლილებებამდე</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არსებულ</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სამართალდარღვევებზე</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შესაბამისად,</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სადავო</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დებულებით</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შეიქმნა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სამართლებრივი</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მდგომარეობა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რომელიც</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სასამართლოს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აძლევს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შესაძლებლობას</w:t>
      </w:r>
      <w:r w:rsidR="00023BF3" w:rsidRPr="00283F0B">
        <w:rPr>
          <w:rFonts w:ascii="Sylfaen" w:eastAsia="Arial Unicode MS" w:hAnsi="Sylfaen" w:cs="Sylfaen"/>
          <w:sz w:val="24"/>
          <w:szCs w:val="24"/>
          <w:lang w:val="ka-GE"/>
        </w:rPr>
        <w:t>,</w:t>
      </w:r>
      <w:r w:rsidRPr="00283F0B">
        <w:rPr>
          <w:rFonts w:ascii="Sylfaen" w:eastAsia="Arial Unicode MS" w:hAnsi="Sylfaen" w:cs="Arial Unicode MS"/>
          <w:sz w:val="24"/>
          <w:szCs w:val="24"/>
          <w:lang w:val="ka-GE"/>
        </w:rPr>
        <w:t xml:space="preserve"> 5 000 </w:t>
      </w:r>
      <w:r w:rsidRPr="00283F0B">
        <w:rPr>
          <w:rFonts w:ascii="Sylfaen" w:eastAsia="Arial Unicode MS" w:hAnsi="Sylfaen" w:cs="Sylfaen"/>
          <w:sz w:val="24"/>
          <w:szCs w:val="24"/>
          <w:lang w:val="ka-GE"/>
        </w:rPr>
        <w:t>ლარიანი</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ჯარიმა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გზის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გადაკეტ</w:t>
      </w:r>
      <w:r w:rsidR="00A236D4" w:rsidRPr="00283F0B">
        <w:rPr>
          <w:rFonts w:ascii="Sylfaen" w:eastAsia="Arial Unicode MS" w:hAnsi="Sylfaen" w:cs="Sylfaen"/>
          <w:sz w:val="24"/>
          <w:szCs w:val="24"/>
          <w:lang w:val="ka-GE"/>
        </w:rPr>
        <w:t>ვ</w:t>
      </w:r>
      <w:r w:rsidRPr="00283F0B">
        <w:rPr>
          <w:rFonts w:ascii="Sylfaen" w:eastAsia="Arial Unicode MS" w:hAnsi="Sylfaen" w:cs="Sylfaen"/>
          <w:sz w:val="24"/>
          <w:szCs w:val="24"/>
          <w:lang w:val="ka-GE"/>
        </w:rPr>
        <w:t>ისთ</w:t>
      </w:r>
      <w:r w:rsidR="00A236D4" w:rsidRPr="00283F0B">
        <w:rPr>
          <w:rFonts w:ascii="Sylfaen" w:eastAsia="Arial Unicode MS" w:hAnsi="Sylfaen" w:cs="Sylfaen"/>
          <w:sz w:val="24"/>
          <w:szCs w:val="24"/>
          <w:lang w:val="ka-GE"/>
        </w:rPr>
        <w:t>ვ</w:t>
      </w:r>
      <w:r w:rsidRPr="00283F0B">
        <w:rPr>
          <w:rFonts w:ascii="Sylfaen" w:eastAsia="Arial Unicode MS" w:hAnsi="Sylfaen" w:cs="Sylfaen"/>
          <w:sz w:val="24"/>
          <w:szCs w:val="24"/>
          <w:lang w:val="ka-GE"/>
        </w:rPr>
        <w:t>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დააკისრო</w:t>
      </w:r>
      <w:r w:rsidR="00CE790D" w:rsidRPr="00283F0B">
        <w:rPr>
          <w:rFonts w:ascii="Sylfaen" w:eastAsia="Arial Unicode MS" w:hAnsi="Sylfaen" w:cs="Sylfaen"/>
          <w:sz w:val="24"/>
          <w:szCs w:val="24"/>
          <w:lang w:val="ka-GE"/>
        </w:rPr>
        <w:t>ნ</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პირებს</w:t>
      </w:r>
      <w:r w:rsidR="00023BF3" w:rsidRPr="00283F0B">
        <w:rPr>
          <w:rFonts w:ascii="Sylfaen" w:eastAsia="Arial Unicode MS" w:hAnsi="Sylfaen" w:cs="Sylfaen"/>
          <w:sz w:val="24"/>
          <w:szCs w:val="24"/>
          <w:lang w:val="ka-GE"/>
        </w:rPr>
        <w:t>,</w:t>
      </w:r>
      <w:r w:rsidRPr="00283F0B">
        <w:rPr>
          <w:rFonts w:ascii="Sylfaen" w:eastAsia="Arial Unicode MS" w:hAnsi="Sylfaen" w:cs="Arial Unicode MS"/>
          <w:sz w:val="24"/>
          <w:szCs w:val="24"/>
          <w:lang w:val="ka-GE"/>
        </w:rPr>
        <w:t xml:space="preserve"> 2025 </w:t>
      </w:r>
      <w:r w:rsidRPr="00283F0B">
        <w:rPr>
          <w:rFonts w:ascii="Sylfaen" w:eastAsia="Arial Unicode MS" w:hAnsi="Sylfaen" w:cs="Sylfaen"/>
          <w:sz w:val="24"/>
          <w:szCs w:val="24"/>
          <w:lang w:val="ka-GE"/>
        </w:rPr>
        <w:t>წლის</w:t>
      </w:r>
      <w:r w:rsidRPr="00283F0B">
        <w:rPr>
          <w:rFonts w:ascii="Sylfaen" w:eastAsia="Arial Unicode MS" w:hAnsi="Sylfaen" w:cs="Arial Unicode MS"/>
          <w:sz w:val="24"/>
          <w:szCs w:val="24"/>
          <w:lang w:val="ka-GE"/>
        </w:rPr>
        <w:t xml:space="preserve"> 16 </w:t>
      </w:r>
      <w:r w:rsidRPr="00283F0B">
        <w:rPr>
          <w:rFonts w:ascii="Sylfaen" w:eastAsia="Arial Unicode MS" w:hAnsi="Sylfaen" w:cs="Sylfaen"/>
          <w:sz w:val="24"/>
          <w:szCs w:val="24"/>
          <w:lang w:val="ka-GE"/>
        </w:rPr>
        <w:t>ოქტომბრამდე</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წარმოშობილ</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სამართალდარღვევებთან დაკავშირებით.</w:t>
      </w:r>
      <w:r w:rsidRPr="00283F0B">
        <w:rPr>
          <w:rFonts w:ascii="Sylfaen" w:hAnsi="Sylfaen"/>
          <w:sz w:val="24"/>
          <w:szCs w:val="24"/>
          <w:lang w:val="ka-GE"/>
        </w:rPr>
        <w:t xml:space="preserve"> ამდენად, მოსარჩელე მხარე ასაჩივრებს </w:t>
      </w:r>
      <w:r w:rsidRPr="00283F0B">
        <w:rPr>
          <w:rFonts w:ascii="Sylfaen" w:eastAsia="Arial Unicode MS" w:hAnsi="Sylfaen" w:cs="Sylfaen"/>
          <w:sz w:val="24"/>
          <w:szCs w:val="24"/>
          <w:lang w:val="ka-GE"/>
        </w:rPr>
        <w:t>საქართველოს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ადმინისტრაციულ</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სამართალდარღვევათა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კოდექსის</w:t>
      </w:r>
      <w:r w:rsidRPr="00283F0B">
        <w:rPr>
          <w:rFonts w:ascii="Sylfaen" w:eastAsia="Arial Unicode MS" w:hAnsi="Sylfaen" w:cs="Arial Unicode MS"/>
          <w:sz w:val="24"/>
          <w:szCs w:val="24"/>
          <w:lang w:val="ka-GE"/>
        </w:rPr>
        <w:t xml:space="preserve"> 174¹ </w:t>
      </w:r>
      <w:r w:rsidRPr="00283F0B">
        <w:rPr>
          <w:rFonts w:ascii="Sylfaen" w:eastAsia="Arial Unicode MS" w:hAnsi="Sylfaen" w:cs="Sylfaen"/>
          <w:sz w:val="24"/>
          <w:szCs w:val="24"/>
          <w:lang w:val="ka-GE"/>
        </w:rPr>
        <w:t>მუხლის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მე</w:t>
      </w:r>
      <w:r w:rsidRPr="00283F0B">
        <w:rPr>
          <w:rFonts w:ascii="Sylfaen" w:eastAsia="Arial Unicode MS" w:hAnsi="Sylfaen" w:cs="Arial Unicode MS"/>
          <w:sz w:val="24"/>
          <w:szCs w:val="24"/>
          <w:lang w:val="ka-GE"/>
        </w:rPr>
        <w:t xml:space="preserve">-10 </w:t>
      </w:r>
      <w:r w:rsidR="003D7F9C">
        <w:rPr>
          <w:rFonts w:ascii="Sylfaen" w:eastAsia="Arial Unicode MS" w:hAnsi="Sylfaen" w:cs="Sylfaen"/>
          <w:sz w:val="24"/>
          <w:szCs w:val="24"/>
          <w:lang w:val="ka-GE"/>
        </w:rPr>
        <w:t>ნაწილის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იმ</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ნორმატიულ</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შინაარსსაც</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რომელიც</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შეკრებებისა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მანიფესტაციების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შესახებ</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საქართველოს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კანონის</w:t>
      </w:r>
      <w:r w:rsidRPr="00283F0B">
        <w:rPr>
          <w:rFonts w:ascii="Sylfaen" w:eastAsia="Arial Unicode MS" w:hAnsi="Sylfaen" w:cs="Arial Unicode MS"/>
          <w:sz w:val="24"/>
          <w:szCs w:val="24"/>
          <w:lang w:val="ka-GE"/>
        </w:rPr>
        <w:t xml:space="preserve"> 11¹ </w:t>
      </w:r>
      <w:r w:rsidRPr="00283F0B">
        <w:rPr>
          <w:rFonts w:ascii="Sylfaen" w:eastAsia="Arial Unicode MS" w:hAnsi="Sylfaen" w:cs="Sylfaen"/>
          <w:sz w:val="24"/>
          <w:szCs w:val="24"/>
          <w:lang w:val="ka-GE"/>
        </w:rPr>
        <w:t>მუხლის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მე</w:t>
      </w:r>
      <w:r w:rsidRPr="00283F0B">
        <w:rPr>
          <w:rFonts w:ascii="Sylfaen" w:eastAsia="Arial Unicode MS" w:hAnsi="Sylfaen" w:cs="Arial Unicode MS"/>
          <w:sz w:val="24"/>
          <w:szCs w:val="24"/>
          <w:lang w:val="ka-GE"/>
        </w:rPr>
        <w:t xml:space="preserve">-4 </w:t>
      </w:r>
      <w:r w:rsidR="006C6E61" w:rsidRPr="00283F0B">
        <w:rPr>
          <w:rFonts w:ascii="Sylfaen" w:eastAsia="Arial Unicode MS" w:hAnsi="Sylfaen" w:cs="Sylfaen"/>
          <w:sz w:val="24"/>
          <w:szCs w:val="24"/>
          <w:lang w:val="ka-GE"/>
        </w:rPr>
        <w:t>პუნქტის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პირველი</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წინადადების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მოთხოვნის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დარღვევისთვის</w:t>
      </w:r>
      <w:r w:rsidR="00023BF3" w:rsidRPr="00283F0B">
        <w:rPr>
          <w:rFonts w:ascii="Sylfaen" w:eastAsia="Arial Unicode MS" w:hAnsi="Sylfaen" w:cs="Sylfaen"/>
          <w:sz w:val="24"/>
          <w:szCs w:val="24"/>
          <w:lang w:val="ka-GE"/>
        </w:rPr>
        <w:t>,</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საშუალებას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იძლევა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სამართალდამრღვევი</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დაჯარიმდეს</w:t>
      </w:r>
      <w:r w:rsidRPr="00283F0B">
        <w:rPr>
          <w:rFonts w:ascii="Sylfaen" w:eastAsia="Arial Unicode MS" w:hAnsi="Sylfaen" w:cs="Arial Unicode MS"/>
          <w:sz w:val="24"/>
          <w:szCs w:val="24"/>
          <w:lang w:val="ka-GE"/>
        </w:rPr>
        <w:t xml:space="preserve"> 5 000 </w:t>
      </w:r>
      <w:r w:rsidRPr="00283F0B">
        <w:rPr>
          <w:rFonts w:ascii="Sylfaen" w:eastAsia="Arial Unicode MS" w:hAnsi="Sylfaen" w:cs="Sylfaen"/>
          <w:sz w:val="24"/>
          <w:szCs w:val="24"/>
          <w:lang w:val="ka-GE"/>
        </w:rPr>
        <w:t>ლარის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ოდენობით</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ძველი</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რედაქციით</w:t>
      </w:r>
      <w:r w:rsidRPr="00283F0B">
        <w:rPr>
          <w:rFonts w:ascii="Sylfaen" w:eastAsia="Arial Unicode MS" w:hAnsi="Sylfaen" w:cs="Arial Unicode MS"/>
          <w:sz w:val="24"/>
          <w:szCs w:val="24"/>
          <w:lang w:val="ka-GE"/>
        </w:rPr>
        <w:t xml:space="preserve"> 174¹ </w:t>
      </w:r>
      <w:r w:rsidRPr="00283F0B">
        <w:rPr>
          <w:rFonts w:ascii="Sylfaen" w:eastAsia="Arial Unicode MS" w:hAnsi="Sylfaen" w:cs="Sylfaen"/>
          <w:sz w:val="24"/>
          <w:szCs w:val="24"/>
          <w:lang w:val="ka-GE"/>
        </w:rPr>
        <w:t>მუხლის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მე</w:t>
      </w:r>
      <w:r w:rsidRPr="00283F0B">
        <w:rPr>
          <w:rFonts w:ascii="Sylfaen" w:eastAsia="Arial Unicode MS" w:hAnsi="Sylfaen" w:cs="Arial Unicode MS"/>
          <w:sz w:val="24"/>
          <w:szCs w:val="24"/>
          <w:lang w:val="ka-GE"/>
        </w:rPr>
        <w:t xml:space="preserve">-5 </w:t>
      </w:r>
      <w:r w:rsidR="003D7F9C">
        <w:rPr>
          <w:rFonts w:ascii="Sylfaen" w:eastAsia="Arial Unicode MS" w:hAnsi="Sylfaen" w:cs="Sylfaen"/>
          <w:sz w:val="24"/>
          <w:szCs w:val="24"/>
          <w:lang w:val="ka-GE"/>
        </w:rPr>
        <w:t>ნაწილზე</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მითითებით</w:t>
      </w:r>
      <w:r w:rsidRPr="00283F0B">
        <w:rPr>
          <w:rFonts w:ascii="Sylfaen" w:eastAsia="Arial Unicode MS" w:hAnsi="Sylfaen" w:cs="Arial Unicode MS"/>
          <w:sz w:val="24"/>
          <w:szCs w:val="24"/>
          <w:lang w:val="ka-GE"/>
        </w:rPr>
        <w:t>).</w:t>
      </w:r>
    </w:p>
    <w:p w14:paraId="456469F0" w14:textId="4D7ECC3C"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eastAsia="Merriweather" w:hAnsi="Sylfaen" w:cs="Merriweather"/>
          <w:color w:val="000000" w:themeColor="text1"/>
          <w:sz w:val="24"/>
          <w:szCs w:val="24"/>
          <w:lang w:val="ka-GE"/>
        </w:rPr>
        <w:t xml:space="preserve">მოსარჩელე მხარე სადავოდ ხდის „შეკრებებისა და მანიფესტაციების შესახებ“ საქართველოს კანონის 11¹ მუხლის მე-4 </w:t>
      </w:r>
      <w:r w:rsidR="006C6E61" w:rsidRPr="00283F0B">
        <w:rPr>
          <w:rFonts w:ascii="Sylfaen" w:eastAsia="Merriweather" w:hAnsi="Sylfaen" w:cs="Merriweather"/>
          <w:color w:val="000000" w:themeColor="text1"/>
          <w:sz w:val="24"/>
          <w:szCs w:val="24"/>
          <w:lang w:val="ka-GE"/>
        </w:rPr>
        <w:t>პუნქტის</w:t>
      </w:r>
      <w:r w:rsidRPr="00283F0B">
        <w:rPr>
          <w:rFonts w:ascii="Sylfaen" w:eastAsia="Merriweather" w:hAnsi="Sylfaen" w:cs="Merriweather"/>
          <w:color w:val="000000" w:themeColor="text1"/>
          <w:sz w:val="24"/>
          <w:szCs w:val="24"/>
          <w:lang w:val="ka-GE"/>
        </w:rPr>
        <w:t xml:space="preserve"> პირველი წინადადების იმ ნორმატიულ შინაარსს: ა) რომლის თანახმადაც, ტრანსპორტის სავალი ნაწილის ხელოვნურ გადაკეტვად მიიჩნევა იმ პირის ქმედება, რომლის მიმართაც შეკრებაზე დამსწრე შესაბამისი პასუხისმგებელი ორგანოს წარმომადგენლის მხრიდან</w:t>
      </w:r>
      <w:r w:rsidR="00023BF3" w:rsidRPr="00283F0B">
        <w:rPr>
          <w:rFonts w:ascii="Sylfaen" w:eastAsia="Merriweather" w:hAnsi="Sylfaen" w:cs="Merriweather"/>
          <w:color w:val="000000" w:themeColor="text1"/>
          <w:sz w:val="24"/>
          <w:szCs w:val="24"/>
          <w:lang w:val="ka-GE"/>
        </w:rPr>
        <w:t>,</w:t>
      </w:r>
      <w:r w:rsidRPr="00283F0B">
        <w:rPr>
          <w:rFonts w:ascii="Sylfaen" w:eastAsia="Merriweather" w:hAnsi="Sylfaen" w:cs="Merriweather"/>
          <w:color w:val="000000" w:themeColor="text1"/>
          <w:sz w:val="24"/>
          <w:szCs w:val="24"/>
          <w:lang w:val="ka-GE"/>
        </w:rPr>
        <w:t xml:space="preserve"> არ ყოფილა გაჟღერებული გაფრთხილება</w:t>
      </w:r>
      <w:r w:rsidR="00023BF3" w:rsidRPr="00283F0B">
        <w:rPr>
          <w:rFonts w:ascii="Sylfaen" w:eastAsia="Merriweather" w:hAnsi="Sylfaen" w:cs="Merriweather"/>
          <w:color w:val="000000" w:themeColor="text1"/>
          <w:sz w:val="24"/>
          <w:szCs w:val="24"/>
          <w:lang w:val="ka-GE"/>
        </w:rPr>
        <w:t>,</w:t>
      </w:r>
      <w:r w:rsidRPr="00283F0B">
        <w:rPr>
          <w:rFonts w:ascii="Sylfaen" w:eastAsia="Merriweather" w:hAnsi="Sylfaen" w:cs="Merriweather"/>
          <w:color w:val="000000" w:themeColor="text1"/>
          <w:sz w:val="24"/>
          <w:szCs w:val="24"/>
          <w:lang w:val="ka-GE"/>
        </w:rPr>
        <w:t xml:space="preserve"> შეკრების ან მანიფესტაციის მონაწილეთა არასაკმარისი რაოდენობის თაობაზე; ბ) </w:t>
      </w:r>
      <w:r w:rsidR="008332AC">
        <w:rPr>
          <w:rFonts w:ascii="Sylfaen" w:eastAsia="Merriweather" w:hAnsi="Sylfaen" w:cs="Merriweather"/>
          <w:color w:val="000000" w:themeColor="text1"/>
          <w:sz w:val="24"/>
          <w:szCs w:val="24"/>
          <w:lang w:val="ka-GE"/>
        </w:rPr>
        <w:t xml:space="preserve">რომლის თანახმადაც, </w:t>
      </w:r>
      <w:r w:rsidRPr="00283F0B">
        <w:rPr>
          <w:rFonts w:ascii="Sylfaen" w:eastAsia="Merriweather" w:hAnsi="Sylfaen" w:cs="Merriweather"/>
          <w:color w:val="000000" w:themeColor="text1"/>
          <w:sz w:val="24"/>
          <w:szCs w:val="24"/>
          <w:lang w:val="ka-GE"/>
        </w:rPr>
        <w:t xml:space="preserve">ტრანსპორტის სავალი ნაწილის ხელოვნურ გადაკეტვად მიიჩნევა ყველა ის შემთხვევა, როდესაც გზის სავალი ნაწილის მიღმა რჩება თუნდაც ერთი თავისუფალი ადგილი, სადაც ფიზიკურად შესაძლებელია შეკრების ან მანიფესტაციის მონაწილეთა განთავსება; გ) რომელიც, აღნიშნულ აკრძალვას ადგენს ისე, რომ არ მიუთითებს განჭვრეტად კრიტერიუმებსა და სტანდარტებს, </w:t>
      </w:r>
      <w:r w:rsidR="001415D2" w:rsidRPr="00283F0B">
        <w:rPr>
          <w:rFonts w:ascii="Sylfaen" w:eastAsia="Merriweather" w:hAnsi="Sylfaen" w:cs="Merriweather"/>
          <w:color w:val="000000" w:themeColor="text1"/>
          <w:sz w:val="24"/>
          <w:szCs w:val="24"/>
          <w:lang w:val="ka-GE"/>
        </w:rPr>
        <w:t xml:space="preserve">თუ </w:t>
      </w:r>
      <w:r w:rsidRPr="00283F0B">
        <w:rPr>
          <w:rFonts w:ascii="Sylfaen" w:eastAsia="Merriweather" w:hAnsi="Sylfaen" w:cs="Merriweather"/>
          <w:color w:val="000000" w:themeColor="text1"/>
          <w:sz w:val="24"/>
          <w:szCs w:val="24"/>
          <w:lang w:val="ka-GE"/>
        </w:rPr>
        <w:t>რა შემთხვევაში ჩაითვლება</w:t>
      </w:r>
      <w:r w:rsidR="00615FC4" w:rsidRPr="00283F0B">
        <w:rPr>
          <w:rFonts w:ascii="Sylfaen" w:eastAsia="Merriweather" w:hAnsi="Sylfaen" w:cs="Merriweather"/>
          <w:color w:val="000000" w:themeColor="text1"/>
          <w:sz w:val="24"/>
          <w:szCs w:val="24"/>
          <w:lang w:val="ka-GE"/>
        </w:rPr>
        <w:t>,</w:t>
      </w:r>
      <w:r w:rsidRPr="00283F0B">
        <w:rPr>
          <w:rFonts w:ascii="Sylfaen" w:eastAsia="Merriweather" w:hAnsi="Sylfaen" w:cs="Merriweather"/>
          <w:color w:val="000000" w:themeColor="text1"/>
          <w:sz w:val="24"/>
          <w:szCs w:val="24"/>
          <w:lang w:val="ka-GE"/>
        </w:rPr>
        <w:t xml:space="preserve"> ტრანსპორტის სავალი ნაწილის გადაკეტვა „ხელოვნურ გადაკეტვად“.</w:t>
      </w:r>
    </w:p>
    <w:p w14:paraId="449610AB" w14:textId="77777777"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eastAsia="Merriweather" w:hAnsi="Sylfaen" w:cs="Merriweather"/>
          <w:color w:val="000000" w:themeColor="text1"/>
          <w:sz w:val="24"/>
          <w:szCs w:val="24"/>
          <w:lang w:val="ka-GE"/>
        </w:rPr>
        <w:t xml:space="preserve">მოსარჩელე მხარე „შეკრებებისა და მანიფესტაციების შესახებ“ საქართველოს კანონის მე-11 მუხლის მე-2 პუნქტის „ე“ ქვეპუნქტის შემთხვევაში მიუთითებს, რომ სადავო ნორმა კრძალავს ხალხის ან ტრანსპორტის გადაადგილებისთვის განზრახ </w:t>
      </w:r>
      <w:r w:rsidRPr="00283F0B">
        <w:rPr>
          <w:rFonts w:ascii="Sylfaen" w:eastAsia="Merriweather" w:hAnsi="Sylfaen" w:cs="Merriweather"/>
          <w:color w:val="000000" w:themeColor="text1"/>
          <w:sz w:val="24"/>
          <w:szCs w:val="24"/>
          <w:lang w:val="ka-GE"/>
        </w:rPr>
        <w:lastRenderedPageBreak/>
        <w:t>დაბრკოლებების შექმნას ისე, რომ არ განსაზღვრავს განჭვრეტად კრიტერიუმებსა და შეფასების სტანდარტებს.</w:t>
      </w:r>
    </w:p>
    <w:p w14:paraId="26453F2E" w14:textId="79E965AC"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eastAsia="Merriweather" w:hAnsi="Sylfaen" w:cs="Merriweather"/>
          <w:color w:val="000000" w:themeColor="text1"/>
          <w:sz w:val="24"/>
          <w:szCs w:val="24"/>
          <w:lang w:val="ka-GE"/>
        </w:rPr>
        <w:t xml:space="preserve">მოსარჩელე მხარე მიუთითებს, რომ ზემოაღნიშნული რეგულაცია იწვევს შეკრების უფლებით სარგებლობაში დაუშვებელ ჩარევას. </w:t>
      </w:r>
      <w:r w:rsidRPr="00283F0B">
        <w:rPr>
          <w:rFonts w:ascii="Sylfaen" w:hAnsi="Sylfaen"/>
          <w:sz w:val="24"/>
          <w:szCs w:val="24"/>
          <w:lang w:val="ka-GE"/>
        </w:rPr>
        <w:t xml:space="preserve">მოსარჩელე მხარის განმარტებით, კონსტიტუცია არ უკავშირებს შეკრების უფლების განხორციელებას მონაწილეთა კონკრეტულ რაოდენობას და არ აწესებს რაოდენობრივ ზღვარს, რომლის მიუღწევლობის შემთხვევაშიც, მოქალაქეებს ეკრძალებათ გზის სავალი ნაწილის დაკავება. შესაბამისად, მოქმედი რეგულაცია, რომელიც გზის სავალი ნაწილის გადაკეტვას უკავშირებს </w:t>
      </w:r>
      <w:r w:rsidR="001415D2" w:rsidRPr="00283F0B">
        <w:rPr>
          <w:rFonts w:ascii="Sylfaen" w:hAnsi="Sylfaen"/>
          <w:sz w:val="24"/>
          <w:szCs w:val="24"/>
          <w:lang w:val="ka-GE"/>
        </w:rPr>
        <w:t xml:space="preserve">შეკრების </w:t>
      </w:r>
      <w:r w:rsidRPr="00283F0B">
        <w:rPr>
          <w:rFonts w:ascii="Sylfaen" w:hAnsi="Sylfaen"/>
          <w:sz w:val="24"/>
          <w:szCs w:val="24"/>
          <w:lang w:val="ka-GE"/>
        </w:rPr>
        <w:t>მონაწილეთა რაოდენობას და ადგენს, რომ გზის დაკავება დასაშვებია მხოლოდ მაშინ, როდესაც შეკრების მონაწილეები გზის პირ</w:t>
      </w:r>
      <w:r w:rsidR="00615FC4" w:rsidRPr="00283F0B">
        <w:rPr>
          <w:rFonts w:ascii="Sylfaen" w:hAnsi="Sylfaen"/>
          <w:sz w:val="24"/>
          <w:szCs w:val="24"/>
          <w:lang w:val="ka-GE"/>
        </w:rPr>
        <w:t>ას</w:t>
      </w:r>
      <w:r w:rsidRPr="00283F0B">
        <w:rPr>
          <w:rFonts w:ascii="Sylfaen" w:hAnsi="Sylfaen"/>
          <w:sz w:val="24"/>
          <w:szCs w:val="24"/>
          <w:lang w:val="ka-GE"/>
        </w:rPr>
        <w:t xml:space="preserve"> აღარ ეტევიან, ეწინააღმდეგება კონსტიტუციის 21-ე მუხლის არსს. </w:t>
      </w:r>
      <w:r w:rsidRPr="00283F0B">
        <w:rPr>
          <w:rFonts w:ascii="Sylfaen" w:eastAsia="Arial Unicode MS" w:hAnsi="Sylfaen" w:cs="Arial Unicode MS"/>
          <w:sz w:val="24"/>
          <w:szCs w:val="24"/>
          <w:lang w:val="ka-GE"/>
        </w:rPr>
        <w:t xml:space="preserve">ამგვარი რეგულაციის პირობებში, </w:t>
      </w:r>
      <w:r w:rsidRPr="00283F0B">
        <w:rPr>
          <w:rFonts w:ascii="Sylfaen" w:eastAsia="Arial Unicode MS" w:hAnsi="Sylfaen" w:cs="Sylfaen"/>
          <w:sz w:val="24"/>
          <w:szCs w:val="24"/>
          <w:lang w:val="ka-GE"/>
        </w:rPr>
        <w:t>შესაძლოა</w:t>
      </w:r>
      <w:r w:rsidR="00F52CFE" w:rsidRPr="00283F0B">
        <w:rPr>
          <w:rFonts w:ascii="Sylfaen" w:eastAsia="Arial Unicode MS" w:hAnsi="Sylfaen" w:cs="Sylfaen"/>
          <w:sz w:val="24"/>
          <w:szCs w:val="24"/>
          <w:lang w:val="ka-GE"/>
        </w:rPr>
        <w:t>,</w:t>
      </w:r>
      <w:r w:rsidRPr="00283F0B">
        <w:rPr>
          <w:rFonts w:ascii="Sylfaen" w:eastAsia="Arial Unicode MS" w:hAnsi="Sylfaen" w:cs="Sylfaen"/>
          <w:sz w:val="24"/>
          <w:szCs w:val="24"/>
          <w:lang w:val="ka-GE"/>
        </w:rPr>
        <w:t xml:space="preserve"> დავუშვათ ისეთი შემთხვევა, როდესაც შეიკრიბა რამდენიმე ათასი ადამიანი, რომელსაც სურს პროტესტი გამოხატოს გზის სავალი ნაწილის გადაკეტვით. იმ შემთხვევაში, თუ გზა გაშლილ მინდორში გადის, მაშინ ისინი ვერასდროს ვერ შეძლებენ გზის გადაკეტვას, ვინაიდან გაშლილ მინდორში შესაძლებელია</w:t>
      </w:r>
      <w:r w:rsidR="001415D2" w:rsidRPr="00283F0B">
        <w:rPr>
          <w:rFonts w:ascii="Sylfaen" w:eastAsia="Arial Unicode MS" w:hAnsi="Sylfaen" w:cs="Sylfaen"/>
          <w:sz w:val="24"/>
          <w:szCs w:val="24"/>
          <w:lang w:val="ka-GE"/>
        </w:rPr>
        <w:t>,</w:t>
      </w:r>
      <w:r w:rsidRPr="00283F0B">
        <w:rPr>
          <w:rFonts w:ascii="Sylfaen" w:eastAsia="Arial Unicode MS" w:hAnsi="Sylfaen" w:cs="Sylfaen"/>
          <w:sz w:val="24"/>
          <w:szCs w:val="24"/>
          <w:lang w:val="ka-GE"/>
        </w:rPr>
        <w:t xml:space="preserve"> დაეტიოს რამდენიმე ათასი ადამიანი.</w:t>
      </w:r>
      <w:r w:rsidR="005A2395">
        <w:rPr>
          <w:rFonts w:ascii="Sylfaen" w:eastAsia="Arial Unicode MS" w:hAnsi="Sylfaen" w:cs="Sylfaen"/>
          <w:sz w:val="24"/>
          <w:szCs w:val="24"/>
          <w:lang w:val="ka-GE"/>
        </w:rPr>
        <w:t xml:space="preserve"> </w:t>
      </w:r>
    </w:p>
    <w:p w14:paraId="1F911065" w14:textId="06E09999"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მოსარჩელის შეფასებით, ხელოვნური გადაკეტვისა და რაოდენობითი აუცილებლობის ცნებები შეფასებით კატეგორიებს წარმოადგენს და არ შეიცავს ობიექტურად დათვლად, მკაფიო კრიტერიუმებს. ასეთი ფორმულირება იძლევა ფართო ინტერპრეტაციის შესაძლებლობას და ზრდის ნორმის თვითნებური გამოყენების რისკს. მოქმედი პრაქტიკა ადასტურებს, რომ სამართალდამცავი ორგანოები და საერთო სასამართლოები აღნიშნულ ნორმებს განმარტავენ ისე, რომ</w:t>
      </w:r>
      <w:r w:rsidR="00F52CFE" w:rsidRPr="00283F0B">
        <w:rPr>
          <w:rFonts w:ascii="Sylfaen" w:hAnsi="Sylfaen"/>
          <w:sz w:val="24"/>
          <w:szCs w:val="24"/>
          <w:lang w:val="ka-GE"/>
        </w:rPr>
        <w:t>,</w:t>
      </w:r>
      <w:r w:rsidRPr="00283F0B">
        <w:rPr>
          <w:rFonts w:ascii="Sylfaen" w:hAnsi="Sylfaen"/>
          <w:sz w:val="24"/>
          <w:szCs w:val="24"/>
          <w:lang w:val="ka-GE"/>
        </w:rPr>
        <w:t xml:space="preserve"> პრაქტიკულად</w:t>
      </w:r>
      <w:r w:rsidR="00F52CFE" w:rsidRPr="00283F0B">
        <w:rPr>
          <w:rFonts w:ascii="Sylfaen" w:hAnsi="Sylfaen"/>
          <w:sz w:val="24"/>
          <w:szCs w:val="24"/>
          <w:lang w:val="ka-GE"/>
        </w:rPr>
        <w:t>,</w:t>
      </w:r>
      <w:r w:rsidRPr="00283F0B">
        <w:rPr>
          <w:rFonts w:ascii="Sylfaen" w:hAnsi="Sylfaen"/>
          <w:sz w:val="24"/>
          <w:szCs w:val="24"/>
          <w:lang w:val="ka-GE"/>
        </w:rPr>
        <w:t xml:space="preserve"> ნებისმიერი გზის დაკავება მიიჩნევა სამართალდარღვევად. მოსარჩელე მიუთითებს, რომ ბოლო თვეებში ჩამოყალიბებული პრაქტიკით, პირი</w:t>
      </w:r>
      <w:r w:rsidR="001415D2" w:rsidRPr="00283F0B">
        <w:rPr>
          <w:rFonts w:ascii="Sylfaen" w:hAnsi="Sylfaen"/>
          <w:sz w:val="24"/>
          <w:szCs w:val="24"/>
          <w:lang w:val="ka-GE"/>
        </w:rPr>
        <w:t>ს სამართალდამრღვევად ცნობა ხდება, ტრანსპორტის</w:t>
      </w:r>
      <w:r w:rsidRPr="00283F0B">
        <w:rPr>
          <w:rFonts w:ascii="Sylfaen" w:hAnsi="Sylfaen"/>
          <w:sz w:val="24"/>
          <w:szCs w:val="24"/>
          <w:lang w:val="ka-GE"/>
        </w:rPr>
        <w:t xml:space="preserve"> </w:t>
      </w:r>
      <w:r w:rsidR="001415D2" w:rsidRPr="00283F0B">
        <w:rPr>
          <w:rFonts w:ascii="Sylfaen" w:hAnsi="Sylfaen"/>
          <w:sz w:val="24"/>
          <w:szCs w:val="24"/>
          <w:lang w:val="ka-GE"/>
        </w:rPr>
        <w:t xml:space="preserve">სავალ </w:t>
      </w:r>
      <w:r w:rsidRPr="00283F0B">
        <w:rPr>
          <w:rFonts w:ascii="Sylfaen" w:hAnsi="Sylfaen"/>
          <w:sz w:val="24"/>
          <w:szCs w:val="24"/>
          <w:lang w:val="ka-GE"/>
        </w:rPr>
        <w:t xml:space="preserve">ნაწილზე გადასვლისთანავე, იმ შემთხვევაში, </w:t>
      </w:r>
      <w:r w:rsidR="001415D2" w:rsidRPr="00283F0B">
        <w:rPr>
          <w:rFonts w:ascii="Sylfaen" w:hAnsi="Sylfaen"/>
          <w:sz w:val="24"/>
          <w:szCs w:val="24"/>
          <w:lang w:val="ka-GE"/>
        </w:rPr>
        <w:t xml:space="preserve">თუ </w:t>
      </w:r>
      <w:r w:rsidRPr="00283F0B">
        <w:rPr>
          <w:rFonts w:ascii="Sylfaen" w:hAnsi="Sylfaen"/>
          <w:sz w:val="24"/>
          <w:szCs w:val="24"/>
          <w:lang w:val="ka-GE"/>
        </w:rPr>
        <w:t>ტროტუარზე ადგილი არის. პრაქტიკაში პირის სამართალდამრღვევად ცნობა ეფუძნება მხოლოდ ვიდეოჩანაწერით გზის სავალ ნაწილზე მისი დაფიქსირების ფაქტს, რაც მოქალაქეს აკისრებს არაგონივრულ ვალდებულებას, მუდმივად აკონტროლოს ხალხის რაოდენობა და სივრცის „ტევადობა“, რათა თავიდან აიცილოს პასუხისმგებლობა. ამასთან, შეკრება დინამიკური პროცესია და მონაწილეთა რაოდენობა მუდმივად იცვლება, რის გამოც</w:t>
      </w:r>
      <w:r w:rsidR="00F52CFE" w:rsidRPr="00283F0B">
        <w:rPr>
          <w:rFonts w:ascii="Sylfaen" w:hAnsi="Sylfaen"/>
          <w:sz w:val="24"/>
          <w:szCs w:val="24"/>
          <w:lang w:val="ka-GE"/>
        </w:rPr>
        <w:t>,</w:t>
      </w:r>
      <w:r w:rsidRPr="00283F0B">
        <w:rPr>
          <w:rFonts w:ascii="Sylfaen" w:hAnsi="Sylfaen"/>
          <w:sz w:val="24"/>
          <w:szCs w:val="24"/>
          <w:lang w:val="ka-GE"/>
        </w:rPr>
        <w:t xml:space="preserve"> სტატიკური დაკვირვება საკმარისი ვერ იქნება სამართლებრივი შეფასებისთვის. </w:t>
      </w:r>
    </w:p>
    <w:p w14:paraId="264B0D25" w14:textId="24C54A64"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მოსარჩელე ხაზს უსვამს, რომ მოქალაქეს უნდა შეეძლოს, გონივრული ხარისხით განსაზღვროს, თუ რა ქმედება გამოიწვევს პასუხისმგებლობას. თუმცა</w:t>
      </w:r>
      <w:r w:rsidR="00F52CFE" w:rsidRPr="00283F0B">
        <w:rPr>
          <w:rFonts w:ascii="Sylfaen" w:hAnsi="Sylfaen"/>
          <w:sz w:val="24"/>
          <w:szCs w:val="24"/>
          <w:lang w:val="ka-GE"/>
        </w:rPr>
        <w:t>,</w:t>
      </w:r>
      <w:r w:rsidRPr="00283F0B">
        <w:rPr>
          <w:rFonts w:ascii="Sylfaen" w:hAnsi="Sylfaen"/>
          <w:sz w:val="24"/>
          <w:szCs w:val="24"/>
          <w:lang w:val="ka-GE"/>
        </w:rPr>
        <w:t xml:space="preserve"> არსებული რეგულაცია და მისი პრაქტიკული გამოყენება ასეთ სიცხადეს არ იძლევა. პირები ადმინისტრაციულ სამართალდამრღვევებად ცნობილი არიან იმ </w:t>
      </w:r>
      <w:r w:rsidRPr="00283F0B">
        <w:rPr>
          <w:rFonts w:ascii="Sylfaen" w:hAnsi="Sylfaen"/>
          <w:sz w:val="24"/>
          <w:szCs w:val="24"/>
          <w:lang w:val="ka-GE"/>
        </w:rPr>
        <w:lastRenderedPageBreak/>
        <w:t>შემთხვევაშიც, როდესაც ტრანსპორტის სავალი ნაწილის გადაკეტვის ადგილას იმყოფება პოლიცია, რომელიც არ ახორციელებს გაფრთხილებას აქციის მონაწილეების მიმართ, რომ მათი რაოდენობა არ არის საკმარისი ტრანსპორტის სავალი ნაწილის დაკავებისთვის.</w:t>
      </w:r>
    </w:p>
    <w:p w14:paraId="3A0DE815" w14:textId="3FC3A4FC"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მოსარჩელე მიუთითებს, რომ გზის სავალი ნაწილის გადაკეტვის სამართალდარღვევად კვალიფიკაცია ვერ შეფასდება პოლიციის მოქმედებისა თუ უმოქმედობის კონტექსტის გარეშე. მოქმედი კანონმდებლობა სახელმწიფოს აკისრებს პრევენციულ ვალდებულებას, სამართალდარღვევის თავიდან აცილებას, შესაბამისი მოთხოვნების განმარტებას, გაფრთხილების გაცემას და ქმედების კანონთან შესაბამისობაში მოყვანის შესაძლებლობის უზრუნველყოფას. პრაქტიკაში კი აღნიშნული მექანიზმი არ ხორციელდება. პოლიცია თავად უზრუნველყოფს გზის გადაკეტვასა და მოძრაობის გადამისამართებას, თუმცა შემდგომ პერიოდში მონაწილეებს სამართალდამრღვევებად ცნობს გაფრთხილების გარეშე. ორგანიზატორებს არ განემარტებათ კანონით დადგენილი მოთხოვნები, არ ეძლევათ შესაძლებლობა, ქმედება მოიყვანონ კანონთან შესაბამისობაში და არ ხდება ალტერნატიული გადაწყვეტების განხილვა. შედეგად იქმნება ვითარება, როდესაც სახელმწიფო</w:t>
      </w:r>
      <w:r w:rsidR="00A236D4" w:rsidRPr="00283F0B">
        <w:rPr>
          <w:rFonts w:ascii="Sylfaen" w:hAnsi="Sylfaen"/>
          <w:sz w:val="24"/>
          <w:szCs w:val="24"/>
          <w:lang w:val="ka-GE"/>
        </w:rPr>
        <w:t>,</w:t>
      </w:r>
      <w:r w:rsidRPr="00283F0B">
        <w:rPr>
          <w:rFonts w:ascii="Sylfaen" w:hAnsi="Sylfaen"/>
          <w:sz w:val="24"/>
          <w:szCs w:val="24"/>
          <w:lang w:val="ka-GE"/>
        </w:rPr>
        <w:t xml:space="preserve"> ერთი მხრივ</w:t>
      </w:r>
      <w:r w:rsidR="00A236D4" w:rsidRPr="00283F0B">
        <w:rPr>
          <w:rFonts w:ascii="Sylfaen" w:hAnsi="Sylfaen"/>
          <w:sz w:val="24"/>
          <w:szCs w:val="24"/>
          <w:lang w:val="ka-GE"/>
        </w:rPr>
        <w:t>,</w:t>
      </w:r>
      <w:r w:rsidRPr="00283F0B">
        <w:rPr>
          <w:rFonts w:ascii="Sylfaen" w:hAnsi="Sylfaen"/>
          <w:sz w:val="24"/>
          <w:szCs w:val="24"/>
          <w:lang w:val="ka-GE"/>
        </w:rPr>
        <w:t xml:space="preserve"> მონაწილეობს გზის გადაკეტვის პროცესში და უზრუნველყოფს მის უსაფრთხო მიმდინარეობას, ხოლო</w:t>
      </w:r>
      <w:r w:rsidR="00A236D4" w:rsidRPr="00283F0B">
        <w:rPr>
          <w:rFonts w:ascii="Sylfaen" w:hAnsi="Sylfaen"/>
          <w:sz w:val="24"/>
          <w:szCs w:val="24"/>
          <w:lang w:val="ka-GE"/>
        </w:rPr>
        <w:t>,</w:t>
      </w:r>
      <w:r w:rsidRPr="00283F0B">
        <w:rPr>
          <w:rFonts w:ascii="Sylfaen" w:hAnsi="Sylfaen"/>
          <w:sz w:val="24"/>
          <w:szCs w:val="24"/>
          <w:lang w:val="ka-GE"/>
        </w:rPr>
        <w:t xml:space="preserve"> მეორე მხრივ</w:t>
      </w:r>
      <w:r w:rsidR="00A236D4" w:rsidRPr="00283F0B">
        <w:rPr>
          <w:rFonts w:ascii="Sylfaen" w:hAnsi="Sylfaen"/>
          <w:sz w:val="24"/>
          <w:szCs w:val="24"/>
          <w:lang w:val="ka-GE"/>
        </w:rPr>
        <w:t>,</w:t>
      </w:r>
      <w:r w:rsidRPr="00283F0B">
        <w:rPr>
          <w:rFonts w:ascii="Sylfaen" w:hAnsi="Sylfaen"/>
          <w:sz w:val="24"/>
          <w:szCs w:val="24"/>
          <w:lang w:val="ka-GE"/>
        </w:rPr>
        <w:t xml:space="preserve"> იმავე ქმედებისთვის სანქციას აკისრებს მოქალაქეებს. პოლიციის მხრიდან გაფრთხილების არგაცემისა და გზის გადაკეტვაში ფაქტობრივი ჩართულობის პირობებში, მოქალაქეს უყალიბდება გონივრული მოლოდინი, რომ მისი ქმედება კანონიერია.</w:t>
      </w:r>
    </w:p>
    <w:p w14:paraId="29B6BE9A" w14:textId="106283FA"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 xml:space="preserve">მოსარჩელე მიიჩნევს, რომ ასეთ პირობებში გზის გადაკეტვის სამართალდარღვევად კვალიფიკაცია არღვევს სამართლებრივი განჭვრეტადობისა და ნდობის პრინციპს. </w:t>
      </w:r>
      <w:r w:rsidR="006C6E61" w:rsidRPr="00283F0B">
        <w:rPr>
          <w:rFonts w:ascii="Sylfaen" w:hAnsi="Sylfaen"/>
          <w:sz w:val="24"/>
          <w:szCs w:val="24"/>
          <w:lang w:val="ka-GE"/>
        </w:rPr>
        <w:t xml:space="preserve">ხალხის </w:t>
      </w:r>
      <w:r w:rsidRPr="00283F0B">
        <w:rPr>
          <w:rFonts w:ascii="Sylfaen" w:hAnsi="Sylfaen"/>
          <w:sz w:val="24"/>
          <w:szCs w:val="24"/>
          <w:lang w:val="ka-GE"/>
        </w:rPr>
        <w:t>საკმარისი რაოდენობის არსებობის, გზის დაკავების აუცილებლობისა და უსაფრთხოების შეფასება საჯარო უფლებამოსილების მქონე ორგანოს კომპეტენციაა და არა</w:t>
      </w:r>
      <w:r w:rsidR="008332AC">
        <w:rPr>
          <w:rFonts w:ascii="Sylfaen" w:hAnsi="Sylfaen"/>
          <w:sz w:val="24"/>
          <w:szCs w:val="24"/>
          <w:lang w:val="ka-GE"/>
        </w:rPr>
        <w:t xml:space="preserve"> მოქალაქის</w:t>
      </w:r>
      <w:r w:rsidRPr="00283F0B">
        <w:rPr>
          <w:rFonts w:ascii="Sylfaen" w:hAnsi="Sylfaen"/>
          <w:sz w:val="24"/>
          <w:szCs w:val="24"/>
          <w:lang w:val="ka-GE"/>
        </w:rPr>
        <w:t>. გაფრთხილების გარეშე, შემდგომ პერიოდში სანქციების დაკისრება ქმნის მსუსხავ ეფექტს და არაპროპორციულად ზღუდავს შეკრებისა და გამოხატვის თავისუფლებას.</w:t>
      </w:r>
    </w:p>
    <w:p w14:paraId="1CE68D1F" w14:textId="18C0B74F"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მოსარჩელე მიიჩნევს, რომ უფლებაში ჩარევა უნდა განხორციელდეს ეტაპობრივად და მინიმალური ინტენსივობით. შეკრების მონაწილეთა ქმედება, რომელიც არ არის ძალადობრივი და არ ქმნის არსებით საფრთხეს, პირველ რიგში</w:t>
      </w:r>
      <w:r w:rsidR="007C3A65" w:rsidRPr="00283F0B">
        <w:rPr>
          <w:rFonts w:ascii="Sylfaen" w:hAnsi="Sylfaen"/>
          <w:sz w:val="24"/>
          <w:szCs w:val="24"/>
          <w:lang w:val="ka-GE"/>
        </w:rPr>
        <w:t>,</w:t>
      </w:r>
      <w:r w:rsidRPr="00283F0B">
        <w:rPr>
          <w:rFonts w:ascii="Sylfaen" w:hAnsi="Sylfaen"/>
          <w:sz w:val="24"/>
          <w:szCs w:val="24"/>
          <w:lang w:val="ka-GE"/>
        </w:rPr>
        <w:t xml:space="preserve"> უნდა გახდეს გაფრთხილების ან ნაკლებად მკაცრი ზომის საფუძველი და არა</w:t>
      </w:r>
      <w:r w:rsidR="005A2395">
        <w:rPr>
          <w:rFonts w:ascii="Sylfaen" w:hAnsi="Sylfaen"/>
          <w:sz w:val="24"/>
          <w:szCs w:val="24"/>
          <w:lang w:val="ka-GE"/>
        </w:rPr>
        <w:t xml:space="preserve"> </w:t>
      </w:r>
      <w:r w:rsidRPr="00283F0B">
        <w:rPr>
          <w:rFonts w:ascii="Sylfaen" w:hAnsi="Sylfaen"/>
          <w:sz w:val="24"/>
          <w:szCs w:val="24"/>
          <w:lang w:val="ka-GE"/>
        </w:rPr>
        <w:t xml:space="preserve">სანქციის </w:t>
      </w:r>
      <w:r w:rsidR="006C6E61" w:rsidRPr="00283F0B">
        <w:rPr>
          <w:rFonts w:ascii="Sylfaen" w:hAnsi="Sylfaen"/>
          <w:sz w:val="24"/>
          <w:szCs w:val="24"/>
          <w:lang w:val="ka-GE"/>
        </w:rPr>
        <w:t xml:space="preserve">დაუყოვნებლივ </w:t>
      </w:r>
      <w:r w:rsidRPr="00283F0B">
        <w:rPr>
          <w:rFonts w:ascii="Sylfaen" w:hAnsi="Sylfaen"/>
          <w:sz w:val="24"/>
          <w:szCs w:val="24"/>
          <w:lang w:val="ka-GE"/>
        </w:rPr>
        <w:t>დაკისრების მიზეზი.</w:t>
      </w:r>
    </w:p>
    <w:p w14:paraId="3D724AA7" w14:textId="77777777"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 xml:space="preserve">მოსარჩელე განსაკუთრებულ ყურადღებას ამახვილებს იმ გარემოებაზე, რომ აქციის დასრულების შემდეგ მონაწილეთა დაჯარიმება ქმნის უფრო ხანგრძლივ „მსუსხავ ეფექტს“, ვიდრე თავად შეკრების დაუყოვნებლივი შეწყვეტა. სანქციების შემდგომი დაკისრება აჩენს შიშს არა მხოლოდ უკვე დაჯარიმებულ პირებში, </w:t>
      </w:r>
      <w:r w:rsidRPr="00283F0B">
        <w:rPr>
          <w:rFonts w:ascii="Sylfaen" w:hAnsi="Sylfaen"/>
          <w:sz w:val="24"/>
          <w:szCs w:val="24"/>
          <w:lang w:val="ka-GE"/>
        </w:rPr>
        <w:lastRenderedPageBreak/>
        <w:t>არამედ ყველა მონაწილეში, რადგან პოტენციურად, ნებისმიერი მათგანი შეიძლება აღმოჩნდეს პასუხისმგებლობის სუბიექტი. ეს გარემოება ქმნის თვითცენზურისა და შეკრებაში მონაწილეობისგან თავის შეკავების რეალურ რისკს.</w:t>
      </w:r>
    </w:p>
    <w:p w14:paraId="4445D7B1" w14:textId="77777777"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შესაბამისად, მოსარჩელე მიუთითებს, რომ სადავო ნორმების არსებული ნორმატიული შინაარსი და მათი პრაქტიკული ინტერპრეტაცია ვერ აკმაყოფილებს კონსტიტუციის 21-ე მუხლით დადგენილ სტანდარტებს. მათი განუსაზღვრელი ხასიათი იძლევა თვითნებური გამოყენების შესაძლებლობას, არ უზრუნველყოფს მინიმალური ჩარევის პრინციპის დაცვას და შედეგად, არაპროპორციულად ზღუდავს შეკრებისა და გამოხატვის თავისუფლებას.</w:t>
      </w:r>
    </w:p>
    <w:p w14:paraId="3DF9007B" w14:textId="220357EF"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sz w:val="24"/>
          <w:szCs w:val="24"/>
          <w:lang w:val="ka-GE"/>
        </w:rPr>
        <w:t>მოსარჩელე მხარე სადავო ნორმებით გათვალისწინებულ სანქციებს საქართველოს კონსტიტუციის მე-9 მუხლის პირველ და მე</w:t>
      </w:r>
      <w:r w:rsidR="002305DF" w:rsidRPr="00283F0B">
        <w:rPr>
          <w:rFonts w:ascii="Sylfaen" w:hAnsi="Sylfaen"/>
          <w:sz w:val="24"/>
          <w:szCs w:val="24"/>
          <w:lang w:val="ka-GE"/>
        </w:rPr>
        <w:t>-2</w:t>
      </w:r>
      <w:r w:rsidRPr="00283F0B">
        <w:rPr>
          <w:rFonts w:ascii="Sylfaen" w:hAnsi="Sylfaen"/>
          <w:sz w:val="24"/>
          <w:szCs w:val="24"/>
          <w:lang w:val="ka-GE"/>
        </w:rPr>
        <w:t xml:space="preserve"> პუნქტებთან მიმართებით არაკონსტიტუციურად მიიჩნევს. </w:t>
      </w:r>
      <w:r w:rsidRPr="00283F0B">
        <w:rPr>
          <w:rFonts w:ascii="Sylfaen" w:hAnsi="Sylfaen" w:cs="Sylfaen"/>
          <w:sz w:val="24"/>
          <w:szCs w:val="24"/>
          <w:lang w:val="ka-GE"/>
        </w:rPr>
        <w:t>მოსარჩელე</w:t>
      </w:r>
      <w:r w:rsidRPr="00283F0B">
        <w:rPr>
          <w:rFonts w:ascii="Sylfaen" w:hAnsi="Sylfaen"/>
          <w:sz w:val="24"/>
          <w:szCs w:val="24"/>
          <w:lang w:val="ka-GE"/>
        </w:rPr>
        <w:t xml:space="preserve"> </w:t>
      </w:r>
      <w:r w:rsidRPr="00283F0B">
        <w:rPr>
          <w:rFonts w:ascii="Sylfaen" w:hAnsi="Sylfaen" w:cs="Sylfaen"/>
          <w:sz w:val="24"/>
          <w:szCs w:val="24"/>
          <w:lang w:val="ka-GE"/>
        </w:rPr>
        <w:t>მხარე</w:t>
      </w:r>
      <w:r w:rsidRPr="00283F0B">
        <w:rPr>
          <w:rFonts w:ascii="Sylfaen" w:hAnsi="Sylfaen"/>
          <w:sz w:val="24"/>
          <w:szCs w:val="24"/>
          <w:lang w:val="ka-GE"/>
        </w:rPr>
        <w:t xml:space="preserve"> </w:t>
      </w:r>
      <w:r w:rsidRPr="00283F0B">
        <w:rPr>
          <w:rFonts w:ascii="Sylfaen" w:hAnsi="Sylfaen" w:cs="Sylfaen"/>
          <w:sz w:val="24"/>
          <w:szCs w:val="24"/>
          <w:lang w:val="ka-GE"/>
        </w:rPr>
        <w:t>მიუთითებს</w:t>
      </w:r>
      <w:r w:rsidRPr="00283F0B">
        <w:rPr>
          <w:rFonts w:ascii="Sylfaen" w:hAnsi="Sylfaen"/>
          <w:sz w:val="24"/>
          <w:szCs w:val="24"/>
          <w:lang w:val="ka-GE"/>
        </w:rPr>
        <w:t xml:space="preserve">, </w:t>
      </w:r>
      <w:r w:rsidRPr="00283F0B">
        <w:rPr>
          <w:rFonts w:ascii="Sylfaen" w:hAnsi="Sylfaen" w:cs="Sylfaen"/>
          <w:sz w:val="24"/>
          <w:szCs w:val="24"/>
          <w:lang w:val="ka-GE"/>
        </w:rPr>
        <w:t>რომ</w:t>
      </w:r>
      <w:r w:rsidRPr="00283F0B">
        <w:rPr>
          <w:rFonts w:ascii="Sylfaen" w:hAnsi="Sylfaen"/>
          <w:sz w:val="24"/>
          <w:szCs w:val="24"/>
          <w:lang w:val="ka-GE"/>
        </w:rPr>
        <w:t xml:space="preserve"> 5 000 </w:t>
      </w:r>
      <w:r w:rsidRPr="00283F0B">
        <w:rPr>
          <w:rFonts w:ascii="Sylfaen" w:hAnsi="Sylfaen" w:cs="Sylfaen"/>
          <w:sz w:val="24"/>
          <w:szCs w:val="24"/>
          <w:lang w:val="ka-GE"/>
        </w:rPr>
        <w:t>ლარიანი</w:t>
      </w:r>
      <w:r w:rsidRPr="00283F0B">
        <w:rPr>
          <w:rFonts w:ascii="Sylfaen" w:hAnsi="Sylfaen"/>
          <w:sz w:val="24"/>
          <w:szCs w:val="24"/>
          <w:lang w:val="ka-GE"/>
        </w:rPr>
        <w:t xml:space="preserve"> </w:t>
      </w:r>
      <w:r w:rsidRPr="00283F0B">
        <w:rPr>
          <w:rFonts w:ascii="Sylfaen" w:hAnsi="Sylfaen" w:cs="Sylfaen"/>
          <w:sz w:val="24"/>
          <w:szCs w:val="24"/>
          <w:lang w:val="ka-GE"/>
        </w:rPr>
        <w:t>ჯარიმა</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15 </w:t>
      </w:r>
      <w:r w:rsidRPr="00283F0B">
        <w:rPr>
          <w:rFonts w:ascii="Sylfaen" w:hAnsi="Sylfaen" w:cs="Sylfaen"/>
          <w:sz w:val="24"/>
          <w:szCs w:val="24"/>
          <w:lang w:val="ka-GE"/>
        </w:rPr>
        <w:t>დღემდე</w:t>
      </w:r>
      <w:r w:rsidRPr="00283F0B">
        <w:rPr>
          <w:rFonts w:ascii="Sylfaen" w:hAnsi="Sylfaen"/>
          <w:sz w:val="24"/>
          <w:szCs w:val="24"/>
          <w:lang w:val="ka-GE"/>
        </w:rPr>
        <w:t xml:space="preserve"> </w:t>
      </w:r>
      <w:r w:rsidRPr="00283F0B">
        <w:rPr>
          <w:rFonts w:ascii="Sylfaen" w:hAnsi="Sylfaen" w:cs="Sylfaen"/>
          <w:sz w:val="24"/>
          <w:szCs w:val="24"/>
          <w:lang w:val="ka-GE"/>
        </w:rPr>
        <w:t>ადმინისტრაციული</w:t>
      </w:r>
      <w:r w:rsidRPr="00283F0B">
        <w:rPr>
          <w:rFonts w:ascii="Sylfaen" w:hAnsi="Sylfaen"/>
          <w:sz w:val="24"/>
          <w:szCs w:val="24"/>
          <w:lang w:val="ka-GE"/>
        </w:rPr>
        <w:t xml:space="preserve"> </w:t>
      </w:r>
      <w:r w:rsidRPr="00283F0B">
        <w:rPr>
          <w:rFonts w:ascii="Sylfaen" w:hAnsi="Sylfaen" w:cs="Sylfaen"/>
          <w:sz w:val="24"/>
          <w:szCs w:val="24"/>
          <w:lang w:val="ka-GE"/>
        </w:rPr>
        <w:t>პატიმრობა</w:t>
      </w:r>
      <w:r w:rsidRPr="00283F0B">
        <w:rPr>
          <w:rFonts w:ascii="Sylfaen" w:hAnsi="Sylfaen"/>
          <w:sz w:val="24"/>
          <w:szCs w:val="24"/>
          <w:lang w:val="ka-GE"/>
        </w:rPr>
        <w:t xml:space="preserve">, </w:t>
      </w:r>
      <w:r w:rsidRPr="00283F0B">
        <w:rPr>
          <w:rFonts w:ascii="Sylfaen" w:hAnsi="Sylfaen" w:cs="Sylfaen"/>
          <w:sz w:val="24"/>
          <w:szCs w:val="24"/>
          <w:lang w:val="ka-GE"/>
        </w:rPr>
        <w:t>თავისი</w:t>
      </w:r>
      <w:r w:rsidRPr="00283F0B">
        <w:rPr>
          <w:rFonts w:ascii="Sylfaen" w:hAnsi="Sylfaen"/>
          <w:sz w:val="24"/>
          <w:szCs w:val="24"/>
          <w:lang w:val="ka-GE"/>
        </w:rPr>
        <w:t xml:space="preserve"> </w:t>
      </w:r>
      <w:r w:rsidRPr="00283F0B">
        <w:rPr>
          <w:rFonts w:ascii="Sylfaen" w:hAnsi="Sylfaen" w:cs="Sylfaen"/>
          <w:sz w:val="24"/>
          <w:szCs w:val="24"/>
          <w:lang w:val="ka-GE"/>
        </w:rPr>
        <w:t>სიმკაცრით</w:t>
      </w:r>
      <w:r w:rsidR="00DF5C8D" w:rsidRPr="00283F0B">
        <w:rPr>
          <w:rFonts w:ascii="Sylfaen" w:hAnsi="Sylfaen" w:cs="Sylfaen"/>
          <w:sz w:val="24"/>
          <w:szCs w:val="24"/>
          <w:lang w:val="ka-GE"/>
        </w:rPr>
        <w:t>,</w:t>
      </w:r>
      <w:r w:rsidRPr="00283F0B">
        <w:rPr>
          <w:rFonts w:ascii="Sylfaen" w:hAnsi="Sylfaen"/>
          <w:sz w:val="24"/>
          <w:szCs w:val="24"/>
          <w:lang w:val="ka-GE"/>
        </w:rPr>
        <w:t xml:space="preserve"> </w:t>
      </w:r>
      <w:r w:rsidRPr="00283F0B">
        <w:rPr>
          <w:rFonts w:ascii="Sylfaen" w:hAnsi="Sylfaen" w:cs="Sylfaen"/>
          <w:sz w:val="24"/>
          <w:szCs w:val="24"/>
          <w:lang w:val="ka-GE"/>
        </w:rPr>
        <w:t>უტოლდება</w:t>
      </w:r>
      <w:r w:rsidRPr="00283F0B">
        <w:rPr>
          <w:rFonts w:ascii="Sylfaen" w:hAnsi="Sylfaen"/>
          <w:sz w:val="24"/>
          <w:szCs w:val="24"/>
          <w:lang w:val="ka-GE"/>
        </w:rPr>
        <w:t xml:space="preserve"> </w:t>
      </w:r>
      <w:r w:rsidRPr="00283F0B">
        <w:rPr>
          <w:rFonts w:ascii="Sylfaen" w:hAnsi="Sylfaen" w:cs="Sylfaen"/>
          <w:sz w:val="24"/>
          <w:szCs w:val="24"/>
          <w:lang w:val="ka-GE"/>
        </w:rPr>
        <w:t>სისხლისსამართლებრივ</w:t>
      </w:r>
      <w:r w:rsidRPr="00283F0B">
        <w:rPr>
          <w:rFonts w:ascii="Sylfaen" w:hAnsi="Sylfaen"/>
          <w:sz w:val="24"/>
          <w:szCs w:val="24"/>
          <w:lang w:val="ka-GE"/>
        </w:rPr>
        <w:t xml:space="preserve"> </w:t>
      </w:r>
      <w:r w:rsidRPr="00283F0B">
        <w:rPr>
          <w:rFonts w:ascii="Sylfaen" w:hAnsi="Sylfaen" w:cs="Sylfaen"/>
          <w:sz w:val="24"/>
          <w:szCs w:val="24"/>
          <w:lang w:val="ka-GE"/>
        </w:rPr>
        <w:t>სასჯელს</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w:t>
      </w:r>
      <w:r w:rsidRPr="00283F0B">
        <w:rPr>
          <w:rFonts w:ascii="Sylfaen" w:hAnsi="Sylfaen" w:cs="Sylfaen"/>
          <w:sz w:val="24"/>
          <w:szCs w:val="24"/>
          <w:lang w:val="ka-GE"/>
        </w:rPr>
        <w:t>შესაბამისად</w:t>
      </w:r>
      <w:r w:rsidRPr="00283F0B">
        <w:rPr>
          <w:rFonts w:ascii="Sylfaen" w:hAnsi="Sylfaen"/>
          <w:sz w:val="24"/>
          <w:szCs w:val="24"/>
          <w:lang w:val="ka-GE"/>
        </w:rPr>
        <w:t xml:space="preserve">, </w:t>
      </w:r>
      <w:r w:rsidRPr="00283F0B">
        <w:rPr>
          <w:rFonts w:ascii="Sylfaen" w:hAnsi="Sylfaen" w:cs="Sylfaen"/>
          <w:sz w:val="24"/>
          <w:szCs w:val="24"/>
          <w:lang w:val="ka-GE"/>
        </w:rPr>
        <w:t>მათზე</w:t>
      </w:r>
      <w:r w:rsidRPr="00283F0B">
        <w:rPr>
          <w:rFonts w:ascii="Sylfaen" w:hAnsi="Sylfaen"/>
          <w:sz w:val="24"/>
          <w:szCs w:val="24"/>
          <w:lang w:val="ka-GE"/>
        </w:rPr>
        <w:t xml:space="preserve"> </w:t>
      </w:r>
      <w:r w:rsidRPr="00283F0B">
        <w:rPr>
          <w:rFonts w:ascii="Sylfaen" w:hAnsi="Sylfaen" w:cs="Sylfaen"/>
          <w:sz w:val="24"/>
          <w:szCs w:val="24"/>
          <w:lang w:val="ka-GE"/>
        </w:rPr>
        <w:t>უნდა</w:t>
      </w:r>
      <w:r w:rsidRPr="00283F0B">
        <w:rPr>
          <w:rFonts w:ascii="Sylfaen" w:hAnsi="Sylfaen"/>
          <w:sz w:val="24"/>
          <w:szCs w:val="24"/>
          <w:lang w:val="ka-GE"/>
        </w:rPr>
        <w:t xml:space="preserve"> </w:t>
      </w:r>
      <w:r w:rsidRPr="00283F0B">
        <w:rPr>
          <w:rFonts w:ascii="Sylfaen" w:hAnsi="Sylfaen" w:cs="Sylfaen"/>
          <w:sz w:val="24"/>
          <w:szCs w:val="24"/>
          <w:lang w:val="ka-GE"/>
        </w:rPr>
        <w:t>გავრცელდეს</w:t>
      </w:r>
      <w:r w:rsidRPr="00283F0B">
        <w:rPr>
          <w:rFonts w:ascii="Sylfaen" w:hAnsi="Sylfaen"/>
          <w:sz w:val="24"/>
          <w:szCs w:val="24"/>
          <w:lang w:val="ka-GE"/>
        </w:rPr>
        <w:t xml:space="preserve"> </w:t>
      </w:r>
      <w:r w:rsidRPr="00283F0B">
        <w:rPr>
          <w:rFonts w:ascii="Sylfaen" w:hAnsi="Sylfaen" w:cs="Sylfaen"/>
          <w:sz w:val="24"/>
          <w:szCs w:val="24"/>
          <w:lang w:val="ka-GE"/>
        </w:rPr>
        <w:t>სისხლისსამართლებრივი სასჯელისთვის გათვალისწინებული</w:t>
      </w:r>
      <w:r w:rsidRPr="00283F0B">
        <w:rPr>
          <w:rFonts w:ascii="Sylfaen" w:hAnsi="Sylfaen"/>
          <w:sz w:val="24"/>
          <w:szCs w:val="24"/>
          <w:lang w:val="ka-GE"/>
        </w:rPr>
        <w:t xml:space="preserve"> </w:t>
      </w:r>
      <w:r w:rsidRPr="00283F0B">
        <w:rPr>
          <w:rFonts w:ascii="Sylfaen" w:hAnsi="Sylfaen" w:cs="Sylfaen"/>
          <w:sz w:val="24"/>
          <w:szCs w:val="24"/>
          <w:lang w:val="ka-GE"/>
        </w:rPr>
        <w:t>სტანდარტები</w:t>
      </w:r>
      <w:r w:rsidRPr="00283F0B">
        <w:rPr>
          <w:rFonts w:ascii="Sylfaen" w:hAnsi="Sylfaen"/>
          <w:sz w:val="24"/>
          <w:szCs w:val="24"/>
          <w:lang w:val="ka-GE"/>
        </w:rPr>
        <w:t>.</w:t>
      </w:r>
    </w:p>
    <w:p w14:paraId="6B342D82" w14:textId="686E0BFA"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cs="Sylfaen"/>
          <w:sz w:val="24"/>
          <w:szCs w:val="24"/>
          <w:lang w:val="ka-GE"/>
        </w:rPr>
        <w:t>მოსარჩელე მხარის განმარტებით, სანქციის</w:t>
      </w:r>
      <w:r w:rsidRPr="00283F0B">
        <w:rPr>
          <w:rFonts w:ascii="Sylfaen" w:hAnsi="Sylfaen"/>
          <w:sz w:val="24"/>
          <w:szCs w:val="24"/>
          <w:lang w:val="ka-GE"/>
        </w:rPr>
        <w:t xml:space="preserve"> </w:t>
      </w:r>
      <w:r w:rsidRPr="00283F0B">
        <w:rPr>
          <w:rFonts w:ascii="Sylfaen" w:hAnsi="Sylfaen" w:cs="Sylfaen"/>
          <w:sz w:val="24"/>
          <w:szCs w:val="24"/>
          <w:lang w:val="ka-GE"/>
        </w:rPr>
        <w:t>სიმკაცრის</w:t>
      </w:r>
      <w:r w:rsidRPr="00283F0B">
        <w:rPr>
          <w:rFonts w:ascii="Sylfaen" w:hAnsi="Sylfaen"/>
          <w:sz w:val="24"/>
          <w:szCs w:val="24"/>
          <w:lang w:val="ka-GE"/>
        </w:rPr>
        <w:t xml:space="preserve"> </w:t>
      </w:r>
      <w:r w:rsidRPr="00283F0B">
        <w:rPr>
          <w:rFonts w:ascii="Sylfaen" w:hAnsi="Sylfaen" w:cs="Sylfaen"/>
          <w:sz w:val="24"/>
          <w:szCs w:val="24"/>
          <w:lang w:val="ka-GE"/>
        </w:rPr>
        <w:t>შეფასებისას</w:t>
      </w:r>
      <w:r w:rsidR="00DF5C8D" w:rsidRPr="00283F0B">
        <w:rPr>
          <w:rFonts w:ascii="Sylfaen" w:hAnsi="Sylfaen" w:cs="Sylfaen"/>
          <w:sz w:val="24"/>
          <w:szCs w:val="24"/>
          <w:lang w:val="ka-GE"/>
        </w:rPr>
        <w:t>,</w:t>
      </w:r>
      <w:r w:rsidRPr="00283F0B">
        <w:rPr>
          <w:rFonts w:ascii="Sylfaen" w:hAnsi="Sylfaen"/>
          <w:sz w:val="24"/>
          <w:szCs w:val="24"/>
          <w:lang w:val="ka-GE"/>
        </w:rPr>
        <w:t xml:space="preserve"> </w:t>
      </w:r>
      <w:r w:rsidRPr="00283F0B">
        <w:rPr>
          <w:rFonts w:ascii="Sylfaen" w:hAnsi="Sylfaen" w:cs="Sylfaen"/>
          <w:sz w:val="24"/>
          <w:szCs w:val="24"/>
          <w:lang w:val="ka-GE"/>
        </w:rPr>
        <w:t>გადამწყვეტია</w:t>
      </w:r>
      <w:r w:rsidRPr="00283F0B">
        <w:rPr>
          <w:rFonts w:ascii="Sylfaen" w:hAnsi="Sylfaen"/>
          <w:sz w:val="24"/>
          <w:szCs w:val="24"/>
          <w:lang w:val="ka-GE"/>
        </w:rPr>
        <w:t xml:space="preserve"> </w:t>
      </w:r>
      <w:r w:rsidRPr="00283F0B">
        <w:rPr>
          <w:rFonts w:ascii="Sylfaen" w:hAnsi="Sylfaen" w:cs="Sylfaen"/>
          <w:sz w:val="24"/>
          <w:szCs w:val="24"/>
          <w:lang w:val="ka-GE"/>
        </w:rPr>
        <w:t>არა</w:t>
      </w:r>
      <w:r w:rsidRPr="00283F0B">
        <w:rPr>
          <w:rFonts w:ascii="Sylfaen" w:hAnsi="Sylfaen"/>
          <w:sz w:val="24"/>
          <w:szCs w:val="24"/>
          <w:lang w:val="ka-GE"/>
        </w:rPr>
        <w:t xml:space="preserve"> </w:t>
      </w:r>
      <w:r w:rsidRPr="00283F0B">
        <w:rPr>
          <w:rFonts w:ascii="Sylfaen" w:hAnsi="Sylfaen" w:cs="Sylfaen"/>
          <w:sz w:val="24"/>
          <w:szCs w:val="24"/>
          <w:lang w:val="ka-GE"/>
        </w:rPr>
        <w:t>ფაქტობრივად</w:t>
      </w:r>
      <w:r w:rsidRPr="00283F0B">
        <w:rPr>
          <w:rFonts w:ascii="Sylfaen" w:hAnsi="Sylfaen"/>
          <w:sz w:val="24"/>
          <w:szCs w:val="24"/>
          <w:lang w:val="ka-GE"/>
        </w:rPr>
        <w:t xml:space="preserve"> </w:t>
      </w:r>
      <w:r w:rsidRPr="00283F0B">
        <w:rPr>
          <w:rFonts w:ascii="Sylfaen" w:hAnsi="Sylfaen" w:cs="Sylfaen"/>
          <w:sz w:val="24"/>
          <w:szCs w:val="24"/>
          <w:lang w:val="ka-GE"/>
        </w:rPr>
        <w:t>დაკისრებული</w:t>
      </w:r>
      <w:r w:rsidRPr="00283F0B">
        <w:rPr>
          <w:rFonts w:ascii="Sylfaen" w:hAnsi="Sylfaen"/>
          <w:sz w:val="24"/>
          <w:szCs w:val="24"/>
          <w:lang w:val="ka-GE"/>
        </w:rPr>
        <w:t xml:space="preserve"> </w:t>
      </w:r>
      <w:r w:rsidRPr="00283F0B">
        <w:rPr>
          <w:rFonts w:ascii="Sylfaen" w:hAnsi="Sylfaen" w:cs="Sylfaen"/>
          <w:sz w:val="24"/>
          <w:szCs w:val="24"/>
          <w:lang w:val="ka-GE"/>
        </w:rPr>
        <w:t>სასჯელი</w:t>
      </w:r>
      <w:r w:rsidRPr="00283F0B">
        <w:rPr>
          <w:rFonts w:ascii="Sylfaen" w:hAnsi="Sylfaen"/>
          <w:sz w:val="24"/>
          <w:szCs w:val="24"/>
          <w:lang w:val="ka-GE"/>
        </w:rPr>
        <w:t xml:space="preserve">, </w:t>
      </w:r>
      <w:r w:rsidRPr="00283F0B">
        <w:rPr>
          <w:rFonts w:ascii="Sylfaen" w:hAnsi="Sylfaen" w:cs="Sylfaen"/>
          <w:sz w:val="24"/>
          <w:szCs w:val="24"/>
          <w:lang w:val="ka-GE"/>
        </w:rPr>
        <w:t>არამედ</w:t>
      </w:r>
      <w:r w:rsidRPr="00283F0B">
        <w:rPr>
          <w:rFonts w:ascii="Sylfaen" w:hAnsi="Sylfaen"/>
          <w:sz w:val="24"/>
          <w:szCs w:val="24"/>
          <w:lang w:val="ka-GE"/>
        </w:rPr>
        <w:t xml:space="preserve"> </w:t>
      </w:r>
      <w:r w:rsidRPr="00283F0B">
        <w:rPr>
          <w:rFonts w:ascii="Sylfaen" w:hAnsi="Sylfaen" w:cs="Sylfaen"/>
          <w:sz w:val="24"/>
          <w:szCs w:val="24"/>
          <w:lang w:val="ka-GE"/>
        </w:rPr>
        <w:t>პოტენციური</w:t>
      </w:r>
      <w:r w:rsidRPr="00283F0B">
        <w:rPr>
          <w:rFonts w:ascii="Sylfaen" w:hAnsi="Sylfaen"/>
          <w:sz w:val="24"/>
          <w:szCs w:val="24"/>
          <w:lang w:val="ka-GE"/>
        </w:rPr>
        <w:t xml:space="preserve">, </w:t>
      </w:r>
      <w:r w:rsidRPr="00283F0B">
        <w:rPr>
          <w:rFonts w:ascii="Sylfaen" w:hAnsi="Sylfaen" w:cs="Sylfaen"/>
          <w:sz w:val="24"/>
          <w:szCs w:val="24"/>
          <w:lang w:val="ka-GE"/>
        </w:rPr>
        <w:t>მოსალოდნელი</w:t>
      </w:r>
      <w:r w:rsidRPr="00283F0B">
        <w:rPr>
          <w:rFonts w:ascii="Sylfaen" w:hAnsi="Sylfaen"/>
          <w:sz w:val="24"/>
          <w:szCs w:val="24"/>
          <w:lang w:val="ka-GE"/>
        </w:rPr>
        <w:t xml:space="preserve"> </w:t>
      </w:r>
      <w:r w:rsidRPr="00283F0B">
        <w:rPr>
          <w:rFonts w:ascii="Sylfaen" w:hAnsi="Sylfaen" w:cs="Sylfaen"/>
          <w:sz w:val="24"/>
          <w:szCs w:val="24"/>
          <w:lang w:val="ka-GE"/>
        </w:rPr>
        <w:t>სანქციის</w:t>
      </w:r>
      <w:r w:rsidRPr="00283F0B">
        <w:rPr>
          <w:rFonts w:ascii="Sylfaen" w:hAnsi="Sylfaen"/>
          <w:sz w:val="24"/>
          <w:szCs w:val="24"/>
          <w:lang w:val="ka-GE"/>
        </w:rPr>
        <w:t xml:space="preserve"> </w:t>
      </w:r>
      <w:r w:rsidRPr="00283F0B">
        <w:rPr>
          <w:rFonts w:ascii="Sylfaen" w:hAnsi="Sylfaen" w:cs="Sylfaen"/>
          <w:sz w:val="24"/>
          <w:szCs w:val="24"/>
          <w:lang w:val="ka-GE"/>
        </w:rPr>
        <w:t>სიმძიმე</w:t>
      </w:r>
      <w:r w:rsidRPr="00283F0B">
        <w:rPr>
          <w:rFonts w:ascii="Sylfaen" w:hAnsi="Sylfaen"/>
          <w:sz w:val="24"/>
          <w:szCs w:val="24"/>
          <w:lang w:val="ka-GE"/>
        </w:rPr>
        <w:t xml:space="preserve">. 5 000 </w:t>
      </w:r>
      <w:r w:rsidRPr="00283F0B">
        <w:rPr>
          <w:rFonts w:ascii="Sylfaen" w:hAnsi="Sylfaen" w:cs="Sylfaen"/>
          <w:sz w:val="24"/>
          <w:szCs w:val="24"/>
          <w:lang w:val="ka-GE"/>
        </w:rPr>
        <w:t>ლარიანი</w:t>
      </w:r>
      <w:r w:rsidRPr="00283F0B">
        <w:rPr>
          <w:rFonts w:ascii="Sylfaen" w:hAnsi="Sylfaen"/>
          <w:sz w:val="24"/>
          <w:szCs w:val="24"/>
          <w:lang w:val="ka-GE"/>
        </w:rPr>
        <w:t xml:space="preserve"> </w:t>
      </w:r>
      <w:r w:rsidRPr="00283F0B">
        <w:rPr>
          <w:rFonts w:ascii="Sylfaen" w:hAnsi="Sylfaen" w:cs="Sylfaen"/>
          <w:sz w:val="24"/>
          <w:szCs w:val="24"/>
          <w:lang w:val="ka-GE"/>
        </w:rPr>
        <w:t>ჯარიმა</w:t>
      </w:r>
      <w:r w:rsidRPr="00283F0B">
        <w:rPr>
          <w:rFonts w:ascii="Sylfaen" w:hAnsi="Sylfaen"/>
          <w:sz w:val="24"/>
          <w:szCs w:val="24"/>
          <w:lang w:val="ka-GE"/>
        </w:rPr>
        <w:t xml:space="preserve"> </w:t>
      </w:r>
      <w:r w:rsidRPr="00283F0B">
        <w:rPr>
          <w:rFonts w:ascii="Sylfaen" w:hAnsi="Sylfaen" w:cs="Sylfaen"/>
          <w:sz w:val="24"/>
          <w:szCs w:val="24"/>
          <w:lang w:val="ka-GE"/>
        </w:rPr>
        <w:t>წარმოადგენს</w:t>
      </w:r>
      <w:r w:rsidRPr="00283F0B">
        <w:rPr>
          <w:rFonts w:ascii="Sylfaen" w:hAnsi="Sylfaen"/>
          <w:sz w:val="24"/>
          <w:szCs w:val="24"/>
          <w:lang w:val="ka-GE"/>
        </w:rPr>
        <w:t xml:space="preserve"> </w:t>
      </w:r>
      <w:r w:rsidRPr="00283F0B">
        <w:rPr>
          <w:rFonts w:ascii="Sylfaen" w:hAnsi="Sylfaen" w:cs="Sylfaen"/>
          <w:sz w:val="24"/>
          <w:szCs w:val="24"/>
          <w:lang w:val="ka-GE"/>
        </w:rPr>
        <w:t>მძიმე</w:t>
      </w:r>
      <w:r w:rsidRPr="00283F0B">
        <w:rPr>
          <w:rFonts w:ascii="Sylfaen" w:hAnsi="Sylfaen"/>
          <w:sz w:val="24"/>
          <w:szCs w:val="24"/>
          <w:lang w:val="ka-GE"/>
        </w:rPr>
        <w:t xml:space="preserve"> </w:t>
      </w:r>
      <w:r w:rsidRPr="00283F0B">
        <w:rPr>
          <w:rFonts w:ascii="Sylfaen" w:hAnsi="Sylfaen" w:cs="Sylfaen"/>
          <w:sz w:val="24"/>
          <w:szCs w:val="24"/>
          <w:lang w:val="ka-GE"/>
        </w:rPr>
        <w:t>ფინანსურ</w:t>
      </w:r>
      <w:r w:rsidRPr="00283F0B">
        <w:rPr>
          <w:rFonts w:ascii="Sylfaen" w:hAnsi="Sylfaen"/>
          <w:sz w:val="24"/>
          <w:szCs w:val="24"/>
          <w:lang w:val="ka-GE"/>
        </w:rPr>
        <w:t xml:space="preserve"> </w:t>
      </w:r>
      <w:r w:rsidRPr="00283F0B">
        <w:rPr>
          <w:rFonts w:ascii="Sylfaen" w:hAnsi="Sylfaen" w:cs="Sylfaen"/>
          <w:sz w:val="24"/>
          <w:szCs w:val="24"/>
          <w:lang w:val="ka-GE"/>
        </w:rPr>
        <w:t>ტვირთს</w:t>
      </w:r>
      <w:r w:rsidRPr="00283F0B">
        <w:rPr>
          <w:rFonts w:ascii="Sylfaen" w:hAnsi="Sylfaen"/>
          <w:sz w:val="24"/>
          <w:szCs w:val="24"/>
          <w:lang w:val="ka-GE"/>
        </w:rPr>
        <w:t xml:space="preserve"> </w:t>
      </w:r>
      <w:r w:rsidRPr="00283F0B">
        <w:rPr>
          <w:rFonts w:ascii="Sylfaen" w:hAnsi="Sylfaen" w:cs="Sylfaen"/>
          <w:sz w:val="24"/>
          <w:szCs w:val="24"/>
          <w:lang w:val="ka-GE"/>
        </w:rPr>
        <w:t>საქართველოს</w:t>
      </w:r>
      <w:r w:rsidRPr="00283F0B">
        <w:rPr>
          <w:rFonts w:ascii="Sylfaen" w:hAnsi="Sylfaen"/>
          <w:sz w:val="24"/>
          <w:szCs w:val="24"/>
          <w:lang w:val="ka-GE"/>
        </w:rPr>
        <w:t xml:space="preserve"> </w:t>
      </w:r>
      <w:r w:rsidRPr="00283F0B">
        <w:rPr>
          <w:rFonts w:ascii="Sylfaen" w:hAnsi="Sylfaen" w:cs="Sylfaen"/>
          <w:sz w:val="24"/>
          <w:szCs w:val="24"/>
          <w:lang w:val="ka-GE"/>
        </w:rPr>
        <w:t>მოსახლეობის</w:t>
      </w:r>
      <w:r w:rsidRPr="00283F0B">
        <w:rPr>
          <w:rFonts w:ascii="Sylfaen" w:hAnsi="Sylfaen"/>
          <w:sz w:val="24"/>
          <w:szCs w:val="24"/>
          <w:lang w:val="ka-GE"/>
        </w:rPr>
        <w:t xml:space="preserve"> </w:t>
      </w:r>
      <w:r w:rsidRPr="00283F0B">
        <w:rPr>
          <w:rFonts w:ascii="Sylfaen" w:hAnsi="Sylfaen" w:cs="Sylfaen"/>
          <w:sz w:val="24"/>
          <w:szCs w:val="24"/>
          <w:lang w:val="ka-GE"/>
        </w:rPr>
        <w:t>უმრავლესობისთვის</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w:t>
      </w:r>
      <w:r w:rsidRPr="00283F0B">
        <w:rPr>
          <w:rFonts w:ascii="Sylfaen" w:hAnsi="Sylfaen" w:cs="Sylfaen"/>
          <w:sz w:val="24"/>
          <w:szCs w:val="24"/>
          <w:lang w:val="ka-GE"/>
        </w:rPr>
        <w:t>აშკარად</w:t>
      </w:r>
      <w:r w:rsidRPr="00283F0B">
        <w:rPr>
          <w:rFonts w:ascii="Sylfaen" w:hAnsi="Sylfaen"/>
          <w:sz w:val="24"/>
          <w:szCs w:val="24"/>
          <w:lang w:val="ka-GE"/>
        </w:rPr>
        <w:t xml:space="preserve"> </w:t>
      </w:r>
      <w:r w:rsidRPr="00283F0B">
        <w:rPr>
          <w:rFonts w:ascii="Sylfaen" w:hAnsi="Sylfaen" w:cs="Sylfaen"/>
          <w:sz w:val="24"/>
          <w:szCs w:val="24"/>
          <w:lang w:val="ka-GE"/>
        </w:rPr>
        <w:t>სცდება</w:t>
      </w:r>
      <w:r w:rsidRPr="00283F0B">
        <w:rPr>
          <w:rFonts w:ascii="Sylfaen" w:hAnsi="Sylfaen"/>
          <w:sz w:val="24"/>
          <w:szCs w:val="24"/>
          <w:lang w:val="ka-GE"/>
        </w:rPr>
        <w:t xml:space="preserve"> </w:t>
      </w:r>
      <w:r w:rsidRPr="00283F0B">
        <w:rPr>
          <w:rFonts w:ascii="Sylfaen" w:hAnsi="Sylfaen" w:cs="Sylfaen"/>
          <w:sz w:val="24"/>
          <w:szCs w:val="24"/>
          <w:lang w:val="ka-GE"/>
        </w:rPr>
        <w:t>პროპორციულობის</w:t>
      </w:r>
      <w:r w:rsidRPr="00283F0B">
        <w:rPr>
          <w:rFonts w:ascii="Sylfaen" w:hAnsi="Sylfaen"/>
          <w:sz w:val="24"/>
          <w:szCs w:val="24"/>
          <w:lang w:val="ka-GE"/>
        </w:rPr>
        <w:t xml:space="preserve"> </w:t>
      </w:r>
      <w:r w:rsidRPr="00283F0B">
        <w:rPr>
          <w:rFonts w:ascii="Sylfaen" w:hAnsi="Sylfaen" w:cs="Sylfaen"/>
          <w:sz w:val="24"/>
          <w:szCs w:val="24"/>
          <w:lang w:val="ka-GE"/>
        </w:rPr>
        <w:t>ფარგლებს</w:t>
      </w:r>
      <w:r w:rsidRPr="00283F0B">
        <w:rPr>
          <w:rFonts w:ascii="Sylfaen" w:hAnsi="Sylfaen"/>
          <w:sz w:val="24"/>
          <w:szCs w:val="24"/>
          <w:lang w:val="ka-GE"/>
        </w:rPr>
        <w:t xml:space="preserve">, </w:t>
      </w:r>
      <w:r w:rsidRPr="00283F0B">
        <w:rPr>
          <w:rFonts w:ascii="Sylfaen" w:hAnsi="Sylfaen" w:cs="Sylfaen"/>
          <w:sz w:val="24"/>
          <w:szCs w:val="24"/>
          <w:lang w:val="ka-GE"/>
        </w:rPr>
        <w:t>განსაკუთრებით</w:t>
      </w:r>
      <w:r w:rsidRPr="00283F0B">
        <w:rPr>
          <w:rFonts w:ascii="Sylfaen" w:hAnsi="Sylfaen"/>
          <w:sz w:val="24"/>
          <w:szCs w:val="24"/>
          <w:lang w:val="ka-GE"/>
        </w:rPr>
        <w:t xml:space="preserve"> </w:t>
      </w:r>
      <w:r w:rsidRPr="00283F0B">
        <w:rPr>
          <w:rFonts w:ascii="Sylfaen" w:hAnsi="Sylfaen" w:cs="Sylfaen"/>
          <w:sz w:val="24"/>
          <w:szCs w:val="24"/>
          <w:lang w:val="ka-GE"/>
        </w:rPr>
        <w:t>მაშინ</w:t>
      </w:r>
      <w:r w:rsidRPr="00283F0B">
        <w:rPr>
          <w:rFonts w:ascii="Sylfaen" w:hAnsi="Sylfaen"/>
          <w:sz w:val="24"/>
          <w:szCs w:val="24"/>
          <w:lang w:val="ka-GE"/>
        </w:rPr>
        <w:t xml:space="preserve">, </w:t>
      </w:r>
      <w:r w:rsidRPr="00283F0B">
        <w:rPr>
          <w:rFonts w:ascii="Sylfaen" w:hAnsi="Sylfaen" w:cs="Sylfaen"/>
          <w:sz w:val="24"/>
          <w:szCs w:val="24"/>
          <w:lang w:val="ka-GE"/>
        </w:rPr>
        <w:t>როდესაც</w:t>
      </w:r>
      <w:r w:rsidRPr="00283F0B">
        <w:rPr>
          <w:rFonts w:ascii="Sylfaen" w:hAnsi="Sylfaen"/>
          <w:sz w:val="24"/>
          <w:szCs w:val="24"/>
          <w:lang w:val="ka-GE"/>
        </w:rPr>
        <w:t xml:space="preserve"> </w:t>
      </w:r>
      <w:r w:rsidRPr="00283F0B">
        <w:rPr>
          <w:rFonts w:ascii="Sylfaen" w:hAnsi="Sylfaen" w:cs="Sylfaen"/>
          <w:sz w:val="24"/>
          <w:szCs w:val="24"/>
          <w:lang w:val="ka-GE"/>
        </w:rPr>
        <w:t>იგი</w:t>
      </w:r>
      <w:r w:rsidRPr="00283F0B">
        <w:rPr>
          <w:rFonts w:ascii="Sylfaen" w:hAnsi="Sylfaen"/>
          <w:sz w:val="24"/>
          <w:szCs w:val="24"/>
          <w:lang w:val="ka-GE"/>
        </w:rPr>
        <w:t xml:space="preserve"> </w:t>
      </w:r>
      <w:r w:rsidRPr="00283F0B">
        <w:rPr>
          <w:rFonts w:ascii="Sylfaen" w:hAnsi="Sylfaen" w:cs="Sylfaen"/>
          <w:sz w:val="24"/>
          <w:szCs w:val="24"/>
          <w:lang w:val="ka-GE"/>
        </w:rPr>
        <w:t>განსაზღვრულია</w:t>
      </w:r>
      <w:r w:rsidRPr="00283F0B">
        <w:rPr>
          <w:rFonts w:ascii="Sylfaen" w:hAnsi="Sylfaen"/>
          <w:sz w:val="24"/>
          <w:szCs w:val="24"/>
          <w:lang w:val="ka-GE"/>
        </w:rPr>
        <w:t xml:space="preserve"> </w:t>
      </w:r>
      <w:r w:rsidRPr="00283F0B">
        <w:rPr>
          <w:rFonts w:ascii="Sylfaen" w:hAnsi="Sylfaen" w:cs="Sylfaen"/>
          <w:sz w:val="24"/>
          <w:szCs w:val="24"/>
          <w:lang w:val="ka-GE"/>
        </w:rPr>
        <w:t>ფიქსირებულ</w:t>
      </w:r>
      <w:r w:rsidRPr="00283F0B">
        <w:rPr>
          <w:rFonts w:ascii="Sylfaen" w:hAnsi="Sylfaen"/>
          <w:sz w:val="24"/>
          <w:szCs w:val="24"/>
          <w:lang w:val="ka-GE"/>
        </w:rPr>
        <w:t xml:space="preserve"> </w:t>
      </w:r>
      <w:r w:rsidRPr="00283F0B">
        <w:rPr>
          <w:rFonts w:ascii="Sylfaen" w:hAnsi="Sylfaen" w:cs="Sylfaen"/>
          <w:sz w:val="24"/>
          <w:szCs w:val="24"/>
          <w:lang w:val="ka-GE"/>
        </w:rPr>
        <w:t>ოდენობად</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w:t>
      </w:r>
      <w:r w:rsidRPr="00283F0B">
        <w:rPr>
          <w:rFonts w:ascii="Sylfaen" w:hAnsi="Sylfaen" w:cs="Sylfaen"/>
          <w:sz w:val="24"/>
          <w:szCs w:val="24"/>
          <w:lang w:val="ka-GE"/>
        </w:rPr>
        <w:t>არ</w:t>
      </w:r>
      <w:r w:rsidRPr="00283F0B">
        <w:rPr>
          <w:rFonts w:ascii="Sylfaen" w:hAnsi="Sylfaen"/>
          <w:sz w:val="24"/>
          <w:szCs w:val="24"/>
          <w:lang w:val="ka-GE"/>
        </w:rPr>
        <w:t xml:space="preserve"> </w:t>
      </w:r>
      <w:r w:rsidRPr="00283F0B">
        <w:rPr>
          <w:rFonts w:ascii="Sylfaen" w:hAnsi="Sylfaen" w:cs="Sylfaen"/>
          <w:sz w:val="24"/>
          <w:szCs w:val="24"/>
          <w:lang w:val="ka-GE"/>
        </w:rPr>
        <w:t>იძლევა</w:t>
      </w:r>
      <w:r w:rsidRPr="00283F0B">
        <w:rPr>
          <w:rFonts w:ascii="Sylfaen" w:hAnsi="Sylfaen"/>
          <w:sz w:val="24"/>
          <w:szCs w:val="24"/>
          <w:lang w:val="ka-GE"/>
        </w:rPr>
        <w:t xml:space="preserve"> </w:t>
      </w:r>
      <w:r w:rsidRPr="00283F0B">
        <w:rPr>
          <w:rFonts w:ascii="Sylfaen" w:hAnsi="Sylfaen" w:cs="Sylfaen"/>
          <w:sz w:val="24"/>
          <w:szCs w:val="24"/>
          <w:lang w:val="ka-GE"/>
        </w:rPr>
        <w:t>ინდივიდუალიზაციის</w:t>
      </w:r>
      <w:r w:rsidRPr="00283F0B">
        <w:rPr>
          <w:rFonts w:ascii="Sylfaen" w:hAnsi="Sylfaen"/>
          <w:sz w:val="24"/>
          <w:szCs w:val="24"/>
          <w:lang w:val="ka-GE"/>
        </w:rPr>
        <w:t xml:space="preserve"> </w:t>
      </w:r>
      <w:r w:rsidRPr="00283F0B">
        <w:rPr>
          <w:rFonts w:ascii="Sylfaen" w:hAnsi="Sylfaen" w:cs="Sylfaen"/>
          <w:sz w:val="24"/>
          <w:szCs w:val="24"/>
          <w:lang w:val="ka-GE"/>
        </w:rPr>
        <w:t>შესაძლებლობას</w:t>
      </w:r>
      <w:r w:rsidRPr="00283F0B">
        <w:rPr>
          <w:rFonts w:ascii="Sylfaen" w:hAnsi="Sylfaen"/>
          <w:sz w:val="24"/>
          <w:szCs w:val="24"/>
          <w:lang w:val="ka-GE"/>
        </w:rPr>
        <w:t xml:space="preserve">. </w:t>
      </w:r>
      <w:r w:rsidRPr="00283F0B">
        <w:rPr>
          <w:rFonts w:ascii="Sylfaen" w:hAnsi="Sylfaen" w:cs="Sylfaen"/>
          <w:sz w:val="24"/>
          <w:szCs w:val="24"/>
          <w:lang w:val="ka-GE"/>
        </w:rPr>
        <w:t>სადავო</w:t>
      </w:r>
      <w:r w:rsidRPr="00283F0B">
        <w:rPr>
          <w:rFonts w:ascii="Sylfaen" w:hAnsi="Sylfaen"/>
          <w:sz w:val="24"/>
          <w:szCs w:val="24"/>
          <w:lang w:val="ka-GE"/>
        </w:rPr>
        <w:t xml:space="preserve"> </w:t>
      </w:r>
      <w:r w:rsidRPr="00283F0B">
        <w:rPr>
          <w:rFonts w:ascii="Sylfaen" w:hAnsi="Sylfaen" w:cs="Sylfaen"/>
          <w:sz w:val="24"/>
          <w:szCs w:val="24"/>
          <w:lang w:val="ka-GE"/>
        </w:rPr>
        <w:t>ნორმა</w:t>
      </w:r>
      <w:r w:rsidRPr="00283F0B">
        <w:rPr>
          <w:rFonts w:ascii="Sylfaen" w:hAnsi="Sylfaen"/>
          <w:sz w:val="24"/>
          <w:szCs w:val="24"/>
          <w:lang w:val="ka-GE"/>
        </w:rPr>
        <w:t xml:space="preserve"> </w:t>
      </w:r>
      <w:r w:rsidRPr="00283F0B">
        <w:rPr>
          <w:rFonts w:ascii="Sylfaen" w:hAnsi="Sylfaen" w:cs="Sylfaen"/>
          <w:sz w:val="24"/>
          <w:szCs w:val="24"/>
          <w:lang w:val="ka-GE"/>
        </w:rPr>
        <w:t>არ</w:t>
      </w:r>
      <w:r w:rsidRPr="00283F0B">
        <w:rPr>
          <w:rFonts w:ascii="Sylfaen" w:hAnsi="Sylfaen"/>
          <w:sz w:val="24"/>
          <w:szCs w:val="24"/>
          <w:lang w:val="ka-GE"/>
        </w:rPr>
        <w:t xml:space="preserve"> </w:t>
      </w:r>
      <w:r w:rsidRPr="00283F0B">
        <w:rPr>
          <w:rFonts w:ascii="Sylfaen" w:hAnsi="Sylfaen" w:cs="Sylfaen"/>
          <w:sz w:val="24"/>
          <w:szCs w:val="24"/>
          <w:lang w:val="ka-GE"/>
        </w:rPr>
        <w:t>აძლევს</w:t>
      </w:r>
      <w:r w:rsidRPr="00283F0B">
        <w:rPr>
          <w:rFonts w:ascii="Sylfaen" w:hAnsi="Sylfaen"/>
          <w:sz w:val="24"/>
          <w:szCs w:val="24"/>
          <w:lang w:val="ka-GE"/>
        </w:rPr>
        <w:t xml:space="preserve"> </w:t>
      </w:r>
      <w:r w:rsidRPr="00283F0B">
        <w:rPr>
          <w:rFonts w:ascii="Sylfaen" w:hAnsi="Sylfaen" w:cs="Sylfaen"/>
          <w:sz w:val="24"/>
          <w:szCs w:val="24"/>
          <w:lang w:val="ka-GE"/>
        </w:rPr>
        <w:t>მოსამართლეს</w:t>
      </w:r>
      <w:r w:rsidRPr="00283F0B">
        <w:rPr>
          <w:rFonts w:ascii="Sylfaen" w:hAnsi="Sylfaen"/>
          <w:sz w:val="24"/>
          <w:szCs w:val="24"/>
          <w:lang w:val="ka-GE"/>
        </w:rPr>
        <w:t xml:space="preserve"> </w:t>
      </w:r>
      <w:r w:rsidRPr="00283F0B">
        <w:rPr>
          <w:rFonts w:ascii="Sylfaen" w:hAnsi="Sylfaen" w:cs="Sylfaen"/>
          <w:sz w:val="24"/>
          <w:szCs w:val="24"/>
          <w:lang w:val="ka-GE"/>
        </w:rPr>
        <w:t>შესაძლებლობას</w:t>
      </w:r>
      <w:r w:rsidR="00F54B4C" w:rsidRPr="00283F0B">
        <w:rPr>
          <w:rFonts w:ascii="Sylfaen" w:hAnsi="Sylfaen" w:cs="Sylfaen"/>
          <w:sz w:val="24"/>
          <w:szCs w:val="24"/>
          <w:lang w:val="ka-GE"/>
        </w:rPr>
        <w:t>,</w:t>
      </w:r>
      <w:r w:rsidRPr="00283F0B">
        <w:rPr>
          <w:rFonts w:ascii="Sylfaen" w:hAnsi="Sylfaen"/>
          <w:sz w:val="24"/>
          <w:szCs w:val="24"/>
          <w:lang w:val="ka-GE"/>
        </w:rPr>
        <w:t xml:space="preserve"> </w:t>
      </w:r>
      <w:r w:rsidRPr="00283F0B">
        <w:rPr>
          <w:rFonts w:ascii="Sylfaen" w:hAnsi="Sylfaen" w:cs="Sylfaen"/>
          <w:sz w:val="24"/>
          <w:szCs w:val="24"/>
          <w:lang w:val="ka-GE"/>
        </w:rPr>
        <w:t>გაითვალისწინოს</w:t>
      </w:r>
      <w:r w:rsidRPr="00283F0B">
        <w:rPr>
          <w:rFonts w:ascii="Sylfaen" w:hAnsi="Sylfaen"/>
          <w:sz w:val="24"/>
          <w:szCs w:val="24"/>
          <w:lang w:val="ka-GE"/>
        </w:rPr>
        <w:t xml:space="preserve"> </w:t>
      </w:r>
      <w:r w:rsidRPr="00283F0B">
        <w:rPr>
          <w:rFonts w:ascii="Sylfaen" w:hAnsi="Sylfaen" w:cs="Sylfaen"/>
          <w:sz w:val="24"/>
          <w:szCs w:val="24"/>
          <w:lang w:val="ka-GE"/>
        </w:rPr>
        <w:t>კონკრეტული</w:t>
      </w:r>
      <w:r w:rsidRPr="00283F0B">
        <w:rPr>
          <w:rFonts w:ascii="Sylfaen" w:hAnsi="Sylfaen"/>
          <w:sz w:val="24"/>
          <w:szCs w:val="24"/>
          <w:lang w:val="ka-GE"/>
        </w:rPr>
        <w:t xml:space="preserve"> </w:t>
      </w:r>
      <w:r w:rsidRPr="00283F0B">
        <w:rPr>
          <w:rFonts w:ascii="Sylfaen" w:hAnsi="Sylfaen" w:cs="Sylfaen"/>
          <w:sz w:val="24"/>
          <w:szCs w:val="24"/>
          <w:lang w:val="ka-GE"/>
        </w:rPr>
        <w:t>საქმის</w:t>
      </w:r>
      <w:r w:rsidRPr="00283F0B">
        <w:rPr>
          <w:rFonts w:ascii="Sylfaen" w:hAnsi="Sylfaen"/>
          <w:sz w:val="24"/>
          <w:szCs w:val="24"/>
          <w:lang w:val="ka-GE"/>
        </w:rPr>
        <w:t xml:space="preserve"> </w:t>
      </w:r>
      <w:r w:rsidRPr="00283F0B">
        <w:rPr>
          <w:rFonts w:ascii="Sylfaen" w:hAnsi="Sylfaen" w:cs="Sylfaen"/>
          <w:sz w:val="24"/>
          <w:szCs w:val="24"/>
          <w:lang w:val="ka-GE"/>
        </w:rPr>
        <w:t>გარემოებები</w:t>
      </w:r>
      <w:r w:rsidRPr="00283F0B">
        <w:rPr>
          <w:rFonts w:ascii="Sylfaen" w:hAnsi="Sylfaen"/>
          <w:sz w:val="24"/>
          <w:szCs w:val="24"/>
          <w:lang w:val="ka-GE"/>
        </w:rPr>
        <w:t xml:space="preserve">, </w:t>
      </w:r>
      <w:r w:rsidRPr="00283F0B">
        <w:rPr>
          <w:rFonts w:ascii="Sylfaen" w:hAnsi="Sylfaen" w:cs="Sylfaen"/>
          <w:sz w:val="24"/>
          <w:szCs w:val="24"/>
          <w:lang w:val="ka-GE"/>
        </w:rPr>
        <w:t>ქმედებით</w:t>
      </w:r>
      <w:r w:rsidRPr="00283F0B">
        <w:rPr>
          <w:rFonts w:ascii="Sylfaen" w:hAnsi="Sylfaen"/>
          <w:sz w:val="24"/>
          <w:szCs w:val="24"/>
          <w:lang w:val="ka-GE"/>
        </w:rPr>
        <w:t xml:space="preserve"> </w:t>
      </w:r>
      <w:r w:rsidRPr="00283F0B">
        <w:rPr>
          <w:rFonts w:ascii="Sylfaen" w:hAnsi="Sylfaen" w:cs="Sylfaen"/>
          <w:sz w:val="24"/>
          <w:szCs w:val="24"/>
          <w:lang w:val="ka-GE"/>
        </w:rPr>
        <w:t>გამოწვეული</w:t>
      </w:r>
      <w:r w:rsidRPr="00283F0B">
        <w:rPr>
          <w:rFonts w:ascii="Sylfaen" w:hAnsi="Sylfaen"/>
          <w:sz w:val="24"/>
          <w:szCs w:val="24"/>
          <w:lang w:val="ka-GE"/>
        </w:rPr>
        <w:t xml:space="preserve"> </w:t>
      </w:r>
      <w:r w:rsidRPr="00283F0B">
        <w:rPr>
          <w:rFonts w:ascii="Sylfaen" w:hAnsi="Sylfaen" w:cs="Sylfaen"/>
          <w:sz w:val="24"/>
          <w:szCs w:val="24"/>
          <w:lang w:val="ka-GE"/>
        </w:rPr>
        <w:t>რეალური</w:t>
      </w:r>
      <w:r w:rsidRPr="00283F0B">
        <w:rPr>
          <w:rFonts w:ascii="Sylfaen" w:hAnsi="Sylfaen"/>
          <w:sz w:val="24"/>
          <w:szCs w:val="24"/>
          <w:lang w:val="ka-GE"/>
        </w:rPr>
        <w:t xml:space="preserve"> </w:t>
      </w:r>
      <w:r w:rsidRPr="00283F0B">
        <w:rPr>
          <w:rFonts w:ascii="Sylfaen" w:hAnsi="Sylfaen" w:cs="Sylfaen"/>
          <w:sz w:val="24"/>
          <w:szCs w:val="24"/>
          <w:lang w:val="ka-GE"/>
        </w:rPr>
        <w:t>ზიანი</w:t>
      </w:r>
      <w:r w:rsidRPr="00283F0B">
        <w:rPr>
          <w:rFonts w:ascii="Sylfaen" w:hAnsi="Sylfaen"/>
          <w:sz w:val="24"/>
          <w:szCs w:val="24"/>
          <w:lang w:val="ka-GE"/>
        </w:rPr>
        <w:t xml:space="preserve">, პირის </w:t>
      </w:r>
      <w:r w:rsidRPr="00283F0B">
        <w:rPr>
          <w:rFonts w:ascii="Sylfaen" w:hAnsi="Sylfaen" w:cs="Sylfaen"/>
          <w:sz w:val="24"/>
          <w:szCs w:val="24"/>
          <w:lang w:val="ka-GE"/>
        </w:rPr>
        <w:t>ბრალეულობის</w:t>
      </w:r>
      <w:r w:rsidRPr="00283F0B">
        <w:rPr>
          <w:rFonts w:ascii="Sylfaen" w:hAnsi="Sylfaen"/>
          <w:sz w:val="24"/>
          <w:szCs w:val="24"/>
          <w:lang w:val="ka-GE"/>
        </w:rPr>
        <w:t xml:space="preserve"> </w:t>
      </w:r>
      <w:r w:rsidRPr="00283F0B">
        <w:rPr>
          <w:rFonts w:ascii="Sylfaen" w:hAnsi="Sylfaen" w:cs="Sylfaen"/>
          <w:sz w:val="24"/>
          <w:szCs w:val="24"/>
          <w:lang w:val="ka-GE"/>
        </w:rPr>
        <w:t>ხარისხი</w:t>
      </w:r>
      <w:r w:rsidRPr="00283F0B">
        <w:rPr>
          <w:rFonts w:ascii="Sylfaen" w:hAnsi="Sylfaen"/>
          <w:sz w:val="24"/>
          <w:szCs w:val="24"/>
          <w:lang w:val="ka-GE"/>
        </w:rPr>
        <w:t xml:space="preserve"> </w:t>
      </w:r>
      <w:r w:rsidRPr="00283F0B">
        <w:rPr>
          <w:rFonts w:ascii="Sylfaen" w:hAnsi="Sylfaen" w:cs="Sylfaen"/>
          <w:sz w:val="24"/>
          <w:szCs w:val="24"/>
          <w:lang w:val="ka-GE"/>
        </w:rPr>
        <w:t>ან</w:t>
      </w:r>
      <w:r w:rsidRPr="00283F0B">
        <w:rPr>
          <w:rFonts w:ascii="Sylfaen" w:hAnsi="Sylfaen"/>
          <w:sz w:val="24"/>
          <w:szCs w:val="24"/>
          <w:lang w:val="ka-GE"/>
        </w:rPr>
        <w:t xml:space="preserve"> </w:t>
      </w:r>
      <w:r w:rsidRPr="00283F0B">
        <w:rPr>
          <w:rFonts w:ascii="Sylfaen" w:hAnsi="Sylfaen" w:cs="Sylfaen"/>
          <w:sz w:val="24"/>
          <w:szCs w:val="24"/>
          <w:lang w:val="ka-GE"/>
        </w:rPr>
        <w:t>სხვა</w:t>
      </w:r>
      <w:r w:rsidRPr="00283F0B">
        <w:rPr>
          <w:rFonts w:ascii="Sylfaen" w:hAnsi="Sylfaen"/>
          <w:sz w:val="24"/>
          <w:szCs w:val="24"/>
          <w:lang w:val="ka-GE"/>
        </w:rPr>
        <w:t xml:space="preserve"> </w:t>
      </w:r>
      <w:r w:rsidRPr="00283F0B">
        <w:rPr>
          <w:rFonts w:ascii="Sylfaen" w:hAnsi="Sylfaen" w:cs="Sylfaen"/>
          <w:sz w:val="24"/>
          <w:szCs w:val="24"/>
          <w:lang w:val="ka-GE"/>
        </w:rPr>
        <w:t>შემამსუბუქებელი</w:t>
      </w:r>
      <w:r w:rsidRPr="00283F0B">
        <w:rPr>
          <w:rFonts w:ascii="Sylfaen" w:hAnsi="Sylfaen"/>
          <w:sz w:val="24"/>
          <w:szCs w:val="24"/>
          <w:lang w:val="ka-GE"/>
        </w:rPr>
        <w:t xml:space="preserve"> </w:t>
      </w:r>
      <w:r w:rsidRPr="00283F0B">
        <w:rPr>
          <w:rFonts w:ascii="Sylfaen" w:hAnsi="Sylfaen" w:cs="Sylfaen"/>
          <w:sz w:val="24"/>
          <w:szCs w:val="24"/>
          <w:lang w:val="ka-GE"/>
        </w:rPr>
        <w:t>ფაქტორები</w:t>
      </w:r>
      <w:r w:rsidRPr="00283F0B">
        <w:rPr>
          <w:rFonts w:ascii="Sylfaen" w:hAnsi="Sylfaen"/>
          <w:sz w:val="24"/>
          <w:szCs w:val="24"/>
          <w:lang w:val="ka-GE"/>
        </w:rPr>
        <w:t xml:space="preserve">, </w:t>
      </w:r>
      <w:r w:rsidRPr="00283F0B">
        <w:rPr>
          <w:rFonts w:ascii="Sylfaen" w:hAnsi="Sylfaen" w:cs="Sylfaen"/>
          <w:sz w:val="24"/>
          <w:szCs w:val="24"/>
          <w:lang w:val="ka-GE"/>
        </w:rPr>
        <w:t>რაც</w:t>
      </w:r>
      <w:r w:rsidRPr="00283F0B">
        <w:rPr>
          <w:rFonts w:ascii="Sylfaen" w:hAnsi="Sylfaen"/>
          <w:sz w:val="24"/>
          <w:szCs w:val="24"/>
          <w:lang w:val="ka-GE"/>
        </w:rPr>
        <w:t xml:space="preserve"> </w:t>
      </w:r>
      <w:r w:rsidRPr="00283F0B">
        <w:rPr>
          <w:rFonts w:ascii="Sylfaen" w:hAnsi="Sylfaen" w:cs="Sylfaen"/>
          <w:sz w:val="24"/>
          <w:szCs w:val="24"/>
          <w:lang w:val="ka-GE"/>
        </w:rPr>
        <w:t>ქმნის</w:t>
      </w:r>
      <w:r w:rsidRPr="00283F0B">
        <w:rPr>
          <w:rFonts w:ascii="Sylfaen" w:hAnsi="Sylfaen"/>
          <w:sz w:val="24"/>
          <w:szCs w:val="24"/>
          <w:lang w:val="ka-GE"/>
        </w:rPr>
        <w:t xml:space="preserve"> </w:t>
      </w:r>
      <w:r w:rsidRPr="00283F0B">
        <w:rPr>
          <w:rFonts w:ascii="Sylfaen" w:hAnsi="Sylfaen" w:cs="Sylfaen"/>
          <w:sz w:val="24"/>
          <w:szCs w:val="24"/>
          <w:lang w:val="ka-GE"/>
        </w:rPr>
        <w:t>არაპროპორციული</w:t>
      </w:r>
      <w:r w:rsidRPr="00283F0B">
        <w:rPr>
          <w:rFonts w:ascii="Sylfaen" w:hAnsi="Sylfaen"/>
          <w:sz w:val="24"/>
          <w:szCs w:val="24"/>
          <w:lang w:val="ka-GE"/>
        </w:rPr>
        <w:t xml:space="preserve"> </w:t>
      </w:r>
      <w:r w:rsidRPr="00283F0B">
        <w:rPr>
          <w:rFonts w:ascii="Sylfaen" w:hAnsi="Sylfaen" w:cs="Sylfaen"/>
          <w:sz w:val="24"/>
          <w:szCs w:val="24"/>
          <w:lang w:val="ka-GE"/>
        </w:rPr>
        <w:t>სანქციის</w:t>
      </w:r>
      <w:r w:rsidRPr="00283F0B">
        <w:rPr>
          <w:rFonts w:ascii="Sylfaen" w:hAnsi="Sylfaen"/>
          <w:sz w:val="24"/>
          <w:szCs w:val="24"/>
          <w:lang w:val="ka-GE"/>
        </w:rPr>
        <w:t xml:space="preserve"> </w:t>
      </w:r>
      <w:r w:rsidRPr="00283F0B">
        <w:rPr>
          <w:rFonts w:ascii="Sylfaen" w:hAnsi="Sylfaen" w:cs="Sylfaen"/>
          <w:sz w:val="24"/>
          <w:szCs w:val="24"/>
          <w:lang w:val="ka-GE"/>
        </w:rPr>
        <w:t>დაკისრების</w:t>
      </w:r>
      <w:r w:rsidRPr="00283F0B">
        <w:rPr>
          <w:rFonts w:ascii="Sylfaen" w:hAnsi="Sylfaen"/>
          <w:sz w:val="24"/>
          <w:szCs w:val="24"/>
          <w:lang w:val="ka-GE"/>
        </w:rPr>
        <w:t xml:space="preserve"> </w:t>
      </w:r>
      <w:r w:rsidRPr="00283F0B">
        <w:rPr>
          <w:rFonts w:ascii="Sylfaen" w:hAnsi="Sylfaen" w:cs="Sylfaen"/>
          <w:sz w:val="24"/>
          <w:szCs w:val="24"/>
          <w:lang w:val="ka-GE"/>
        </w:rPr>
        <w:t>რეალურ</w:t>
      </w:r>
      <w:r w:rsidRPr="00283F0B">
        <w:rPr>
          <w:rFonts w:ascii="Sylfaen" w:hAnsi="Sylfaen"/>
          <w:sz w:val="24"/>
          <w:szCs w:val="24"/>
          <w:lang w:val="ka-GE"/>
        </w:rPr>
        <w:t xml:space="preserve"> </w:t>
      </w:r>
      <w:r w:rsidRPr="00283F0B">
        <w:rPr>
          <w:rFonts w:ascii="Sylfaen" w:hAnsi="Sylfaen" w:cs="Sylfaen"/>
          <w:sz w:val="24"/>
          <w:szCs w:val="24"/>
          <w:lang w:val="ka-GE"/>
        </w:rPr>
        <w:t>საფრთხეს</w:t>
      </w:r>
      <w:r w:rsidRPr="00283F0B">
        <w:rPr>
          <w:rFonts w:ascii="Sylfaen" w:hAnsi="Sylfaen"/>
          <w:sz w:val="24"/>
          <w:szCs w:val="24"/>
          <w:lang w:val="ka-GE"/>
        </w:rPr>
        <w:t>.</w:t>
      </w:r>
    </w:p>
    <w:p w14:paraId="30864796" w14:textId="21B58B18"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eastAsia="Arial Unicode MS" w:hAnsi="Sylfaen" w:cs="Sylfaen"/>
          <w:sz w:val="24"/>
          <w:szCs w:val="24"/>
          <w:highlight w:val="white"/>
          <w:lang w:val="ka-GE"/>
        </w:rPr>
        <w:t>მოსარჩელე მხარის განმარტებით, გზის</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სავალი</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ნაწილის</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ხელოვნურად</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გადაკეტვის</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სოციალური</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ზიანი</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შეიძლება</w:t>
      </w:r>
      <w:r w:rsidR="00A236D4" w:rsidRPr="00283F0B">
        <w:rPr>
          <w:rFonts w:ascii="Sylfaen" w:eastAsia="Arial Unicode MS" w:hAnsi="Sylfaen" w:cs="Sylfaen"/>
          <w:sz w:val="24"/>
          <w:szCs w:val="24"/>
          <w:highlight w:val="white"/>
          <w:lang w:val="ka-GE"/>
        </w:rPr>
        <w:t>,</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ხარისხობრივად</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სრულიად</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სხვადასხვა</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იყოს</w:t>
      </w:r>
      <w:r w:rsidR="00163C8E" w:rsidRPr="00283F0B">
        <w:rPr>
          <w:rFonts w:ascii="Sylfaen" w:eastAsia="Arial Unicode MS" w:hAnsi="Sylfaen" w:cs="Sylfaen"/>
          <w:sz w:val="24"/>
          <w:szCs w:val="24"/>
          <w:highlight w:val="white"/>
          <w:lang w:val="ka-GE"/>
        </w:rPr>
        <w:t>,</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იმის</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მიხედვით</w:t>
      </w:r>
      <w:r w:rsidR="00163C8E" w:rsidRPr="00283F0B">
        <w:rPr>
          <w:rFonts w:ascii="Sylfaen" w:eastAsia="Arial Unicode MS" w:hAnsi="Sylfaen" w:cs="Sylfaen"/>
          <w:sz w:val="24"/>
          <w:szCs w:val="24"/>
          <w:highlight w:val="white"/>
          <w:lang w:val="ka-GE"/>
        </w:rPr>
        <w:t>,</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თუ</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სად</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როდის</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რა</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ხანგრძლივობით</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და</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ფორმით</w:t>
      </w:r>
      <w:r w:rsidRPr="00283F0B">
        <w:rPr>
          <w:rFonts w:ascii="Sylfaen" w:hAnsi="Sylfaen"/>
          <w:sz w:val="24"/>
          <w:szCs w:val="24"/>
          <w:highlight w:val="white"/>
          <w:lang w:val="ka-GE"/>
        </w:rPr>
        <w:t xml:space="preserve"> </w:t>
      </w:r>
      <w:r w:rsidRPr="00283F0B">
        <w:rPr>
          <w:rFonts w:ascii="Sylfaen" w:eastAsia="Arial Unicode MS" w:hAnsi="Sylfaen" w:cs="Sylfaen"/>
          <w:sz w:val="24"/>
          <w:szCs w:val="24"/>
          <w:highlight w:val="white"/>
          <w:lang w:val="ka-GE"/>
        </w:rPr>
        <w:t>მოხდა</w:t>
      </w:r>
      <w:r w:rsidRPr="00283F0B">
        <w:rPr>
          <w:rFonts w:ascii="Sylfaen" w:hAnsi="Sylfaen"/>
          <w:sz w:val="24"/>
          <w:szCs w:val="24"/>
          <w:highlight w:val="white"/>
          <w:lang w:val="ka-GE"/>
        </w:rPr>
        <w:t xml:space="preserve"> გზის </w:t>
      </w:r>
      <w:r w:rsidRPr="00283F0B">
        <w:rPr>
          <w:rFonts w:ascii="Sylfaen" w:eastAsia="Arial Unicode MS" w:hAnsi="Sylfaen" w:cs="Sylfaen"/>
          <w:sz w:val="24"/>
          <w:szCs w:val="24"/>
          <w:highlight w:val="white"/>
          <w:lang w:val="ka-GE"/>
        </w:rPr>
        <w:t>გადაკეტვა</w:t>
      </w:r>
      <w:r w:rsidRPr="00283F0B">
        <w:rPr>
          <w:rFonts w:ascii="Sylfaen" w:hAnsi="Sylfaen"/>
          <w:sz w:val="24"/>
          <w:szCs w:val="24"/>
          <w:lang w:val="ka-GE"/>
        </w:rPr>
        <w:t xml:space="preserve">. იგი მოხდა </w:t>
      </w:r>
      <w:r w:rsidRPr="00283F0B">
        <w:rPr>
          <w:rFonts w:ascii="Sylfaen" w:hAnsi="Sylfaen" w:cs="Sylfaen"/>
          <w:sz w:val="24"/>
          <w:szCs w:val="24"/>
          <w:lang w:val="ka-GE"/>
        </w:rPr>
        <w:t>დღის</w:t>
      </w:r>
      <w:r w:rsidRPr="00283F0B">
        <w:rPr>
          <w:rFonts w:ascii="Sylfaen" w:hAnsi="Sylfaen"/>
          <w:sz w:val="24"/>
          <w:szCs w:val="24"/>
          <w:lang w:val="ka-GE"/>
        </w:rPr>
        <w:t xml:space="preserve"> </w:t>
      </w:r>
      <w:r w:rsidRPr="00283F0B">
        <w:rPr>
          <w:rFonts w:ascii="Sylfaen" w:hAnsi="Sylfaen" w:cs="Sylfaen"/>
          <w:sz w:val="24"/>
          <w:szCs w:val="24"/>
          <w:lang w:val="ka-GE"/>
        </w:rPr>
        <w:t>საათებში</w:t>
      </w:r>
      <w:r w:rsidRPr="00283F0B">
        <w:rPr>
          <w:rFonts w:ascii="Sylfaen" w:hAnsi="Sylfaen"/>
          <w:sz w:val="24"/>
          <w:szCs w:val="24"/>
          <w:lang w:val="ka-GE"/>
        </w:rPr>
        <w:t xml:space="preserve"> </w:t>
      </w:r>
      <w:r w:rsidRPr="00283F0B">
        <w:rPr>
          <w:rFonts w:ascii="Sylfaen" w:hAnsi="Sylfaen" w:cs="Sylfaen"/>
          <w:sz w:val="24"/>
          <w:szCs w:val="24"/>
          <w:lang w:val="ka-GE"/>
        </w:rPr>
        <w:t>თუ</w:t>
      </w:r>
      <w:r w:rsidRPr="00283F0B">
        <w:rPr>
          <w:rFonts w:ascii="Sylfaen" w:hAnsi="Sylfaen"/>
          <w:sz w:val="24"/>
          <w:szCs w:val="24"/>
          <w:lang w:val="ka-GE"/>
        </w:rPr>
        <w:t xml:space="preserve"> </w:t>
      </w:r>
      <w:r w:rsidRPr="00283F0B">
        <w:rPr>
          <w:rFonts w:ascii="Sylfaen" w:hAnsi="Sylfaen" w:cs="Sylfaen"/>
          <w:sz w:val="24"/>
          <w:szCs w:val="24"/>
          <w:lang w:val="ka-GE"/>
        </w:rPr>
        <w:t>ღამით</w:t>
      </w:r>
      <w:r w:rsidRPr="00283F0B">
        <w:rPr>
          <w:rFonts w:ascii="Sylfaen" w:hAnsi="Sylfaen"/>
          <w:sz w:val="24"/>
          <w:szCs w:val="24"/>
          <w:lang w:val="ka-GE"/>
        </w:rPr>
        <w:t xml:space="preserve">, </w:t>
      </w:r>
      <w:r w:rsidRPr="00283F0B">
        <w:rPr>
          <w:rFonts w:ascii="Sylfaen" w:hAnsi="Sylfaen" w:cs="Sylfaen"/>
          <w:sz w:val="24"/>
          <w:szCs w:val="24"/>
          <w:lang w:val="ka-GE"/>
        </w:rPr>
        <w:t>დედაქალაქში</w:t>
      </w:r>
      <w:r w:rsidRPr="00283F0B">
        <w:rPr>
          <w:rFonts w:ascii="Sylfaen" w:hAnsi="Sylfaen"/>
          <w:sz w:val="24"/>
          <w:szCs w:val="24"/>
          <w:lang w:val="ka-GE"/>
        </w:rPr>
        <w:t xml:space="preserve"> </w:t>
      </w:r>
      <w:r w:rsidRPr="00283F0B">
        <w:rPr>
          <w:rFonts w:ascii="Sylfaen" w:hAnsi="Sylfaen" w:cs="Sylfaen"/>
          <w:sz w:val="24"/>
          <w:szCs w:val="24"/>
          <w:lang w:val="ka-GE"/>
        </w:rPr>
        <w:t>თუ</w:t>
      </w:r>
      <w:r w:rsidRPr="00283F0B">
        <w:rPr>
          <w:rFonts w:ascii="Sylfaen" w:hAnsi="Sylfaen"/>
          <w:sz w:val="24"/>
          <w:szCs w:val="24"/>
          <w:lang w:val="ka-GE"/>
        </w:rPr>
        <w:t xml:space="preserve"> </w:t>
      </w:r>
      <w:r w:rsidRPr="00283F0B">
        <w:rPr>
          <w:rFonts w:ascii="Sylfaen" w:hAnsi="Sylfaen" w:cs="Sylfaen"/>
          <w:sz w:val="24"/>
          <w:szCs w:val="24"/>
          <w:lang w:val="ka-GE"/>
        </w:rPr>
        <w:t>რეგიონში</w:t>
      </w:r>
      <w:r w:rsidRPr="00283F0B">
        <w:rPr>
          <w:rFonts w:ascii="Sylfaen" w:hAnsi="Sylfaen"/>
          <w:sz w:val="24"/>
          <w:szCs w:val="24"/>
          <w:lang w:val="ka-GE"/>
        </w:rPr>
        <w:t xml:space="preserve">, </w:t>
      </w:r>
      <w:r w:rsidRPr="00283F0B">
        <w:rPr>
          <w:rFonts w:ascii="Sylfaen" w:hAnsi="Sylfaen" w:cs="Sylfaen"/>
          <w:sz w:val="24"/>
          <w:szCs w:val="24"/>
          <w:lang w:val="ka-GE"/>
        </w:rPr>
        <w:t>შეფერხდა</w:t>
      </w:r>
      <w:r w:rsidRPr="00283F0B">
        <w:rPr>
          <w:rFonts w:ascii="Sylfaen" w:hAnsi="Sylfaen"/>
          <w:sz w:val="24"/>
          <w:szCs w:val="24"/>
          <w:lang w:val="ka-GE"/>
        </w:rPr>
        <w:t xml:space="preserve"> </w:t>
      </w:r>
      <w:r w:rsidRPr="00283F0B">
        <w:rPr>
          <w:rFonts w:ascii="Sylfaen" w:hAnsi="Sylfaen" w:cs="Sylfaen"/>
          <w:sz w:val="24"/>
          <w:szCs w:val="24"/>
          <w:lang w:val="ka-GE"/>
        </w:rPr>
        <w:t>თუ</w:t>
      </w:r>
      <w:r w:rsidRPr="00283F0B">
        <w:rPr>
          <w:rFonts w:ascii="Sylfaen" w:hAnsi="Sylfaen"/>
          <w:sz w:val="24"/>
          <w:szCs w:val="24"/>
          <w:lang w:val="ka-GE"/>
        </w:rPr>
        <w:t xml:space="preserve"> </w:t>
      </w:r>
      <w:r w:rsidRPr="00283F0B">
        <w:rPr>
          <w:rFonts w:ascii="Sylfaen" w:hAnsi="Sylfaen" w:cs="Sylfaen"/>
          <w:sz w:val="24"/>
          <w:szCs w:val="24"/>
          <w:lang w:val="ka-GE"/>
        </w:rPr>
        <w:t>არ</w:t>
      </w:r>
      <w:r w:rsidRPr="00283F0B">
        <w:rPr>
          <w:rFonts w:ascii="Sylfaen" w:eastAsia="Arial Unicode MS" w:hAnsi="Sylfaen" w:cs="Sylfaen"/>
          <w:sz w:val="24"/>
          <w:szCs w:val="24"/>
          <w:lang w:val="ka-GE"/>
        </w:rPr>
        <w:t>ა</w:t>
      </w:r>
      <w:r w:rsidRPr="00283F0B">
        <w:rPr>
          <w:rFonts w:ascii="Sylfaen" w:hAnsi="Sylfaen"/>
          <w:sz w:val="24"/>
          <w:szCs w:val="24"/>
          <w:lang w:val="ka-GE"/>
        </w:rPr>
        <w:t xml:space="preserve"> </w:t>
      </w:r>
      <w:r w:rsidRPr="00283F0B">
        <w:rPr>
          <w:rFonts w:ascii="Sylfaen" w:hAnsi="Sylfaen" w:cs="Sylfaen"/>
          <w:sz w:val="24"/>
          <w:szCs w:val="24"/>
          <w:lang w:val="ka-GE"/>
        </w:rPr>
        <w:t>საწარმო</w:t>
      </w:r>
      <w:r w:rsidRPr="00283F0B">
        <w:rPr>
          <w:rFonts w:ascii="Sylfaen" w:hAnsi="Sylfaen"/>
          <w:sz w:val="24"/>
          <w:szCs w:val="24"/>
          <w:lang w:val="ka-GE"/>
        </w:rPr>
        <w:t xml:space="preserve"> </w:t>
      </w:r>
      <w:r w:rsidRPr="00283F0B">
        <w:rPr>
          <w:rFonts w:ascii="Sylfaen" w:hAnsi="Sylfaen" w:cs="Sylfaen"/>
          <w:sz w:val="24"/>
          <w:szCs w:val="24"/>
          <w:lang w:val="ka-GE"/>
        </w:rPr>
        <w:t>დაწესებულებების</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w:t>
      </w:r>
      <w:r w:rsidRPr="00283F0B">
        <w:rPr>
          <w:rFonts w:ascii="Sylfaen" w:hAnsi="Sylfaen" w:cs="Sylfaen"/>
          <w:sz w:val="24"/>
          <w:szCs w:val="24"/>
          <w:lang w:val="ka-GE"/>
        </w:rPr>
        <w:t>ორგანიზაციების</w:t>
      </w:r>
      <w:r w:rsidRPr="00283F0B">
        <w:rPr>
          <w:rFonts w:ascii="Sylfaen" w:hAnsi="Sylfaen"/>
          <w:sz w:val="24"/>
          <w:szCs w:val="24"/>
          <w:lang w:val="ka-GE"/>
        </w:rPr>
        <w:t xml:space="preserve"> </w:t>
      </w:r>
      <w:r w:rsidRPr="00283F0B">
        <w:rPr>
          <w:rFonts w:ascii="Sylfaen" w:hAnsi="Sylfaen" w:cs="Sylfaen"/>
          <w:sz w:val="24"/>
          <w:szCs w:val="24"/>
          <w:lang w:val="ka-GE"/>
        </w:rPr>
        <w:t>საქმიანობა</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w:t>
      </w:r>
      <w:r w:rsidRPr="00283F0B">
        <w:rPr>
          <w:rFonts w:ascii="Sylfaen" w:hAnsi="Sylfaen" w:cs="Sylfaen"/>
          <w:sz w:val="24"/>
          <w:szCs w:val="24"/>
          <w:lang w:val="ka-GE"/>
        </w:rPr>
        <w:t>ა</w:t>
      </w:r>
      <w:r w:rsidRPr="00283F0B">
        <w:rPr>
          <w:rFonts w:ascii="Sylfaen" w:hAnsi="Sylfaen"/>
          <w:sz w:val="24"/>
          <w:szCs w:val="24"/>
          <w:lang w:val="ka-GE"/>
        </w:rPr>
        <w:t>.</w:t>
      </w:r>
      <w:r w:rsidRPr="00283F0B">
        <w:rPr>
          <w:rFonts w:ascii="Sylfaen" w:hAnsi="Sylfaen" w:cs="Sylfaen"/>
          <w:sz w:val="24"/>
          <w:szCs w:val="24"/>
          <w:lang w:val="ka-GE"/>
        </w:rPr>
        <w:t>შ</w:t>
      </w:r>
      <w:r w:rsidR="00390C54">
        <w:rPr>
          <w:rFonts w:ascii="Sylfaen" w:hAnsi="Sylfaen" w:cs="Sylfaen"/>
          <w:sz w:val="24"/>
          <w:szCs w:val="24"/>
          <w:lang w:val="ka-GE"/>
        </w:rPr>
        <w:t>.</w:t>
      </w:r>
      <w:r w:rsidRPr="00283F0B">
        <w:rPr>
          <w:rFonts w:ascii="Sylfaen" w:hAnsi="Sylfaen"/>
          <w:sz w:val="24"/>
          <w:szCs w:val="24"/>
          <w:lang w:val="ka-GE"/>
        </w:rPr>
        <w:t>.</w:t>
      </w:r>
      <w:r w:rsidR="005A2395">
        <w:rPr>
          <w:rFonts w:ascii="Sylfaen" w:hAnsi="Sylfaen"/>
          <w:sz w:val="24"/>
          <w:szCs w:val="24"/>
          <w:highlight w:val="white"/>
          <w:lang w:val="ka-GE"/>
        </w:rPr>
        <w:t xml:space="preserve"> </w:t>
      </w:r>
      <w:r w:rsidRPr="00283F0B">
        <w:rPr>
          <w:rFonts w:ascii="Sylfaen" w:hAnsi="Sylfaen" w:cs="Sylfaen"/>
          <w:sz w:val="24"/>
          <w:szCs w:val="24"/>
          <w:lang w:val="ka-GE"/>
        </w:rPr>
        <w:t>დაწესებული სანქციები კი</w:t>
      </w:r>
      <w:r w:rsidRPr="00283F0B">
        <w:rPr>
          <w:rFonts w:ascii="Sylfaen" w:hAnsi="Sylfaen"/>
          <w:sz w:val="24"/>
          <w:szCs w:val="24"/>
          <w:lang w:val="ka-GE"/>
        </w:rPr>
        <w:t xml:space="preserve"> </w:t>
      </w:r>
      <w:r w:rsidRPr="00283F0B">
        <w:rPr>
          <w:rFonts w:ascii="Sylfaen" w:hAnsi="Sylfaen" w:cs="Sylfaen"/>
          <w:sz w:val="24"/>
          <w:szCs w:val="24"/>
          <w:lang w:val="ka-GE"/>
        </w:rPr>
        <w:t>არ</w:t>
      </w:r>
      <w:r w:rsidRPr="00283F0B">
        <w:rPr>
          <w:rFonts w:ascii="Sylfaen" w:hAnsi="Sylfaen"/>
          <w:sz w:val="24"/>
          <w:szCs w:val="24"/>
          <w:lang w:val="ka-GE"/>
        </w:rPr>
        <w:t xml:space="preserve"> </w:t>
      </w:r>
      <w:r w:rsidRPr="00283F0B">
        <w:rPr>
          <w:rFonts w:ascii="Sylfaen" w:hAnsi="Sylfaen" w:cs="Sylfaen"/>
          <w:sz w:val="24"/>
          <w:szCs w:val="24"/>
          <w:lang w:val="ka-GE"/>
        </w:rPr>
        <w:t>იძლევა</w:t>
      </w:r>
      <w:r w:rsidRPr="00283F0B">
        <w:rPr>
          <w:rFonts w:ascii="Sylfaen" w:hAnsi="Sylfaen"/>
          <w:sz w:val="24"/>
          <w:szCs w:val="24"/>
          <w:lang w:val="ka-GE"/>
        </w:rPr>
        <w:t xml:space="preserve"> </w:t>
      </w:r>
      <w:r w:rsidRPr="00283F0B">
        <w:rPr>
          <w:rFonts w:ascii="Sylfaen" w:hAnsi="Sylfaen" w:cs="Sylfaen"/>
          <w:sz w:val="24"/>
          <w:szCs w:val="24"/>
          <w:lang w:val="ka-GE"/>
        </w:rPr>
        <w:t>საშუალებას</w:t>
      </w:r>
      <w:r w:rsidR="00DF5C8D" w:rsidRPr="00283F0B">
        <w:rPr>
          <w:rFonts w:ascii="Sylfaen" w:hAnsi="Sylfaen" w:cs="Sylfaen"/>
          <w:sz w:val="24"/>
          <w:szCs w:val="24"/>
          <w:lang w:val="ka-GE"/>
        </w:rPr>
        <w:t>,</w:t>
      </w:r>
      <w:r w:rsidRPr="00283F0B">
        <w:rPr>
          <w:rFonts w:ascii="Sylfaen" w:hAnsi="Sylfaen"/>
          <w:sz w:val="24"/>
          <w:szCs w:val="24"/>
          <w:lang w:val="ka-GE"/>
        </w:rPr>
        <w:t xml:space="preserve"> </w:t>
      </w:r>
      <w:r w:rsidRPr="00283F0B">
        <w:rPr>
          <w:rFonts w:ascii="Sylfaen" w:hAnsi="Sylfaen" w:cs="Sylfaen"/>
          <w:sz w:val="24"/>
          <w:szCs w:val="24"/>
          <w:lang w:val="ka-GE"/>
        </w:rPr>
        <w:t>სახდელის</w:t>
      </w:r>
      <w:r w:rsidRPr="00283F0B">
        <w:rPr>
          <w:rFonts w:ascii="Sylfaen" w:hAnsi="Sylfaen"/>
          <w:sz w:val="24"/>
          <w:szCs w:val="24"/>
          <w:lang w:val="ka-GE"/>
        </w:rPr>
        <w:t xml:space="preserve"> </w:t>
      </w:r>
      <w:r w:rsidRPr="00283F0B">
        <w:rPr>
          <w:rFonts w:ascii="Sylfaen" w:hAnsi="Sylfaen" w:cs="Sylfaen"/>
          <w:sz w:val="24"/>
          <w:szCs w:val="24"/>
          <w:lang w:val="ka-GE"/>
        </w:rPr>
        <w:t>შეფარდების</w:t>
      </w:r>
      <w:r w:rsidRPr="00283F0B">
        <w:rPr>
          <w:rFonts w:ascii="Sylfaen" w:hAnsi="Sylfaen"/>
          <w:sz w:val="24"/>
          <w:szCs w:val="24"/>
          <w:lang w:val="ka-GE"/>
        </w:rPr>
        <w:t xml:space="preserve"> </w:t>
      </w:r>
      <w:r w:rsidRPr="00283F0B">
        <w:rPr>
          <w:rFonts w:ascii="Sylfaen" w:hAnsi="Sylfaen" w:cs="Sylfaen"/>
          <w:sz w:val="24"/>
          <w:szCs w:val="24"/>
          <w:lang w:val="ka-GE"/>
        </w:rPr>
        <w:t>დროს</w:t>
      </w:r>
      <w:r w:rsidRPr="00283F0B">
        <w:rPr>
          <w:rFonts w:ascii="Sylfaen" w:hAnsi="Sylfaen"/>
          <w:sz w:val="24"/>
          <w:szCs w:val="24"/>
          <w:lang w:val="ka-GE"/>
        </w:rPr>
        <w:t xml:space="preserve"> </w:t>
      </w:r>
      <w:r w:rsidRPr="00283F0B">
        <w:rPr>
          <w:rFonts w:ascii="Sylfaen" w:hAnsi="Sylfaen" w:cs="Sylfaen"/>
          <w:sz w:val="24"/>
          <w:szCs w:val="24"/>
          <w:lang w:val="ka-GE"/>
        </w:rPr>
        <w:t>გათვალისწინებულ</w:t>
      </w:r>
      <w:r w:rsidR="00CF7D2F" w:rsidRPr="00283F0B">
        <w:rPr>
          <w:rFonts w:ascii="Sylfaen" w:hAnsi="Sylfaen" w:cs="Sylfaen"/>
          <w:sz w:val="24"/>
          <w:szCs w:val="24"/>
          <w:lang w:val="ka-GE"/>
        </w:rPr>
        <w:t xml:space="preserve"> იქნეს</w:t>
      </w:r>
      <w:r w:rsidRPr="00283F0B">
        <w:rPr>
          <w:rFonts w:ascii="Sylfaen" w:hAnsi="Sylfaen"/>
          <w:sz w:val="24"/>
          <w:szCs w:val="24"/>
          <w:lang w:val="ka-GE"/>
        </w:rPr>
        <w:t xml:space="preserve"> </w:t>
      </w:r>
      <w:r w:rsidR="00A236D4" w:rsidRPr="00283F0B">
        <w:rPr>
          <w:rFonts w:ascii="Sylfaen" w:hAnsi="Sylfaen" w:cs="Sylfaen"/>
          <w:sz w:val="24"/>
          <w:szCs w:val="24"/>
          <w:lang w:val="ka-GE"/>
        </w:rPr>
        <w:t>ზემოაღნიშნული გარემოებები</w:t>
      </w:r>
      <w:r w:rsidRPr="00283F0B">
        <w:rPr>
          <w:rFonts w:ascii="Sylfaen" w:hAnsi="Sylfaen"/>
          <w:sz w:val="24"/>
          <w:szCs w:val="24"/>
          <w:lang w:val="ka-GE"/>
        </w:rPr>
        <w:t>,</w:t>
      </w:r>
      <w:r w:rsidR="00A236D4" w:rsidRPr="00283F0B">
        <w:rPr>
          <w:rFonts w:ascii="Sylfaen" w:hAnsi="Sylfaen"/>
          <w:sz w:val="24"/>
          <w:szCs w:val="24"/>
          <w:lang w:val="ka-GE"/>
        </w:rPr>
        <w:t xml:space="preserve"> ასევე,</w:t>
      </w:r>
      <w:r w:rsidRPr="00283F0B">
        <w:rPr>
          <w:rFonts w:ascii="Sylfaen" w:hAnsi="Sylfaen"/>
          <w:sz w:val="24"/>
          <w:szCs w:val="24"/>
          <w:lang w:val="ka-GE"/>
        </w:rPr>
        <w:t xml:space="preserve"> </w:t>
      </w:r>
      <w:r w:rsidR="00A236D4" w:rsidRPr="00283F0B">
        <w:rPr>
          <w:rFonts w:ascii="Sylfaen" w:hAnsi="Sylfaen"/>
          <w:sz w:val="24"/>
          <w:szCs w:val="24"/>
          <w:lang w:val="ka-GE"/>
        </w:rPr>
        <w:t xml:space="preserve">პირის </w:t>
      </w:r>
      <w:r w:rsidRPr="00283F0B">
        <w:rPr>
          <w:rFonts w:ascii="Sylfaen" w:hAnsi="Sylfaen" w:cs="Sylfaen"/>
          <w:sz w:val="24"/>
          <w:szCs w:val="24"/>
          <w:lang w:val="ka-GE"/>
        </w:rPr>
        <w:t>ქონებრივი</w:t>
      </w:r>
      <w:r w:rsidRPr="00283F0B">
        <w:rPr>
          <w:rFonts w:ascii="Sylfaen" w:hAnsi="Sylfaen"/>
          <w:sz w:val="24"/>
          <w:szCs w:val="24"/>
          <w:lang w:val="ka-GE"/>
        </w:rPr>
        <w:t xml:space="preserve"> </w:t>
      </w:r>
      <w:r w:rsidRPr="00283F0B">
        <w:rPr>
          <w:rFonts w:ascii="Sylfaen" w:hAnsi="Sylfaen" w:cs="Sylfaen"/>
          <w:sz w:val="24"/>
          <w:szCs w:val="24"/>
          <w:lang w:val="ka-GE"/>
        </w:rPr>
        <w:t>მდგომარეობა</w:t>
      </w:r>
      <w:r w:rsidRPr="00283F0B">
        <w:rPr>
          <w:rFonts w:ascii="Sylfaen" w:hAnsi="Sylfaen"/>
          <w:sz w:val="24"/>
          <w:szCs w:val="24"/>
          <w:lang w:val="ka-GE"/>
        </w:rPr>
        <w:t xml:space="preserve">, </w:t>
      </w:r>
      <w:r w:rsidRPr="00283F0B">
        <w:rPr>
          <w:rFonts w:ascii="Sylfaen" w:hAnsi="Sylfaen" w:cs="Sylfaen"/>
          <w:sz w:val="24"/>
          <w:szCs w:val="24"/>
          <w:lang w:val="ka-GE"/>
        </w:rPr>
        <w:t>პასუხისმგებლობის</w:t>
      </w:r>
      <w:r w:rsidRPr="00283F0B">
        <w:rPr>
          <w:rFonts w:ascii="Sylfaen" w:hAnsi="Sylfaen"/>
          <w:sz w:val="24"/>
          <w:szCs w:val="24"/>
          <w:lang w:val="ka-GE"/>
        </w:rPr>
        <w:t xml:space="preserve"> </w:t>
      </w:r>
      <w:r w:rsidRPr="00283F0B">
        <w:rPr>
          <w:rFonts w:ascii="Sylfaen" w:hAnsi="Sylfaen" w:cs="Sylfaen"/>
          <w:sz w:val="24"/>
          <w:szCs w:val="24"/>
          <w:lang w:val="ka-GE"/>
        </w:rPr>
        <w:t>შემამსუბუქებელი</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w:t>
      </w:r>
      <w:r w:rsidRPr="00283F0B">
        <w:rPr>
          <w:rFonts w:ascii="Sylfaen" w:hAnsi="Sylfaen" w:cs="Sylfaen"/>
          <w:sz w:val="24"/>
          <w:szCs w:val="24"/>
          <w:lang w:val="ka-GE"/>
        </w:rPr>
        <w:t>დამამძიმებელი</w:t>
      </w:r>
      <w:r w:rsidRPr="00283F0B">
        <w:rPr>
          <w:rFonts w:ascii="Sylfaen" w:hAnsi="Sylfaen"/>
          <w:sz w:val="24"/>
          <w:szCs w:val="24"/>
          <w:lang w:val="ka-GE"/>
        </w:rPr>
        <w:t xml:space="preserve"> </w:t>
      </w:r>
      <w:r w:rsidRPr="00283F0B">
        <w:rPr>
          <w:rFonts w:ascii="Sylfaen" w:hAnsi="Sylfaen" w:cs="Sylfaen"/>
          <w:sz w:val="24"/>
          <w:szCs w:val="24"/>
          <w:lang w:val="ka-GE"/>
        </w:rPr>
        <w:t>გარემოებანი</w:t>
      </w:r>
      <w:r w:rsidRPr="00283F0B">
        <w:rPr>
          <w:rFonts w:ascii="Sylfaen" w:hAnsi="Sylfaen"/>
          <w:sz w:val="24"/>
          <w:szCs w:val="24"/>
          <w:lang w:val="ka-GE"/>
        </w:rPr>
        <w:t>.</w:t>
      </w:r>
    </w:p>
    <w:p w14:paraId="230F2610" w14:textId="32B349B7"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cs="Sylfaen"/>
          <w:sz w:val="24"/>
          <w:szCs w:val="24"/>
          <w:lang w:val="ka-GE"/>
        </w:rPr>
        <w:t>მოსარჩელე</w:t>
      </w:r>
      <w:r w:rsidRPr="00283F0B">
        <w:rPr>
          <w:rFonts w:ascii="Sylfaen" w:hAnsi="Sylfaen"/>
          <w:sz w:val="24"/>
          <w:szCs w:val="24"/>
          <w:lang w:val="ka-GE"/>
        </w:rPr>
        <w:t xml:space="preserve"> </w:t>
      </w:r>
      <w:r w:rsidRPr="00283F0B">
        <w:rPr>
          <w:rFonts w:ascii="Sylfaen" w:hAnsi="Sylfaen" w:cs="Sylfaen"/>
          <w:sz w:val="24"/>
          <w:szCs w:val="24"/>
          <w:lang w:val="ka-GE"/>
        </w:rPr>
        <w:t>ასევე</w:t>
      </w:r>
      <w:r w:rsidRPr="00283F0B">
        <w:rPr>
          <w:rFonts w:ascii="Sylfaen" w:hAnsi="Sylfaen"/>
          <w:sz w:val="24"/>
          <w:szCs w:val="24"/>
          <w:lang w:val="ka-GE"/>
        </w:rPr>
        <w:t xml:space="preserve"> </w:t>
      </w:r>
      <w:r w:rsidRPr="00283F0B">
        <w:rPr>
          <w:rFonts w:ascii="Sylfaen" w:hAnsi="Sylfaen" w:cs="Sylfaen"/>
          <w:sz w:val="24"/>
          <w:szCs w:val="24"/>
          <w:lang w:val="ka-GE"/>
        </w:rPr>
        <w:t>მიუთითებს</w:t>
      </w:r>
      <w:r w:rsidRPr="00283F0B">
        <w:rPr>
          <w:rFonts w:ascii="Sylfaen" w:hAnsi="Sylfaen"/>
          <w:sz w:val="24"/>
          <w:szCs w:val="24"/>
          <w:lang w:val="ka-GE"/>
        </w:rPr>
        <w:t xml:space="preserve">, </w:t>
      </w:r>
      <w:r w:rsidRPr="00283F0B">
        <w:rPr>
          <w:rFonts w:ascii="Sylfaen" w:hAnsi="Sylfaen" w:cs="Sylfaen"/>
          <w:sz w:val="24"/>
          <w:szCs w:val="24"/>
          <w:lang w:val="ka-GE"/>
        </w:rPr>
        <w:t>რომ</w:t>
      </w:r>
      <w:r w:rsidRPr="00283F0B">
        <w:rPr>
          <w:rFonts w:ascii="Sylfaen" w:hAnsi="Sylfaen"/>
          <w:sz w:val="24"/>
          <w:szCs w:val="24"/>
          <w:lang w:val="ka-GE"/>
        </w:rPr>
        <w:t xml:space="preserve"> 15 </w:t>
      </w:r>
      <w:r w:rsidRPr="00283F0B">
        <w:rPr>
          <w:rFonts w:ascii="Sylfaen" w:hAnsi="Sylfaen" w:cs="Sylfaen"/>
          <w:sz w:val="24"/>
          <w:szCs w:val="24"/>
          <w:lang w:val="ka-GE"/>
        </w:rPr>
        <w:t>დღემდე</w:t>
      </w:r>
      <w:r w:rsidRPr="00283F0B">
        <w:rPr>
          <w:rFonts w:ascii="Sylfaen" w:hAnsi="Sylfaen"/>
          <w:sz w:val="24"/>
          <w:szCs w:val="24"/>
          <w:lang w:val="ka-GE"/>
        </w:rPr>
        <w:t xml:space="preserve"> </w:t>
      </w:r>
      <w:r w:rsidRPr="00283F0B">
        <w:rPr>
          <w:rFonts w:ascii="Sylfaen" w:hAnsi="Sylfaen" w:cs="Sylfaen"/>
          <w:sz w:val="24"/>
          <w:szCs w:val="24"/>
          <w:lang w:val="ka-GE"/>
        </w:rPr>
        <w:t>ადმინისტრაციული</w:t>
      </w:r>
      <w:r w:rsidRPr="00283F0B">
        <w:rPr>
          <w:rFonts w:ascii="Sylfaen" w:hAnsi="Sylfaen"/>
          <w:sz w:val="24"/>
          <w:szCs w:val="24"/>
          <w:lang w:val="ka-GE"/>
        </w:rPr>
        <w:t xml:space="preserve"> </w:t>
      </w:r>
      <w:r w:rsidRPr="00283F0B">
        <w:rPr>
          <w:rFonts w:ascii="Sylfaen" w:hAnsi="Sylfaen" w:cs="Sylfaen"/>
          <w:sz w:val="24"/>
          <w:szCs w:val="24"/>
          <w:lang w:val="ka-GE"/>
        </w:rPr>
        <w:t>პატიმრობა და სისხლის</w:t>
      </w:r>
      <w:r w:rsidR="00A236D4" w:rsidRPr="00283F0B">
        <w:rPr>
          <w:rFonts w:ascii="Sylfaen" w:hAnsi="Sylfaen" w:cs="Sylfaen"/>
          <w:sz w:val="24"/>
          <w:szCs w:val="24"/>
          <w:lang w:val="ka-GE"/>
        </w:rPr>
        <w:t>ს</w:t>
      </w:r>
      <w:r w:rsidRPr="00283F0B">
        <w:rPr>
          <w:rFonts w:ascii="Sylfaen" w:hAnsi="Sylfaen" w:cs="Sylfaen"/>
          <w:sz w:val="24"/>
          <w:szCs w:val="24"/>
          <w:lang w:val="ka-GE"/>
        </w:rPr>
        <w:t>ამართლებრივი პასუხისმგებლობა</w:t>
      </w:r>
      <w:r w:rsidRPr="00283F0B">
        <w:rPr>
          <w:rFonts w:ascii="Sylfaen" w:hAnsi="Sylfaen"/>
          <w:sz w:val="24"/>
          <w:szCs w:val="24"/>
          <w:lang w:val="ka-GE"/>
        </w:rPr>
        <w:t xml:space="preserve"> </w:t>
      </w:r>
      <w:r w:rsidRPr="00283F0B">
        <w:rPr>
          <w:rFonts w:ascii="Sylfaen" w:hAnsi="Sylfaen" w:cs="Sylfaen"/>
          <w:sz w:val="24"/>
          <w:szCs w:val="24"/>
          <w:lang w:val="ka-GE"/>
        </w:rPr>
        <w:t>წარმოადგენს</w:t>
      </w:r>
      <w:r w:rsidRPr="00283F0B">
        <w:rPr>
          <w:rFonts w:ascii="Sylfaen" w:hAnsi="Sylfaen"/>
          <w:sz w:val="24"/>
          <w:szCs w:val="24"/>
          <w:lang w:val="ka-GE"/>
        </w:rPr>
        <w:t xml:space="preserve"> </w:t>
      </w:r>
      <w:r w:rsidRPr="00283F0B">
        <w:rPr>
          <w:rFonts w:ascii="Sylfaen" w:hAnsi="Sylfaen" w:cs="Sylfaen"/>
          <w:sz w:val="24"/>
          <w:szCs w:val="24"/>
          <w:lang w:val="ka-GE"/>
        </w:rPr>
        <w:lastRenderedPageBreak/>
        <w:t>უკიდურესად</w:t>
      </w:r>
      <w:r w:rsidRPr="00283F0B">
        <w:rPr>
          <w:rFonts w:ascii="Sylfaen" w:hAnsi="Sylfaen"/>
          <w:sz w:val="24"/>
          <w:szCs w:val="24"/>
          <w:lang w:val="ka-GE"/>
        </w:rPr>
        <w:t xml:space="preserve"> </w:t>
      </w:r>
      <w:r w:rsidRPr="00283F0B">
        <w:rPr>
          <w:rFonts w:ascii="Sylfaen" w:hAnsi="Sylfaen" w:cs="Sylfaen"/>
          <w:sz w:val="24"/>
          <w:szCs w:val="24"/>
          <w:lang w:val="ka-GE"/>
        </w:rPr>
        <w:t>მძიმე</w:t>
      </w:r>
      <w:r w:rsidRPr="00283F0B">
        <w:rPr>
          <w:rFonts w:ascii="Sylfaen" w:hAnsi="Sylfaen"/>
          <w:sz w:val="24"/>
          <w:szCs w:val="24"/>
          <w:lang w:val="ka-GE"/>
        </w:rPr>
        <w:t xml:space="preserve"> </w:t>
      </w:r>
      <w:r w:rsidRPr="00283F0B">
        <w:rPr>
          <w:rFonts w:ascii="Sylfaen" w:hAnsi="Sylfaen" w:cs="Sylfaen"/>
          <w:sz w:val="24"/>
          <w:szCs w:val="24"/>
          <w:lang w:val="ka-GE"/>
        </w:rPr>
        <w:t>სანქციას</w:t>
      </w:r>
      <w:r w:rsidRPr="00283F0B">
        <w:rPr>
          <w:rFonts w:ascii="Sylfaen" w:hAnsi="Sylfaen"/>
          <w:sz w:val="24"/>
          <w:szCs w:val="24"/>
          <w:lang w:val="ka-GE"/>
        </w:rPr>
        <w:t xml:space="preserve"> </w:t>
      </w:r>
      <w:r w:rsidRPr="00283F0B">
        <w:rPr>
          <w:rFonts w:ascii="Sylfaen" w:hAnsi="Sylfaen" w:cs="Sylfaen"/>
          <w:sz w:val="24"/>
          <w:szCs w:val="24"/>
          <w:lang w:val="ka-GE"/>
        </w:rPr>
        <w:t>იმგვარი</w:t>
      </w:r>
      <w:r w:rsidRPr="00283F0B">
        <w:rPr>
          <w:rFonts w:ascii="Sylfaen" w:hAnsi="Sylfaen"/>
          <w:sz w:val="24"/>
          <w:szCs w:val="24"/>
          <w:lang w:val="ka-GE"/>
        </w:rPr>
        <w:t xml:space="preserve"> </w:t>
      </w:r>
      <w:r w:rsidRPr="00283F0B">
        <w:rPr>
          <w:rFonts w:ascii="Sylfaen" w:hAnsi="Sylfaen" w:cs="Sylfaen"/>
          <w:sz w:val="24"/>
          <w:szCs w:val="24"/>
          <w:lang w:val="ka-GE"/>
        </w:rPr>
        <w:t>ქმედებისთვის</w:t>
      </w:r>
      <w:r w:rsidRPr="00283F0B">
        <w:rPr>
          <w:rFonts w:ascii="Sylfaen" w:hAnsi="Sylfaen"/>
          <w:sz w:val="24"/>
          <w:szCs w:val="24"/>
          <w:lang w:val="ka-GE"/>
        </w:rPr>
        <w:t xml:space="preserve">, </w:t>
      </w:r>
      <w:r w:rsidRPr="00283F0B">
        <w:rPr>
          <w:rFonts w:ascii="Sylfaen" w:hAnsi="Sylfaen" w:cs="Sylfaen"/>
          <w:sz w:val="24"/>
          <w:szCs w:val="24"/>
          <w:lang w:val="ka-GE"/>
        </w:rPr>
        <w:t>რომელიც</w:t>
      </w:r>
      <w:r w:rsidRPr="00283F0B">
        <w:rPr>
          <w:rFonts w:ascii="Sylfaen" w:hAnsi="Sylfaen"/>
          <w:sz w:val="24"/>
          <w:szCs w:val="24"/>
          <w:lang w:val="ka-GE"/>
        </w:rPr>
        <w:t xml:space="preserve"> </w:t>
      </w:r>
      <w:r w:rsidRPr="00283F0B">
        <w:rPr>
          <w:rFonts w:ascii="Sylfaen" w:hAnsi="Sylfaen" w:cs="Sylfaen"/>
          <w:sz w:val="24"/>
          <w:szCs w:val="24"/>
          <w:lang w:val="ka-GE"/>
        </w:rPr>
        <w:t>არ</w:t>
      </w:r>
      <w:r w:rsidRPr="00283F0B">
        <w:rPr>
          <w:rFonts w:ascii="Sylfaen" w:hAnsi="Sylfaen"/>
          <w:sz w:val="24"/>
          <w:szCs w:val="24"/>
          <w:lang w:val="ka-GE"/>
        </w:rPr>
        <w:t xml:space="preserve"> </w:t>
      </w:r>
      <w:r w:rsidRPr="00283F0B">
        <w:rPr>
          <w:rFonts w:ascii="Sylfaen" w:hAnsi="Sylfaen" w:cs="Sylfaen"/>
          <w:sz w:val="24"/>
          <w:szCs w:val="24"/>
          <w:lang w:val="ka-GE"/>
        </w:rPr>
        <w:t>არის</w:t>
      </w:r>
      <w:r w:rsidRPr="00283F0B">
        <w:rPr>
          <w:rFonts w:ascii="Sylfaen" w:hAnsi="Sylfaen"/>
          <w:sz w:val="24"/>
          <w:szCs w:val="24"/>
          <w:lang w:val="ka-GE"/>
        </w:rPr>
        <w:t xml:space="preserve"> </w:t>
      </w:r>
      <w:r w:rsidRPr="00283F0B">
        <w:rPr>
          <w:rFonts w:ascii="Sylfaen" w:hAnsi="Sylfaen" w:cs="Sylfaen"/>
          <w:sz w:val="24"/>
          <w:szCs w:val="24"/>
          <w:lang w:val="ka-GE"/>
        </w:rPr>
        <w:t>დაკავშირებული</w:t>
      </w:r>
      <w:r w:rsidRPr="00283F0B">
        <w:rPr>
          <w:rFonts w:ascii="Sylfaen" w:hAnsi="Sylfaen"/>
          <w:sz w:val="24"/>
          <w:szCs w:val="24"/>
          <w:lang w:val="ka-GE"/>
        </w:rPr>
        <w:t xml:space="preserve"> </w:t>
      </w:r>
      <w:r w:rsidRPr="00283F0B">
        <w:rPr>
          <w:rFonts w:ascii="Sylfaen" w:hAnsi="Sylfaen" w:cs="Sylfaen"/>
          <w:sz w:val="24"/>
          <w:szCs w:val="24"/>
          <w:lang w:val="ka-GE"/>
        </w:rPr>
        <w:t>ძალადობასთან</w:t>
      </w:r>
      <w:r w:rsidRPr="00283F0B">
        <w:rPr>
          <w:rFonts w:ascii="Sylfaen" w:hAnsi="Sylfaen"/>
          <w:sz w:val="24"/>
          <w:szCs w:val="24"/>
          <w:lang w:val="ka-GE"/>
        </w:rPr>
        <w:t xml:space="preserve">, </w:t>
      </w:r>
      <w:r w:rsidRPr="00283F0B">
        <w:rPr>
          <w:rFonts w:ascii="Sylfaen" w:hAnsi="Sylfaen" w:cs="Sylfaen"/>
          <w:sz w:val="24"/>
          <w:szCs w:val="24"/>
          <w:lang w:val="ka-GE"/>
        </w:rPr>
        <w:t>მძიმე</w:t>
      </w:r>
      <w:r w:rsidRPr="00283F0B">
        <w:rPr>
          <w:rFonts w:ascii="Sylfaen" w:hAnsi="Sylfaen"/>
          <w:sz w:val="24"/>
          <w:szCs w:val="24"/>
          <w:lang w:val="ka-GE"/>
        </w:rPr>
        <w:t xml:space="preserve"> </w:t>
      </w:r>
      <w:r w:rsidRPr="00283F0B">
        <w:rPr>
          <w:rFonts w:ascii="Sylfaen" w:hAnsi="Sylfaen" w:cs="Sylfaen"/>
          <w:sz w:val="24"/>
          <w:szCs w:val="24"/>
          <w:lang w:val="ka-GE"/>
        </w:rPr>
        <w:t>საფრთხესთან</w:t>
      </w:r>
      <w:r w:rsidRPr="00283F0B">
        <w:rPr>
          <w:rFonts w:ascii="Sylfaen" w:hAnsi="Sylfaen"/>
          <w:sz w:val="24"/>
          <w:szCs w:val="24"/>
          <w:lang w:val="ka-GE"/>
        </w:rPr>
        <w:t xml:space="preserve"> </w:t>
      </w:r>
      <w:r w:rsidRPr="00283F0B">
        <w:rPr>
          <w:rFonts w:ascii="Sylfaen" w:hAnsi="Sylfaen" w:cs="Sylfaen"/>
          <w:sz w:val="24"/>
          <w:szCs w:val="24"/>
          <w:lang w:val="ka-GE"/>
        </w:rPr>
        <w:t>ან</w:t>
      </w:r>
      <w:r w:rsidRPr="00283F0B">
        <w:rPr>
          <w:rFonts w:ascii="Sylfaen" w:hAnsi="Sylfaen"/>
          <w:sz w:val="24"/>
          <w:szCs w:val="24"/>
          <w:lang w:val="ka-GE"/>
        </w:rPr>
        <w:t xml:space="preserve"> </w:t>
      </w:r>
      <w:r w:rsidRPr="00283F0B">
        <w:rPr>
          <w:rFonts w:ascii="Sylfaen" w:hAnsi="Sylfaen" w:cs="Sylfaen"/>
          <w:sz w:val="24"/>
          <w:szCs w:val="24"/>
          <w:lang w:val="ka-GE"/>
        </w:rPr>
        <w:t>მაღალი</w:t>
      </w:r>
      <w:r w:rsidRPr="00283F0B">
        <w:rPr>
          <w:rFonts w:ascii="Sylfaen" w:hAnsi="Sylfaen"/>
          <w:sz w:val="24"/>
          <w:szCs w:val="24"/>
          <w:lang w:val="ka-GE"/>
        </w:rPr>
        <w:t xml:space="preserve"> </w:t>
      </w:r>
      <w:r w:rsidRPr="00283F0B">
        <w:rPr>
          <w:rFonts w:ascii="Sylfaen" w:hAnsi="Sylfaen" w:cs="Sylfaen"/>
          <w:sz w:val="24"/>
          <w:szCs w:val="24"/>
          <w:lang w:val="ka-GE"/>
        </w:rPr>
        <w:t>მნიშვნელობის</w:t>
      </w:r>
      <w:r w:rsidRPr="00283F0B">
        <w:rPr>
          <w:rFonts w:ascii="Sylfaen" w:hAnsi="Sylfaen"/>
          <w:sz w:val="24"/>
          <w:szCs w:val="24"/>
          <w:lang w:val="ka-GE"/>
        </w:rPr>
        <w:t xml:space="preserve"> </w:t>
      </w:r>
      <w:r w:rsidRPr="00283F0B">
        <w:rPr>
          <w:rFonts w:ascii="Sylfaen" w:hAnsi="Sylfaen" w:cs="Sylfaen"/>
          <w:sz w:val="24"/>
          <w:szCs w:val="24"/>
          <w:lang w:val="ka-GE"/>
        </w:rPr>
        <w:t>სამართლებრივი</w:t>
      </w:r>
      <w:r w:rsidRPr="00283F0B">
        <w:rPr>
          <w:rFonts w:ascii="Sylfaen" w:hAnsi="Sylfaen"/>
          <w:sz w:val="24"/>
          <w:szCs w:val="24"/>
          <w:lang w:val="ka-GE"/>
        </w:rPr>
        <w:t xml:space="preserve"> </w:t>
      </w:r>
      <w:r w:rsidRPr="00283F0B">
        <w:rPr>
          <w:rFonts w:ascii="Sylfaen" w:hAnsi="Sylfaen" w:cs="Sylfaen"/>
          <w:sz w:val="24"/>
          <w:szCs w:val="24"/>
          <w:lang w:val="ka-GE"/>
        </w:rPr>
        <w:t>სიკეთეების</w:t>
      </w:r>
      <w:r w:rsidRPr="00283F0B">
        <w:rPr>
          <w:rFonts w:ascii="Sylfaen" w:hAnsi="Sylfaen"/>
          <w:sz w:val="24"/>
          <w:szCs w:val="24"/>
          <w:lang w:val="ka-GE"/>
        </w:rPr>
        <w:t xml:space="preserve"> </w:t>
      </w:r>
      <w:r w:rsidRPr="00283F0B">
        <w:rPr>
          <w:rFonts w:ascii="Sylfaen" w:hAnsi="Sylfaen" w:cs="Sylfaen"/>
          <w:sz w:val="24"/>
          <w:szCs w:val="24"/>
          <w:lang w:val="ka-GE"/>
        </w:rPr>
        <w:t>დაზიანებასთან</w:t>
      </w:r>
      <w:r w:rsidRPr="00283F0B">
        <w:rPr>
          <w:rFonts w:ascii="Sylfaen" w:hAnsi="Sylfaen"/>
          <w:sz w:val="24"/>
          <w:szCs w:val="24"/>
          <w:lang w:val="ka-GE"/>
        </w:rPr>
        <w:t xml:space="preserve">. ზოგადად, </w:t>
      </w:r>
      <w:r w:rsidRPr="00283F0B">
        <w:rPr>
          <w:rFonts w:ascii="Sylfaen" w:hAnsi="Sylfaen" w:cs="Sylfaen"/>
          <w:sz w:val="24"/>
          <w:szCs w:val="24"/>
          <w:lang w:val="ka-GE"/>
        </w:rPr>
        <w:t>თავისუფლების</w:t>
      </w:r>
      <w:r w:rsidRPr="00283F0B">
        <w:rPr>
          <w:rFonts w:ascii="Sylfaen" w:hAnsi="Sylfaen"/>
          <w:sz w:val="24"/>
          <w:szCs w:val="24"/>
          <w:lang w:val="ka-GE"/>
        </w:rPr>
        <w:t xml:space="preserve"> </w:t>
      </w:r>
      <w:r w:rsidRPr="00283F0B">
        <w:rPr>
          <w:rFonts w:ascii="Sylfaen" w:hAnsi="Sylfaen" w:cs="Sylfaen"/>
          <w:sz w:val="24"/>
          <w:szCs w:val="24"/>
          <w:lang w:val="ka-GE"/>
        </w:rPr>
        <w:t>აღკვეთა</w:t>
      </w:r>
      <w:r w:rsidRPr="00283F0B">
        <w:rPr>
          <w:rFonts w:ascii="Sylfaen" w:hAnsi="Sylfaen"/>
          <w:sz w:val="24"/>
          <w:szCs w:val="24"/>
          <w:lang w:val="ka-GE"/>
        </w:rPr>
        <w:t xml:space="preserve"> </w:t>
      </w:r>
      <w:r w:rsidRPr="00283F0B">
        <w:rPr>
          <w:rFonts w:ascii="Sylfaen" w:hAnsi="Sylfaen" w:cs="Sylfaen"/>
          <w:sz w:val="24"/>
          <w:szCs w:val="24"/>
          <w:lang w:val="ka-GE"/>
        </w:rPr>
        <w:t>დასაშვებია</w:t>
      </w:r>
      <w:r w:rsidRPr="00283F0B">
        <w:rPr>
          <w:rFonts w:ascii="Sylfaen" w:hAnsi="Sylfaen"/>
          <w:sz w:val="24"/>
          <w:szCs w:val="24"/>
          <w:lang w:val="ka-GE"/>
        </w:rPr>
        <w:t xml:space="preserve"> </w:t>
      </w:r>
      <w:r w:rsidRPr="00283F0B">
        <w:rPr>
          <w:rFonts w:ascii="Sylfaen" w:hAnsi="Sylfaen" w:cs="Sylfaen"/>
          <w:sz w:val="24"/>
          <w:szCs w:val="24"/>
          <w:lang w:val="ka-GE"/>
        </w:rPr>
        <w:t>მხოლოდ</w:t>
      </w:r>
      <w:r w:rsidRPr="00283F0B">
        <w:rPr>
          <w:rFonts w:ascii="Sylfaen" w:hAnsi="Sylfaen"/>
          <w:sz w:val="24"/>
          <w:szCs w:val="24"/>
          <w:lang w:val="ka-GE"/>
        </w:rPr>
        <w:t xml:space="preserve"> </w:t>
      </w:r>
      <w:r w:rsidRPr="00283F0B">
        <w:rPr>
          <w:rFonts w:ascii="Sylfaen" w:hAnsi="Sylfaen" w:cs="Sylfaen"/>
          <w:sz w:val="24"/>
          <w:szCs w:val="24"/>
          <w:lang w:val="ka-GE"/>
        </w:rPr>
        <w:t>მაშინ</w:t>
      </w:r>
      <w:r w:rsidRPr="00283F0B">
        <w:rPr>
          <w:rFonts w:ascii="Sylfaen" w:hAnsi="Sylfaen"/>
          <w:sz w:val="24"/>
          <w:szCs w:val="24"/>
          <w:lang w:val="ka-GE"/>
        </w:rPr>
        <w:t xml:space="preserve">, </w:t>
      </w:r>
      <w:r w:rsidRPr="00283F0B">
        <w:rPr>
          <w:rFonts w:ascii="Sylfaen" w:hAnsi="Sylfaen" w:cs="Sylfaen"/>
          <w:sz w:val="24"/>
          <w:szCs w:val="24"/>
          <w:lang w:val="ka-GE"/>
        </w:rPr>
        <w:t>როდესაც</w:t>
      </w:r>
      <w:r w:rsidRPr="00283F0B">
        <w:rPr>
          <w:rFonts w:ascii="Sylfaen" w:hAnsi="Sylfaen"/>
          <w:sz w:val="24"/>
          <w:szCs w:val="24"/>
          <w:lang w:val="ka-GE"/>
        </w:rPr>
        <w:t xml:space="preserve"> </w:t>
      </w:r>
      <w:r w:rsidRPr="00283F0B">
        <w:rPr>
          <w:rFonts w:ascii="Sylfaen" w:hAnsi="Sylfaen" w:cs="Sylfaen"/>
          <w:sz w:val="24"/>
          <w:szCs w:val="24"/>
          <w:lang w:val="ka-GE"/>
        </w:rPr>
        <w:t>არსებობს</w:t>
      </w:r>
      <w:r w:rsidRPr="00283F0B">
        <w:rPr>
          <w:rFonts w:ascii="Sylfaen" w:hAnsi="Sylfaen"/>
          <w:sz w:val="24"/>
          <w:szCs w:val="24"/>
          <w:lang w:val="ka-GE"/>
        </w:rPr>
        <w:t xml:space="preserve"> </w:t>
      </w:r>
      <w:r w:rsidRPr="00283F0B">
        <w:rPr>
          <w:rFonts w:ascii="Sylfaen" w:hAnsi="Sylfaen" w:cs="Sylfaen"/>
          <w:sz w:val="24"/>
          <w:szCs w:val="24"/>
          <w:lang w:val="ka-GE"/>
        </w:rPr>
        <w:t>რეალური</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w:t>
      </w:r>
      <w:r w:rsidRPr="00283F0B">
        <w:rPr>
          <w:rFonts w:ascii="Sylfaen" w:hAnsi="Sylfaen" w:cs="Sylfaen"/>
          <w:sz w:val="24"/>
          <w:szCs w:val="24"/>
          <w:lang w:val="ka-GE"/>
        </w:rPr>
        <w:t>სერიოზული</w:t>
      </w:r>
      <w:r w:rsidRPr="00283F0B">
        <w:rPr>
          <w:rFonts w:ascii="Sylfaen" w:hAnsi="Sylfaen"/>
          <w:sz w:val="24"/>
          <w:szCs w:val="24"/>
          <w:lang w:val="ka-GE"/>
        </w:rPr>
        <w:t xml:space="preserve"> </w:t>
      </w:r>
      <w:r w:rsidRPr="00283F0B">
        <w:rPr>
          <w:rFonts w:ascii="Sylfaen" w:hAnsi="Sylfaen" w:cs="Sylfaen"/>
          <w:sz w:val="24"/>
          <w:szCs w:val="24"/>
          <w:lang w:val="ka-GE"/>
        </w:rPr>
        <w:t>აუცილებლობა</w:t>
      </w:r>
      <w:r w:rsidRPr="00283F0B">
        <w:rPr>
          <w:rFonts w:ascii="Sylfaen" w:hAnsi="Sylfaen"/>
          <w:sz w:val="24"/>
          <w:szCs w:val="24"/>
          <w:lang w:val="ka-GE"/>
        </w:rPr>
        <w:t xml:space="preserve"> </w:t>
      </w:r>
      <w:r w:rsidRPr="00283F0B">
        <w:rPr>
          <w:rFonts w:ascii="Sylfaen" w:hAnsi="Sylfaen" w:cs="Sylfaen"/>
          <w:sz w:val="24"/>
          <w:szCs w:val="24"/>
          <w:lang w:val="ka-GE"/>
        </w:rPr>
        <w:t>საზოგადოების</w:t>
      </w:r>
      <w:r w:rsidRPr="00283F0B">
        <w:rPr>
          <w:rFonts w:ascii="Sylfaen" w:hAnsi="Sylfaen"/>
          <w:sz w:val="24"/>
          <w:szCs w:val="24"/>
          <w:lang w:val="ka-GE"/>
        </w:rPr>
        <w:t xml:space="preserve"> </w:t>
      </w:r>
      <w:r w:rsidRPr="00283F0B">
        <w:rPr>
          <w:rFonts w:ascii="Sylfaen" w:hAnsi="Sylfaen" w:cs="Sylfaen"/>
          <w:sz w:val="24"/>
          <w:szCs w:val="24"/>
          <w:lang w:val="ka-GE"/>
        </w:rPr>
        <w:t>დაცვის</w:t>
      </w:r>
      <w:r w:rsidRPr="00283F0B">
        <w:rPr>
          <w:rFonts w:ascii="Sylfaen" w:hAnsi="Sylfaen"/>
          <w:sz w:val="24"/>
          <w:szCs w:val="24"/>
          <w:lang w:val="ka-GE"/>
        </w:rPr>
        <w:t xml:space="preserve"> </w:t>
      </w:r>
      <w:r w:rsidRPr="00283F0B">
        <w:rPr>
          <w:rFonts w:ascii="Sylfaen" w:hAnsi="Sylfaen" w:cs="Sylfaen"/>
          <w:sz w:val="24"/>
          <w:szCs w:val="24"/>
          <w:lang w:val="ka-GE"/>
        </w:rPr>
        <w:t>მიზნით</w:t>
      </w:r>
      <w:r w:rsidRPr="00283F0B">
        <w:rPr>
          <w:rFonts w:ascii="Sylfaen" w:hAnsi="Sylfaen"/>
          <w:sz w:val="24"/>
          <w:szCs w:val="24"/>
          <w:lang w:val="ka-GE"/>
        </w:rPr>
        <w:t xml:space="preserve">, </w:t>
      </w:r>
      <w:r w:rsidRPr="00283F0B">
        <w:rPr>
          <w:rFonts w:ascii="Sylfaen" w:hAnsi="Sylfaen" w:cs="Sylfaen"/>
          <w:sz w:val="24"/>
          <w:szCs w:val="24"/>
          <w:lang w:val="ka-GE"/>
        </w:rPr>
        <w:t>რაც</w:t>
      </w:r>
      <w:r w:rsidRPr="00283F0B">
        <w:rPr>
          <w:rFonts w:ascii="Sylfaen" w:hAnsi="Sylfaen"/>
          <w:sz w:val="24"/>
          <w:szCs w:val="24"/>
          <w:lang w:val="ka-GE"/>
        </w:rPr>
        <w:t xml:space="preserve"> </w:t>
      </w:r>
      <w:r w:rsidRPr="00283F0B">
        <w:rPr>
          <w:rFonts w:ascii="Sylfaen" w:hAnsi="Sylfaen" w:cs="Sylfaen"/>
          <w:sz w:val="24"/>
          <w:szCs w:val="24"/>
          <w:lang w:val="ka-GE"/>
        </w:rPr>
        <w:t>მოცემულ</w:t>
      </w:r>
      <w:r w:rsidRPr="00283F0B">
        <w:rPr>
          <w:rFonts w:ascii="Sylfaen" w:hAnsi="Sylfaen"/>
          <w:sz w:val="24"/>
          <w:szCs w:val="24"/>
          <w:lang w:val="ka-GE"/>
        </w:rPr>
        <w:t xml:space="preserve"> </w:t>
      </w:r>
      <w:r w:rsidRPr="00283F0B">
        <w:rPr>
          <w:rFonts w:ascii="Sylfaen" w:hAnsi="Sylfaen" w:cs="Sylfaen"/>
          <w:sz w:val="24"/>
          <w:szCs w:val="24"/>
          <w:lang w:val="ka-GE"/>
        </w:rPr>
        <w:t>შემთხვევაში</w:t>
      </w:r>
      <w:r w:rsidR="00DF5C8D" w:rsidRPr="00283F0B">
        <w:rPr>
          <w:rFonts w:ascii="Sylfaen" w:hAnsi="Sylfaen" w:cs="Sylfaen"/>
          <w:sz w:val="24"/>
          <w:szCs w:val="24"/>
          <w:lang w:val="ka-GE"/>
        </w:rPr>
        <w:t>,</w:t>
      </w:r>
      <w:r w:rsidRPr="00283F0B">
        <w:rPr>
          <w:rFonts w:ascii="Sylfaen" w:hAnsi="Sylfaen"/>
          <w:sz w:val="24"/>
          <w:szCs w:val="24"/>
          <w:lang w:val="ka-GE"/>
        </w:rPr>
        <w:t xml:space="preserve"> </w:t>
      </w:r>
      <w:r w:rsidRPr="00283F0B">
        <w:rPr>
          <w:rFonts w:ascii="Sylfaen" w:hAnsi="Sylfaen" w:cs="Sylfaen"/>
          <w:sz w:val="24"/>
          <w:szCs w:val="24"/>
          <w:lang w:val="ka-GE"/>
        </w:rPr>
        <w:t>არ</w:t>
      </w:r>
      <w:r w:rsidRPr="00283F0B">
        <w:rPr>
          <w:rFonts w:ascii="Sylfaen" w:hAnsi="Sylfaen"/>
          <w:sz w:val="24"/>
          <w:szCs w:val="24"/>
          <w:lang w:val="ka-GE"/>
        </w:rPr>
        <w:t xml:space="preserve"> </w:t>
      </w:r>
      <w:r w:rsidRPr="00283F0B">
        <w:rPr>
          <w:rFonts w:ascii="Sylfaen" w:hAnsi="Sylfaen" w:cs="Sylfaen"/>
          <w:sz w:val="24"/>
          <w:szCs w:val="24"/>
          <w:lang w:val="ka-GE"/>
        </w:rPr>
        <w:t>დასტურდება</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აღსანიშნავია, რომ</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შეკრების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თავისუფლების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განხორციელების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დროს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გზის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გადაკეტვა</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ხდება</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არა</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კრიმინალური</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მიზნებით</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არამედ</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უკავშირდება</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სოციალურ</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პროტესტს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და</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მიზნად</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ისახავს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საზოგადოების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ყურადღების</w:t>
      </w:r>
      <w:r w:rsidRPr="00283F0B">
        <w:rPr>
          <w:rFonts w:ascii="Sylfaen" w:hAnsi="Sylfaen"/>
          <w:sz w:val="24"/>
          <w:szCs w:val="24"/>
          <w:lang w:val="ka-GE"/>
        </w:rPr>
        <w:t xml:space="preserve"> </w:t>
      </w:r>
      <w:r w:rsidRPr="00283F0B">
        <w:rPr>
          <w:rFonts w:ascii="Sylfaen" w:eastAsia="Arial Unicode MS" w:hAnsi="Sylfaen" w:cs="Sylfaen"/>
          <w:sz w:val="24"/>
          <w:szCs w:val="24"/>
          <w:lang w:val="ka-GE"/>
        </w:rPr>
        <w:t>მიქცევას</w:t>
      </w:r>
      <w:r w:rsidRPr="00283F0B">
        <w:rPr>
          <w:rFonts w:ascii="Sylfaen" w:hAnsi="Sylfaen"/>
          <w:sz w:val="24"/>
          <w:szCs w:val="24"/>
          <w:lang w:val="ka-GE"/>
        </w:rPr>
        <w:t>. </w:t>
      </w:r>
    </w:p>
    <w:p w14:paraId="0F63F208" w14:textId="77777777" w:rsidR="00CB30DA" w:rsidRPr="00283F0B" w:rsidRDefault="00CB30DA" w:rsidP="002C4E07">
      <w:pPr>
        <w:numPr>
          <w:ilvl w:val="0"/>
          <w:numId w:val="1"/>
        </w:numPr>
        <w:spacing w:after="0"/>
        <w:ind w:left="0" w:firstLine="284"/>
        <w:contextualSpacing/>
        <w:jc w:val="both"/>
        <w:rPr>
          <w:rFonts w:ascii="Sylfaen" w:eastAsia="Calibri" w:hAnsi="Sylfaen"/>
          <w:sz w:val="24"/>
          <w:szCs w:val="24"/>
          <w:lang w:val="ka-GE"/>
        </w:rPr>
      </w:pPr>
      <w:r w:rsidRPr="00283F0B">
        <w:rPr>
          <w:rFonts w:ascii="Sylfaen" w:hAnsi="Sylfaen" w:cs="Sylfaen"/>
          <w:sz w:val="24"/>
          <w:szCs w:val="24"/>
          <w:lang w:val="ka-GE"/>
        </w:rPr>
        <w:t>მოსარჩელე მხარის განმარტებით, სანქციის</w:t>
      </w:r>
      <w:r w:rsidRPr="00283F0B">
        <w:rPr>
          <w:rFonts w:ascii="Sylfaen" w:hAnsi="Sylfaen"/>
          <w:sz w:val="24"/>
          <w:szCs w:val="24"/>
          <w:lang w:val="ka-GE"/>
        </w:rPr>
        <w:t xml:space="preserve"> </w:t>
      </w:r>
      <w:r w:rsidRPr="00283F0B">
        <w:rPr>
          <w:rFonts w:ascii="Sylfaen" w:hAnsi="Sylfaen" w:cs="Sylfaen"/>
          <w:sz w:val="24"/>
          <w:szCs w:val="24"/>
          <w:lang w:val="ka-GE"/>
        </w:rPr>
        <w:t>მკვეთრი</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w:t>
      </w:r>
      <w:r w:rsidRPr="00283F0B">
        <w:rPr>
          <w:rFonts w:ascii="Sylfaen" w:hAnsi="Sylfaen" w:cs="Sylfaen"/>
          <w:sz w:val="24"/>
          <w:szCs w:val="24"/>
          <w:lang w:val="ka-GE"/>
        </w:rPr>
        <w:t>ერთჯერადი</w:t>
      </w:r>
      <w:r w:rsidRPr="00283F0B">
        <w:rPr>
          <w:rFonts w:ascii="Sylfaen" w:hAnsi="Sylfaen"/>
          <w:sz w:val="24"/>
          <w:szCs w:val="24"/>
          <w:lang w:val="ka-GE"/>
        </w:rPr>
        <w:t xml:space="preserve"> </w:t>
      </w:r>
      <w:r w:rsidRPr="00283F0B">
        <w:rPr>
          <w:rFonts w:ascii="Sylfaen" w:hAnsi="Sylfaen" w:cs="Sylfaen"/>
          <w:sz w:val="24"/>
          <w:szCs w:val="24"/>
          <w:lang w:val="ka-GE"/>
        </w:rPr>
        <w:t>ზრდა</w:t>
      </w:r>
      <w:r w:rsidRPr="00283F0B">
        <w:rPr>
          <w:rFonts w:ascii="Sylfaen" w:hAnsi="Sylfaen"/>
          <w:sz w:val="24"/>
          <w:szCs w:val="24"/>
          <w:lang w:val="ka-GE"/>
        </w:rPr>
        <w:t xml:space="preserve"> </w:t>
      </w:r>
      <w:r w:rsidRPr="00283F0B">
        <w:rPr>
          <w:rFonts w:ascii="Sylfaen" w:hAnsi="Sylfaen" w:cs="Sylfaen"/>
          <w:sz w:val="24"/>
          <w:szCs w:val="24"/>
          <w:lang w:val="ka-GE"/>
        </w:rPr>
        <w:t>მიუთითებს</w:t>
      </w:r>
      <w:r w:rsidRPr="00283F0B">
        <w:rPr>
          <w:rFonts w:ascii="Sylfaen" w:hAnsi="Sylfaen"/>
          <w:sz w:val="24"/>
          <w:szCs w:val="24"/>
          <w:lang w:val="ka-GE"/>
        </w:rPr>
        <w:t xml:space="preserve">, </w:t>
      </w:r>
      <w:r w:rsidRPr="00283F0B">
        <w:rPr>
          <w:rFonts w:ascii="Sylfaen" w:hAnsi="Sylfaen" w:cs="Sylfaen"/>
          <w:sz w:val="24"/>
          <w:szCs w:val="24"/>
          <w:lang w:val="ka-GE"/>
        </w:rPr>
        <w:t>რომ</w:t>
      </w:r>
      <w:r w:rsidRPr="00283F0B">
        <w:rPr>
          <w:rFonts w:ascii="Sylfaen" w:hAnsi="Sylfaen"/>
          <w:sz w:val="24"/>
          <w:szCs w:val="24"/>
          <w:lang w:val="ka-GE"/>
        </w:rPr>
        <w:t xml:space="preserve"> </w:t>
      </w:r>
      <w:r w:rsidRPr="00283F0B">
        <w:rPr>
          <w:rFonts w:ascii="Sylfaen" w:hAnsi="Sylfaen" w:cs="Sylfaen"/>
          <w:sz w:val="24"/>
          <w:szCs w:val="24"/>
          <w:lang w:val="ka-GE"/>
        </w:rPr>
        <w:t>რეგულაცია</w:t>
      </w:r>
      <w:r w:rsidRPr="00283F0B">
        <w:rPr>
          <w:rFonts w:ascii="Sylfaen" w:hAnsi="Sylfaen"/>
          <w:sz w:val="24"/>
          <w:szCs w:val="24"/>
          <w:lang w:val="ka-GE"/>
        </w:rPr>
        <w:t xml:space="preserve"> </w:t>
      </w:r>
      <w:r w:rsidRPr="00283F0B">
        <w:rPr>
          <w:rFonts w:ascii="Sylfaen" w:hAnsi="Sylfaen" w:cs="Sylfaen"/>
          <w:sz w:val="24"/>
          <w:szCs w:val="24"/>
          <w:lang w:val="ka-GE"/>
        </w:rPr>
        <w:t>არ</w:t>
      </w:r>
      <w:r w:rsidRPr="00283F0B">
        <w:rPr>
          <w:rFonts w:ascii="Sylfaen" w:hAnsi="Sylfaen"/>
          <w:sz w:val="24"/>
          <w:szCs w:val="24"/>
          <w:lang w:val="ka-GE"/>
        </w:rPr>
        <w:t xml:space="preserve"> </w:t>
      </w:r>
      <w:r w:rsidRPr="00283F0B">
        <w:rPr>
          <w:rFonts w:ascii="Sylfaen" w:hAnsi="Sylfaen" w:cs="Sylfaen"/>
          <w:sz w:val="24"/>
          <w:szCs w:val="24"/>
          <w:lang w:val="ka-GE"/>
        </w:rPr>
        <w:t>არის</w:t>
      </w:r>
      <w:r w:rsidRPr="00283F0B">
        <w:rPr>
          <w:rFonts w:ascii="Sylfaen" w:hAnsi="Sylfaen"/>
          <w:sz w:val="24"/>
          <w:szCs w:val="24"/>
          <w:lang w:val="ka-GE"/>
        </w:rPr>
        <w:t xml:space="preserve"> </w:t>
      </w:r>
      <w:r w:rsidRPr="00283F0B">
        <w:rPr>
          <w:rFonts w:ascii="Sylfaen" w:hAnsi="Sylfaen" w:cs="Sylfaen"/>
          <w:sz w:val="24"/>
          <w:szCs w:val="24"/>
          <w:lang w:val="ka-GE"/>
        </w:rPr>
        <w:t>ორიენტირებული</w:t>
      </w:r>
      <w:r w:rsidRPr="00283F0B">
        <w:rPr>
          <w:rFonts w:ascii="Sylfaen" w:hAnsi="Sylfaen"/>
          <w:sz w:val="24"/>
          <w:szCs w:val="24"/>
          <w:lang w:val="ka-GE"/>
        </w:rPr>
        <w:t xml:space="preserve"> </w:t>
      </w:r>
      <w:r w:rsidRPr="00283F0B">
        <w:rPr>
          <w:rFonts w:ascii="Sylfaen" w:hAnsi="Sylfaen" w:cs="Sylfaen"/>
          <w:sz w:val="24"/>
          <w:szCs w:val="24"/>
          <w:lang w:val="ka-GE"/>
        </w:rPr>
        <w:t>ინდივიდუალური</w:t>
      </w:r>
      <w:r w:rsidRPr="00283F0B">
        <w:rPr>
          <w:rFonts w:ascii="Sylfaen" w:hAnsi="Sylfaen"/>
          <w:sz w:val="24"/>
          <w:szCs w:val="24"/>
          <w:lang w:val="ka-GE"/>
        </w:rPr>
        <w:t xml:space="preserve"> </w:t>
      </w:r>
      <w:r w:rsidRPr="00283F0B">
        <w:rPr>
          <w:rFonts w:ascii="Sylfaen" w:hAnsi="Sylfaen" w:cs="Sylfaen"/>
          <w:sz w:val="24"/>
          <w:szCs w:val="24"/>
          <w:lang w:val="ka-GE"/>
        </w:rPr>
        <w:t>მართლზომიერი</w:t>
      </w:r>
      <w:r w:rsidRPr="00283F0B">
        <w:rPr>
          <w:rFonts w:ascii="Sylfaen" w:hAnsi="Sylfaen"/>
          <w:sz w:val="24"/>
          <w:szCs w:val="24"/>
          <w:lang w:val="ka-GE"/>
        </w:rPr>
        <w:t xml:space="preserve"> </w:t>
      </w:r>
      <w:r w:rsidRPr="00283F0B">
        <w:rPr>
          <w:rFonts w:ascii="Sylfaen" w:hAnsi="Sylfaen" w:cs="Sylfaen"/>
          <w:sz w:val="24"/>
          <w:szCs w:val="24"/>
          <w:lang w:val="ka-GE"/>
        </w:rPr>
        <w:t>რეაგირების</w:t>
      </w:r>
      <w:r w:rsidRPr="00283F0B">
        <w:rPr>
          <w:rFonts w:ascii="Sylfaen" w:hAnsi="Sylfaen"/>
          <w:sz w:val="24"/>
          <w:szCs w:val="24"/>
          <w:lang w:val="ka-GE"/>
        </w:rPr>
        <w:t xml:space="preserve"> </w:t>
      </w:r>
      <w:r w:rsidRPr="00283F0B">
        <w:rPr>
          <w:rFonts w:ascii="Sylfaen" w:hAnsi="Sylfaen" w:cs="Sylfaen"/>
          <w:sz w:val="24"/>
          <w:szCs w:val="24"/>
          <w:lang w:val="ka-GE"/>
        </w:rPr>
        <w:t>უზრუნველყოფაზე</w:t>
      </w:r>
      <w:r w:rsidRPr="00283F0B">
        <w:rPr>
          <w:rFonts w:ascii="Sylfaen" w:hAnsi="Sylfaen"/>
          <w:sz w:val="24"/>
          <w:szCs w:val="24"/>
          <w:lang w:val="ka-GE"/>
        </w:rPr>
        <w:t xml:space="preserve">, </w:t>
      </w:r>
      <w:r w:rsidRPr="00283F0B">
        <w:rPr>
          <w:rFonts w:ascii="Sylfaen" w:hAnsi="Sylfaen" w:cs="Sylfaen"/>
          <w:sz w:val="24"/>
          <w:szCs w:val="24"/>
          <w:lang w:val="ka-GE"/>
        </w:rPr>
        <w:t>არამედ</w:t>
      </w:r>
      <w:r w:rsidRPr="00283F0B">
        <w:rPr>
          <w:rFonts w:ascii="Sylfaen" w:hAnsi="Sylfaen"/>
          <w:sz w:val="24"/>
          <w:szCs w:val="24"/>
          <w:lang w:val="ka-GE"/>
        </w:rPr>
        <w:t xml:space="preserve"> </w:t>
      </w:r>
      <w:r w:rsidRPr="00283F0B">
        <w:rPr>
          <w:rFonts w:ascii="Sylfaen" w:hAnsi="Sylfaen" w:cs="Sylfaen"/>
          <w:sz w:val="24"/>
          <w:szCs w:val="24"/>
          <w:lang w:val="ka-GE"/>
        </w:rPr>
        <w:t>ატარებს</w:t>
      </w:r>
      <w:r w:rsidRPr="00283F0B">
        <w:rPr>
          <w:rFonts w:ascii="Sylfaen" w:hAnsi="Sylfaen"/>
          <w:sz w:val="24"/>
          <w:szCs w:val="24"/>
          <w:lang w:val="ka-GE"/>
        </w:rPr>
        <w:t xml:space="preserve"> </w:t>
      </w:r>
      <w:r w:rsidRPr="00283F0B">
        <w:rPr>
          <w:rFonts w:ascii="Sylfaen" w:hAnsi="Sylfaen" w:cs="Sylfaen"/>
          <w:sz w:val="24"/>
          <w:szCs w:val="24"/>
          <w:lang w:val="ka-GE"/>
        </w:rPr>
        <w:t>რეპრესიულ</w:t>
      </w:r>
      <w:r w:rsidRPr="00283F0B">
        <w:rPr>
          <w:rFonts w:ascii="Sylfaen" w:hAnsi="Sylfaen"/>
          <w:sz w:val="24"/>
          <w:szCs w:val="24"/>
          <w:lang w:val="ka-GE"/>
        </w:rPr>
        <w:t xml:space="preserve"> </w:t>
      </w:r>
      <w:r w:rsidRPr="00283F0B">
        <w:rPr>
          <w:rFonts w:ascii="Sylfaen" w:hAnsi="Sylfaen" w:cs="Sylfaen"/>
          <w:sz w:val="24"/>
          <w:szCs w:val="24"/>
          <w:lang w:val="ka-GE"/>
        </w:rPr>
        <w:t>ხასიათს</w:t>
      </w:r>
      <w:r w:rsidRPr="00283F0B">
        <w:rPr>
          <w:rFonts w:ascii="Sylfaen" w:hAnsi="Sylfaen"/>
          <w:sz w:val="24"/>
          <w:szCs w:val="24"/>
          <w:lang w:val="ka-GE"/>
        </w:rPr>
        <w:t xml:space="preserve">. </w:t>
      </w:r>
      <w:r w:rsidRPr="00283F0B">
        <w:rPr>
          <w:rFonts w:ascii="Sylfaen" w:hAnsi="Sylfaen" w:cs="Sylfaen"/>
          <w:sz w:val="24"/>
          <w:szCs w:val="24"/>
          <w:lang w:val="ka-GE"/>
        </w:rPr>
        <w:t>მოსარჩელის</w:t>
      </w:r>
      <w:r w:rsidRPr="00283F0B">
        <w:rPr>
          <w:rFonts w:ascii="Sylfaen" w:hAnsi="Sylfaen"/>
          <w:sz w:val="24"/>
          <w:szCs w:val="24"/>
          <w:lang w:val="ka-GE"/>
        </w:rPr>
        <w:t xml:space="preserve"> </w:t>
      </w:r>
      <w:r w:rsidRPr="00283F0B">
        <w:rPr>
          <w:rFonts w:ascii="Sylfaen" w:hAnsi="Sylfaen" w:cs="Sylfaen"/>
          <w:sz w:val="24"/>
          <w:szCs w:val="24"/>
          <w:lang w:val="ka-GE"/>
        </w:rPr>
        <w:t>შეფასებით</w:t>
      </w:r>
      <w:r w:rsidRPr="00283F0B">
        <w:rPr>
          <w:rFonts w:ascii="Sylfaen" w:hAnsi="Sylfaen"/>
          <w:sz w:val="24"/>
          <w:szCs w:val="24"/>
          <w:lang w:val="ka-GE"/>
        </w:rPr>
        <w:t xml:space="preserve">, </w:t>
      </w:r>
      <w:r w:rsidRPr="00283F0B">
        <w:rPr>
          <w:rFonts w:ascii="Sylfaen" w:hAnsi="Sylfaen" w:cs="Sylfaen"/>
          <w:sz w:val="24"/>
          <w:szCs w:val="24"/>
          <w:lang w:val="ka-GE"/>
        </w:rPr>
        <w:t>ამგვარი</w:t>
      </w:r>
      <w:r w:rsidRPr="00283F0B">
        <w:rPr>
          <w:rFonts w:ascii="Sylfaen" w:hAnsi="Sylfaen"/>
          <w:sz w:val="24"/>
          <w:szCs w:val="24"/>
          <w:lang w:val="ka-GE"/>
        </w:rPr>
        <w:t xml:space="preserve"> </w:t>
      </w:r>
      <w:r w:rsidRPr="00283F0B">
        <w:rPr>
          <w:rFonts w:ascii="Sylfaen" w:hAnsi="Sylfaen" w:cs="Sylfaen"/>
          <w:sz w:val="24"/>
          <w:szCs w:val="24"/>
          <w:lang w:val="ka-GE"/>
        </w:rPr>
        <w:t>მიდგომა</w:t>
      </w:r>
      <w:r w:rsidRPr="00283F0B">
        <w:rPr>
          <w:rFonts w:ascii="Sylfaen" w:hAnsi="Sylfaen"/>
          <w:sz w:val="24"/>
          <w:szCs w:val="24"/>
          <w:lang w:val="ka-GE"/>
        </w:rPr>
        <w:t xml:space="preserve"> </w:t>
      </w:r>
      <w:r w:rsidRPr="00283F0B">
        <w:rPr>
          <w:rFonts w:ascii="Sylfaen" w:hAnsi="Sylfaen" w:cs="Sylfaen"/>
          <w:sz w:val="24"/>
          <w:szCs w:val="24"/>
          <w:lang w:val="ka-GE"/>
        </w:rPr>
        <w:t>სცდება პასუხისმგებლობის</w:t>
      </w:r>
      <w:r w:rsidRPr="00283F0B">
        <w:rPr>
          <w:rFonts w:ascii="Sylfaen" w:hAnsi="Sylfaen"/>
          <w:sz w:val="24"/>
          <w:szCs w:val="24"/>
          <w:lang w:val="ka-GE"/>
        </w:rPr>
        <w:t xml:space="preserve"> </w:t>
      </w:r>
      <w:r w:rsidRPr="00283F0B">
        <w:rPr>
          <w:rFonts w:ascii="Sylfaen" w:hAnsi="Sylfaen" w:cs="Sylfaen"/>
          <w:sz w:val="24"/>
          <w:szCs w:val="24"/>
          <w:lang w:val="ka-GE"/>
        </w:rPr>
        <w:t>მიზნებს</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w:t>
      </w:r>
      <w:r w:rsidRPr="00283F0B">
        <w:rPr>
          <w:rFonts w:ascii="Sylfaen" w:hAnsi="Sylfaen" w:cs="Sylfaen"/>
          <w:sz w:val="24"/>
          <w:szCs w:val="24"/>
          <w:lang w:val="ka-GE"/>
        </w:rPr>
        <w:t>ქმნის</w:t>
      </w:r>
      <w:r w:rsidRPr="00283F0B">
        <w:rPr>
          <w:rFonts w:ascii="Sylfaen" w:hAnsi="Sylfaen"/>
          <w:sz w:val="24"/>
          <w:szCs w:val="24"/>
          <w:lang w:val="ka-GE"/>
        </w:rPr>
        <w:t xml:space="preserve"> </w:t>
      </w:r>
      <w:r w:rsidRPr="00283F0B">
        <w:rPr>
          <w:rFonts w:ascii="Sylfaen" w:hAnsi="Sylfaen" w:cs="Sylfaen"/>
          <w:sz w:val="24"/>
          <w:szCs w:val="24"/>
          <w:lang w:val="ka-GE"/>
        </w:rPr>
        <w:t>დამსჯელობით</w:t>
      </w:r>
      <w:r w:rsidRPr="00283F0B">
        <w:rPr>
          <w:rFonts w:ascii="Sylfaen" w:hAnsi="Sylfaen"/>
          <w:sz w:val="24"/>
          <w:szCs w:val="24"/>
          <w:lang w:val="ka-GE"/>
        </w:rPr>
        <w:t xml:space="preserve"> </w:t>
      </w:r>
      <w:r w:rsidRPr="00283F0B">
        <w:rPr>
          <w:rFonts w:ascii="Sylfaen" w:hAnsi="Sylfaen" w:cs="Sylfaen"/>
          <w:sz w:val="24"/>
          <w:szCs w:val="24"/>
          <w:lang w:val="ka-GE"/>
        </w:rPr>
        <w:t>პოლიტიკას</w:t>
      </w:r>
      <w:r w:rsidRPr="00283F0B">
        <w:rPr>
          <w:rFonts w:ascii="Sylfaen" w:hAnsi="Sylfaen"/>
          <w:sz w:val="24"/>
          <w:szCs w:val="24"/>
          <w:lang w:val="ka-GE"/>
        </w:rPr>
        <w:t>. სახელმწიფო პირს სჯის მხოლოდ იმის გამო, რომ სხვამ არ ჩაიდინოს იგივე ქმედება, იყენებს საკუთარი მიზნის მიღწევის საშუალებად და რეალურად შიშველ ობიექტად აქცევს მას.</w:t>
      </w:r>
    </w:p>
    <w:p w14:paraId="5F6D7258" w14:textId="25F583BA" w:rsidR="00CB30DA" w:rsidRPr="00283F0B" w:rsidRDefault="00CB30DA" w:rsidP="005A2395">
      <w:pPr>
        <w:numPr>
          <w:ilvl w:val="0"/>
          <w:numId w:val="1"/>
        </w:numPr>
        <w:spacing w:after="100" w:afterAutospacing="1"/>
        <w:ind w:left="0" w:firstLine="284"/>
        <w:jc w:val="both"/>
        <w:rPr>
          <w:rFonts w:ascii="Sylfaen" w:eastAsia="Calibri" w:hAnsi="Sylfaen"/>
          <w:sz w:val="24"/>
          <w:szCs w:val="24"/>
          <w:lang w:val="ka-GE"/>
        </w:rPr>
      </w:pPr>
      <w:r w:rsidRPr="00283F0B">
        <w:rPr>
          <w:rFonts w:ascii="Sylfaen" w:hAnsi="Sylfaen" w:cs="Sylfaen"/>
          <w:sz w:val="24"/>
          <w:szCs w:val="24"/>
          <w:lang w:val="ka-GE"/>
        </w:rPr>
        <w:t>მოსარჩელე</w:t>
      </w:r>
      <w:r w:rsidR="00DF5C8D" w:rsidRPr="00283F0B">
        <w:rPr>
          <w:rFonts w:ascii="Sylfaen" w:hAnsi="Sylfaen" w:cs="Sylfaen"/>
          <w:sz w:val="24"/>
          <w:szCs w:val="24"/>
          <w:lang w:val="ka-GE"/>
        </w:rPr>
        <w:t>,</w:t>
      </w:r>
      <w:r w:rsidRPr="00283F0B">
        <w:rPr>
          <w:rFonts w:ascii="Sylfaen" w:hAnsi="Sylfaen"/>
          <w:sz w:val="24"/>
          <w:szCs w:val="24"/>
          <w:lang w:val="ka-GE"/>
        </w:rPr>
        <w:t xml:space="preserve"> </w:t>
      </w:r>
      <w:r w:rsidRPr="00283F0B">
        <w:rPr>
          <w:rFonts w:ascii="Sylfaen" w:hAnsi="Sylfaen" w:cs="Sylfaen"/>
          <w:sz w:val="24"/>
          <w:szCs w:val="24"/>
          <w:lang w:val="ka-GE"/>
        </w:rPr>
        <w:t>დასკვნის სახით მიუთითებს</w:t>
      </w:r>
      <w:r w:rsidRPr="00283F0B">
        <w:rPr>
          <w:rFonts w:ascii="Sylfaen" w:hAnsi="Sylfaen"/>
          <w:sz w:val="24"/>
          <w:szCs w:val="24"/>
          <w:lang w:val="ka-GE"/>
        </w:rPr>
        <w:t xml:space="preserve">, </w:t>
      </w:r>
      <w:r w:rsidRPr="00283F0B">
        <w:rPr>
          <w:rFonts w:ascii="Sylfaen" w:hAnsi="Sylfaen" w:cs="Sylfaen"/>
          <w:sz w:val="24"/>
          <w:szCs w:val="24"/>
          <w:lang w:val="ka-GE"/>
        </w:rPr>
        <w:t>რომ</w:t>
      </w:r>
      <w:r w:rsidRPr="00283F0B">
        <w:rPr>
          <w:rFonts w:ascii="Sylfaen" w:hAnsi="Sylfaen"/>
          <w:sz w:val="24"/>
          <w:szCs w:val="24"/>
          <w:lang w:val="ka-GE"/>
        </w:rPr>
        <w:t xml:space="preserve"> </w:t>
      </w:r>
      <w:r w:rsidRPr="00283F0B">
        <w:rPr>
          <w:rFonts w:ascii="Sylfaen" w:hAnsi="Sylfaen" w:cs="Sylfaen"/>
          <w:sz w:val="24"/>
          <w:szCs w:val="24"/>
          <w:lang w:val="ka-GE"/>
        </w:rPr>
        <w:t>სადავო</w:t>
      </w:r>
      <w:r w:rsidRPr="00283F0B">
        <w:rPr>
          <w:rFonts w:ascii="Sylfaen" w:hAnsi="Sylfaen"/>
          <w:sz w:val="24"/>
          <w:szCs w:val="24"/>
          <w:lang w:val="ka-GE"/>
        </w:rPr>
        <w:t xml:space="preserve"> </w:t>
      </w:r>
      <w:r w:rsidRPr="00283F0B">
        <w:rPr>
          <w:rFonts w:ascii="Sylfaen" w:hAnsi="Sylfaen" w:cs="Sylfaen"/>
          <w:sz w:val="24"/>
          <w:szCs w:val="24"/>
          <w:lang w:val="ka-GE"/>
        </w:rPr>
        <w:t>ნორმებით</w:t>
      </w:r>
      <w:r w:rsidRPr="00283F0B">
        <w:rPr>
          <w:rFonts w:ascii="Sylfaen" w:hAnsi="Sylfaen"/>
          <w:sz w:val="24"/>
          <w:szCs w:val="24"/>
          <w:lang w:val="ka-GE"/>
        </w:rPr>
        <w:t xml:space="preserve"> </w:t>
      </w:r>
      <w:r w:rsidRPr="00283F0B">
        <w:rPr>
          <w:rFonts w:ascii="Sylfaen" w:hAnsi="Sylfaen" w:cs="Sylfaen"/>
          <w:sz w:val="24"/>
          <w:szCs w:val="24"/>
          <w:lang w:val="ka-GE"/>
        </w:rPr>
        <w:t>გათვალისწინებული</w:t>
      </w:r>
      <w:r w:rsidRPr="00283F0B">
        <w:rPr>
          <w:rFonts w:ascii="Sylfaen" w:hAnsi="Sylfaen"/>
          <w:sz w:val="24"/>
          <w:szCs w:val="24"/>
          <w:lang w:val="ka-GE"/>
        </w:rPr>
        <w:t xml:space="preserve"> </w:t>
      </w:r>
      <w:r w:rsidRPr="00283F0B">
        <w:rPr>
          <w:rFonts w:ascii="Sylfaen" w:hAnsi="Sylfaen" w:cs="Sylfaen"/>
          <w:sz w:val="24"/>
          <w:szCs w:val="24"/>
          <w:lang w:val="ka-GE"/>
        </w:rPr>
        <w:t>სანქციები</w:t>
      </w:r>
      <w:r w:rsidRPr="00283F0B">
        <w:rPr>
          <w:rFonts w:ascii="Sylfaen" w:hAnsi="Sylfaen"/>
          <w:sz w:val="24"/>
          <w:szCs w:val="24"/>
          <w:lang w:val="ka-GE"/>
        </w:rPr>
        <w:t xml:space="preserve"> </w:t>
      </w:r>
      <w:r w:rsidRPr="00283F0B">
        <w:rPr>
          <w:rFonts w:ascii="Sylfaen" w:hAnsi="Sylfaen" w:cs="Sylfaen"/>
          <w:sz w:val="24"/>
          <w:szCs w:val="24"/>
          <w:lang w:val="ka-GE"/>
        </w:rPr>
        <w:t>არაპროპორციულია</w:t>
      </w:r>
      <w:r w:rsidRPr="00283F0B">
        <w:rPr>
          <w:rFonts w:ascii="Sylfaen" w:hAnsi="Sylfaen"/>
          <w:sz w:val="24"/>
          <w:szCs w:val="24"/>
          <w:lang w:val="ka-GE"/>
        </w:rPr>
        <w:t xml:space="preserve">, </w:t>
      </w:r>
      <w:r w:rsidRPr="00283F0B">
        <w:rPr>
          <w:rFonts w:ascii="Sylfaen" w:hAnsi="Sylfaen" w:cs="Sylfaen"/>
          <w:sz w:val="24"/>
          <w:szCs w:val="24"/>
          <w:lang w:val="ka-GE"/>
        </w:rPr>
        <w:t>არ</w:t>
      </w:r>
      <w:r w:rsidRPr="00283F0B">
        <w:rPr>
          <w:rFonts w:ascii="Sylfaen" w:hAnsi="Sylfaen"/>
          <w:sz w:val="24"/>
          <w:szCs w:val="24"/>
          <w:lang w:val="ka-GE"/>
        </w:rPr>
        <w:t xml:space="preserve"> </w:t>
      </w:r>
      <w:r w:rsidRPr="00283F0B">
        <w:rPr>
          <w:rFonts w:ascii="Sylfaen" w:hAnsi="Sylfaen" w:cs="Sylfaen"/>
          <w:sz w:val="24"/>
          <w:szCs w:val="24"/>
          <w:lang w:val="ka-GE"/>
        </w:rPr>
        <w:t>ითვალისწინებს</w:t>
      </w:r>
      <w:r w:rsidRPr="00283F0B">
        <w:rPr>
          <w:rFonts w:ascii="Sylfaen" w:hAnsi="Sylfaen"/>
          <w:sz w:val="24"/>
          <w:szCs w:val="24"/>
          <w:lang w:val="ka-GE"/>
        </w:rPr>
        <w:t xml:space="preserve"> </w:t>
      </w:r>
      <w:r w:rsidRPr="00283F0B">
        <w:rPr>
          <w:rFonts w:ascii="Sylfaen" w:hAnsi="Sylfaen" w:cs="Sylfaen"/>
          <w:sz w:val="24"/>
          <w:szCs w:val="24"/>
          <w:lang w:val="ka-GE"/>
        </w:rPr>
        <w:t>ინდივიდუალური</w:t>
      </w:r>
      <w:r w:rsidRPr="00283F0B">
        <w:rPr>
          <w:rFonts w:ascii="Sylfaen" w:hAnsi="Sylfaen"/>
          <w:sz w:val="24"/>
          <w:szCs w:val="24"/>
          <w:lang w:val="ka-GE"/>
        </w:rPr>
        <w:t xml:space="preserve"> </w:t>
      </w:r>
      <w:r w:rsidRPr="00283F0B">
        <w:rPr>
          <w:rFonts w:ascii="Sylfaen" w:hAnsi="Sylfaen" w:cs="Sylfaen"/>
          <w:sz w:val="24"/>
          <w:szCs w:val="24"/>
          <w:lang w:val="ka-GE"/>
        </w:rPr>
        <w:t>შეფასების</w:t>
      </w:r>
      <w:r w:rsidRPr="00283F0B">
        <w:rPr>
          <w:rFonts w:ascii="Sylfaen" w:hAnsi="Sylfaen"/>
          <w:sz w:val="24"/>
          <w:szCs w:val="24"/>
          <w:lang w:val="ka-GE"/>
        </w:rPr>
        <w:t xml:space="preserve"> </w:t>
      </w:r>
      <w:r w:rsidRPr="00283F0B">
        <w:rPr>
          <w:rFonts w:ascii="Sylfaen" w:hAnsi="Sylfaen" w:cs="Sylfaen"/>
          <w:sz w:val="24"/>
          <w:szCs w:val="24"/>
          <w:lang w:val="ka-GE"/>
        </w:rPr>
        <w:t>შესაძლებლობას</w:t>
      </w:r>
      <w:r w:rsidRPr="00283F0B">
        <w:rPr>
          <w:rFonts w:ascii="Sylfaen" w:hAnsi="Sylfaen"/>
          <w:sz w:val="24"/>
          <w:szCs w:val="24"/>
          <w:lang w:val="ka-GE"/>
        </w:rPr>
        <w:t xml:space="preserve"> </w:t>
      </w:r>
      <w:r w:rsidRPr="00283F0B">
        <w:rPr>
          <w:rFonts w:ascii="Sylfaen" w:hAnsi="Sylfaen" w:cs="Sylfaen"/>
          <w:sz w:val="24"/>
          <w:szCs w:val="24"/>
          <w:lang w:val="ka-GE"/>
        </w:rPr>
        <w:t>და</w:t>
      </w:r>
      <w:r w:rsidR="00DF5C8D" w:rsidRPr="00283F0B">
        <w:rPr>
          <w:rFonts w:ascii="Sylfaen" w:hAnsi="Sylfaen" w:cs="Sylfaen"/>
          <w:sz w:val="24"/>
          <w:szCs w:val="24"/>
          <w:lang w:val="ka-GE"/>
        </w:rPr>
        <w:t>,</w:t>
      </w:r>
      <w:r w:rsidRPr="00283F0B">
        <w:rPr>
          <w:rFonts w:ascii="Sylfaen" w:hAnsi="Sylfaen"/>
          <w:sz w:val="24"/>
          <w:szCs w:val="24"/>
          <w:lang w:val="ka-GE"/>
        </w:rPr>
        <w:t xml:space="preserve"> </w:t>
      </w:r>
      <w:r w:rsidRPr="00283F0B">
        <w:rPr>
          <w:rFonts w:ascii="Sylfaen" w:hAnsi="Sylfaen" w:cs="Sylfaen"/>
          <w:sz w:val="24"/>
          <w:szCs w:val="24"/>
          <w:lang w:val="ka-GE"/>
        </w:rPr>
        <w:t>შესაბამისად</w:t>
      </w:r>
      <w:r w:rsidR="00DF5C8D" w:rsidRPr="00283F0B">
        <w:rPr>
          <w:rFonts w:ascii="Sylfaen" w:hAnsi="Sylfaen" w:cs="Sylfaen"/>
          <w:sz w:val="24"/>
          <w:szCs w:val="24"/>
          <w:lang w:val="ka-GE"/>
        </w:rPr>
        <w:t>,</w:t>
      </w:r>
      <w:r w:rsidRPr="00283F0B">
        <w:rPr>
          <w:rFonts w:ascii="Sylfaen" w:hAnsi="Sylfaen" w:cs="Sylfaen"/>
          <w:sz w:val="24"/>
          <w:szCs w:val="24"/>
          <w:lang w:val="ka-GE"/>
        </w:rPr>
        <w:t xml:space="preserve"> ეწინააღმდეგება საქართველოს კონსტიტუციის მე-9 მუხლის მოთხოვნებს.</w:t>
      </w:r>
    </w:p>
    <w:p w14:paraId="537B88AF" w14:textId="7D102880" w:rsidR="00EB3E8A" w:rsidRPr="00283F0B" w:rsidRDefault="00EB3E8A" w:rsidP="002C4E07">
      <w:pPr>
        <w:spacing w:after="0"/>
        <w:ind w:left="284"/>
        <w:contextualSpacing/>
        <w:jc w:val="both"/>
        <w:rPr>
          <w:rFonts w:ascii="Sylfaen" w:eastAsia="Calibri" w:hAnsi="Sylfaen"/>
          <w:sz w:val="24"/>
          <w:szCs w:val="24"/>
          <w:lang w:val="ka-GE"/>
        </w:rPr>
      </w:pPr>
    </w:p>
    <w:p w14:paraId="453780E2" w14:textId="77777777" w:rsidR="00EB3E8A" w:rsidRPr="00283F0B" w:rsidRDefault="00EB3E8A" w:rsidP="002C4E07">
      <w:pPr>
        <w:spacing w:after="0"/>
        <w:contextualSpacing/>
        <w:jc w:val="both"/>
        <w:rPr>
          <w:rFonts w:ascii="Sylfaen" w:eastAsia="Calibri" w:hAnsi="Sylfaen"/>
          <w:sz w:val="24"/>
          <w:szCs w:val="24"/>
          <w:lang w:val="ka-GE"/>
        </w:rPr>
      </w:pPr>
    </w:p>
    <w:p w14:paraId="29DDBBB1" w14:textId="582EB1DC" w:rsidR="00F969B8" w:rsidRPr="00283F0B" w:rsidRDefault="00EB3E8A" w:rsidP="002C4E07">
      <w:pPr>
        <w:pStyle w:val="Heading1"/>
        <w:spacing w:after="100" w:afterAutospacing="1"/>
      </w:pPr>
      <w:r w:rsidRPr="00283F0B">
        <w:t>II</w:t>
      </w:r>
      <w:r w:rsidRPr="00283F0B">
        <w:rPr>
          <w:b w:val="0"/>
        </w:rPr>
        <w:br/>
      </w:r>
      <w:r w:rsidRPr="00283F0B">
        <w:t>სამოტივაციო ნაწილი</w:t>
      </w:r>
    </w:p>
    <w:p w14:paraId="224FBFF1" w14:textId="6B95C272" w:rsidR="00F969B8" w:rsidRPr="00283F0B" w:rsidRDefault="00F969B8" w:rsidP="002C4E07">
      <w:pPr>
        <w:pStyle w:val="Heading2"/>
        <w:keepLines w:val="0"/>
        <w:numPr>
          <w:ilvl w:val="0"/>
          <w:numId w:val="7"/>
        </w:numPr>
        <w:spacing w:before="0" w:after="100" w:afterAutospacing="1"/>
        <w:ind w:left="0" w:firstLine="284"/>
        <w:jc w:val="both"/>
        <w:rPr>
          <w:rFonts w:ascii="Sylfaen" w:hAnsi="Sylfaen"/>
          <w:b/>
          <w:bCs/>
          <w:i/>
          <w:iCs/>
          <w:color w:val="auto"/>
          <w:sz w:val="24"/>
          <w:szCs w:val="24"/>
          <w:lang w:val="ka-GE"/>
        </w:rPr>
      </w:pPr>
      <w:r w:rsidRPr="00283F0B">
        <w:rPr>
          <w:rFonts w:ascii="Sylfaen" w:hAnsi="Sylfaen"/>
          <w:b/>
          <w:bCs/>
          <w:color w:val="auto"/>
          <w:sz w:val="24"/>
          <w:szCs w:val="24"/>
          <w:lang w:val="ka-GE"/>
        </w:rPr>
        <w:t xml:space="preserve">ძალადაკარგული სადავო ნორმის </w:t>
      </w:r>
      <w:r w:rsidR="00E72FFB" w:rsidRPr="00283F0B">
        <w:rPr>
          <w:rFonts w:ascii="Sylfaen" w:hAnsi="Sylfaen"/>
          <w:b/>
          <w:bCs/>
          <w:color w:val="auto"/>
          <w:sz w:val="24"/>
          <w:szCs w:val="24"/>
          <w:lang w:val="ka-GE"/>
        </w:rPr>
        <w:t>მისაღებობა</w:t>
      </w:r>
    </w:p>
    <w:p w14:paraId="682967BC" w14:textId="53FBE244" w:rsidR="00F43726" w:rsidRPr="00283F0B" w:rsidRDefault="001D48D7"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cs="Cambria"/>
          <w:color w:val="000000"/>
          <w:sz w:val="24"/>
          <w:szCs w:val="24"/>
          <w:shd w:val="clear" w:color="auto" w:fill="FFFFFF"/>
          <w:lang w:val="ka-GE"/>
        </w:rPr>
        <w:t xml:space="preserve">№1926 </w:t>
      </w:r>
      <w:r w:rsidRPr="00283F0B">
        <w:rPr>
          <w:rFonts w:ascii="Sylfaen" w:hAnsi="Sylfaen"/>
          <w:color w:val="000000"/>
          <w:sz w:val="24"/>
          <w:szCs w:val="24"/>
          <w:shd w:val="clear" w:color="auto" w:fill="FFFFFF"/>
          <w:lang w:val="ka-GE"/>
        </w:rPr>
        <w:t>კონსტიტუციური სარჩელით სადავოდ არის გამხდარი, მათ შორის, საქართველოს ადმინისტრაციულ სამართალდარღვევათა კოდექსის 174</w:t>
      </w:r>
      <w:r w:rsidRPr="00283F0B">
        <w:rPr>
          <w:rFonts w:ascii="Sylfaen" w:hAnsi="Sylfaen"/>
          <w:color w:val="000000"/>
          <w:sz w:val="24"/>
          <w:szCs w:val="24"/>
          <w:shd w:val="clear" w:color="auto" w:fill="FFFFFF"/>
          <w:vertAlign w:val="superscript"/>
          <w:lang w:val="ka-GE"/>
        </w:rPr>
        <w:t>1</w:t>
      </w:r>
      <w:r w:rsidRPr="00283F0B">
        <w:rPr>
          <w:rFonts w:ascii="Sylfaen" w:hAnsi="Sylfaen"/>
          <w:color w:val="000000"/>
          <w:sz w:val="24"/>
          <w:szCs w:val="24"/>
          <w:shd w:val="clear" w:color="auto" w:fill="FFFFFF"/>
          <w:lang w:val="ka-GE"/>
        </w:rPr>
        <w:t xml:space="preserve"> მუხლის მე-5 ნაწილის (2025 წლის 16 ოქტომბრამდე მოქმედი რედაქცია) კონსტიტუციურობა საქართველოს კონსტიტუციის მე-9 მუხლთან და 21-ე მუხლ</w:t>
      </w:r>
      <w:r w:rsidR="00E72FFB" w:rsidRPr="00283F0B">
        <w:rPr>
          <w:rFonts w:ascii="Sylfaen" w:hAnsi="Sylfaen"/>
          <w:color w:val="000000"/>
          <w:sz w:val="24"/>
          <w:szCs w:val="24"/>
          <w:shd w:val="clear" w:color="auto" w:fill="FFFFFF"/>
          <w:lang w:val="ka-GE"/>
        </w:rPr>
        <w:t>თან</w:t>
      </w:r>
      <w:r w:rsidRPr="00283F0B">
        <w:rPr>
          <w:rFonts w:ascii="Sylfaen" w:hAnsi="Sylfaen"/>
          <w:color w:val="000000"/>
          <w:sz w:val="24"/>
          <w:szCs w:val="24"/>
          <w:shd w:val="clear" w:color="auto" w:fill="FFFFFF"/>
          <w:lang w:val="ka-GE"/>
        </w:rPr>
        <w:t xml:space="preserve"> მიმართებით.</w:t>
      </w:r>
    </w:p>
    <w:p w14:paraId="5EA82496" w14:textId="3B989878" w:rsidR="001D48D7" w:rsidRPr="00283F0B" w:rsidRDefault="00E72FFB"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color w:val="000000"/>
          <w:sz w:val="24"/>
          <w:szCs w:val="24"/>
          <w:shd w:val="clear" w:color="auto" w:fill="FFFFFF"/>
          <w:lang w:val="ka-GE"/>
        </w:rPr>
        <w:t>მოსარჩელე მხარე მიუთითებს</w:t>
      </w:r>
      <w:r w:rsidR="001D48D7" w:rsidRPr="00283F0B">
        <w:rPr>
          <w:rFonts w:ascii="Sylfaen" w:hAnsi="Sylfaen"/>
          <w:color w:val="000000"/>
          <w:sz w:val="24"/>
          <w:szCs w:val="24"/>
          <w:shd w:val="clear" w:color="auto" w:fill="FFFFFF"/>
          <w:lang w:val="ka-GE"/>
        </w:rPr>
        <w:t>,</w:t>
      </w:r>
      <w:r w:rsidRPr="00283F0B">
        <w:rPr>
          <w:rFonts w:ascii="Sylfaen" w:hAnsi="Sylfaen"/>
          <w:color w:val="000000"/>
          <w:sz w:val="24"/>
          <w:szCs w:val="24"/>
          <w:shd w:val="clear" w:color="auto" w:fill="FFFFFF"/>
          <w:lang w:val="ka-GE"/>
        </w:rPr>
        <w:t xml:space="preserve"> რომ</w:t>
      </w:r>
      <w:r w:rsidR="001D48D7" w:rsidRPr="00283F0B">
        <w:rPr>
          <w:rFonts w:ascii="Sylfaen" w:hAnsi="Sylfaen"/>
          <w:color w:val="000000"/>
          <w:sz w:val="24"/>
          <w:szCs w:val="24"/>
          <w:shd w:val="clear" w:color="auto" w:fill="FFFFFF"/>
          <w:lang w:val="ka-GE"/>
        </w:rPr>
        <w:t xml:space="preserve"> მართალია, განსახილველ შემთხვევაში, ზემოაღნიშნული სადავო ნორმა ძალადაკარგული იყო კონსტიტუციური სარჩელის რეგისტრაციის დროისათვის, თუმცა, მიუხედავად მათი ფორმალურად ძალადაკარგულობისა, 2025 წლის 16 ოქტომბრამდე ჩადენილ სამართალდა</w:t>
      </w:r>
      <w:r w:rsidR="00C2549F" w:rsidRPr="00283F0B">
        <w:rPr>
          <w:rFonts w:ascii="Sylfaen" w:hAnsi="Sylfaen"/>
          <w:color w:val="000000"/>
          <w:sz w:val="24"/>
          <w:szCs w:val="24"/>
          <w:shd w:val="clear" w:color="auto" w:fill="FFFFFF"/>
          <w:lang w:val="ka-GE"/>
        </w:rPr>
        <w:t>რ</w:t>
      </w:r>
      <w:r w:rsidR="001D48D7" w:rsidRPr="00283F0B">
        <w:rPr>
          <w:rFonts w:ascii="Sylfaen" w:hAnsi="Sylfaen"/>
          <w:color w:val="000000"/>
          <w:sz w:val="24"/>
          <w:szCs w:val="24"/>
          <w:shd w:val="clear" w:color="auto" w:fill="FFFFFF"/>
          <w:lang w:val="ka-GE"/>
        </w:rPr>
        <w:t>ღვევებზე დღესაც წარმოადგენს გამოსაყენებ</w:t>
      </w:r>
      <w:r w:rsidR="00C2549F" w:rsidRPr="00283F0B">
        <w:rPr>
          <w:rFonts w:ascii="Sylfaen" w:hAnsi="Sylfaen"/>
          <w:color w:val="000000"/>
          <w:sz w:val="24"/>
          <w:szCs w:val="24"/>
          <w:shd w:val="clear" w:color="auto" w:fill="FFFFFF"/>
          <w:lang w:val="ka-GE"/>
        </w:rPr>
        <w:t>ე</w:t>
      </w:r>
      <w:r w:rsidR="001D48D7" w:rsidRPr="00283F0B">
        <w:rPr>
          <w:rFonts w:ascii="Sylfaen" w:hAnsi="Sylfaen"/>
          <w:color w:val="000000"/>
          <w:sz w:val="24"/>
          <w:szCs w:val="24"/>
          <w:shd w:val="clear" w:color="auto" w:fill="FFFFFF"/>
          <w:lang w:val="ka-GE"/>
        </w:rPr>
        <w:t>ლ სამართალს</w:t>
      </w:r>
      <w:r w:rsidR="00E206C9" w:rsidRPr="00283F0B">
        <w:rPr>
          <w:rFonts w:ascii="Sylfaen" w:hAnsi="Sylfaen"/>
          <w:color w:val="000000"/>
          <w:sz w:val="24"/>
          <w:szCs w:val="24"/>
          <w:shd w:val="clear" w:color="auto" w:fill="FFFFFF"/>
          <w:lang w:val="ka-GE"/>
        </w:rPr>
        <w:t>,</w:t>
      </w:r>
      <w:r w:rsidR="001D48D7" w:rsidRPr="00283F0B">
        <w:rPr>
          <w:rFonts w:ascii="Sylfaen" w:hAnsi="Sylfaen"/>
          <w:color w:val="000000"/>
          <w:sz w:val="24"/>
          <w:szCs w:val="24"/>
          <w:shd w:val="clear" w:color="auto" w:fill="FFFFFF"/>
          <w:lang w:val="ka-GE"/>
        </w:rPr>
        <w:t xml:space="preserve"> საერთო სასამართლოების ფარგლებში. კერძოდ, კონსტიტუციური სარჩელიდან ირკვევა, რომ </w:t>
      </w:r>
      <w:r w:rsidR="00CC4E04" w:rsidRPr="00283F0B">
        <w:rPr>
          <w:rFonts w:ascii="Sylfaen" w:hAnsi="Sylfaen"/>
          <w:sz w:val="24"/>
          <w:szCs w:val="24"/>
          <w:lang w:val="ka-GE"/>
        </w:rPr>
        <w:t xml:space="preserve">მოსარჩელეს 2025 წლის 13 თებერვალს საქართველოს ადმინისტრაციულ </w:t>
      </w:r>
      <w:r w:rsidR="00CC4E04" w:rsidRPr="00283F0B">
        <w:rPr>
          <w:rFonts w:ascii="Sylfaen" w:hAnsi="Sylfaen"/>
          <w:sz w:val="24"/>
          <w:szCs w:val="24"/>
          <w:lang w:val="ka-GE"/>
        </w:rPr>
        <w:lastRenderedPageBreak/>
        <w:t>სამართალდარღვევათა კოდექსის 174¹ მუხლის მე-5 ნაწილის (2025 წლის 16 ოქტომბრამდე მოქმედი რედაქცია) საფუძველზე</w:t>
      </w:r>
      <w:r w:rsidR="00E206C9" w:rsidRPr="00283F0B">
        <w:rPr>
          <w:rFonts w:ascii="Sylfaen" w:hAnsi="Sylfaen"/>
          <w:sz w:val="24"/>
          <w:szCs w:val="24"/>
          <w:lang w:val="ka-GE"/>
        </w:rPr>
        <w:t>,</w:t>
      </w:r>
      <w:r w:rsidR="00CC4E04" w:rsidRPr="00283F0B">
        <w:rPr>
          <w:rFonts w:ascii="Sylfaen" w:hAnsi="Sylfaen"/>
          <w:sz w:val="24"/>
          <w:szCs w:val="24"/>
          <w:lang w:val="ka-GE"/>
        </w:rPr>
        <w:t xml:space="preserve"> დაეკისრა 5 000 ლარის ოდენობის ჯარიმა</w:t>
      </w:r>
      <w:r w:rsidR="001D48D7" w:rsidRPr="00283F0B">
        <w:rPr>
          <w:rFonts w:ascii="Sylfaen" w:hAnsi="Sylfaen"/>
          <w:color w:val="000000"/>
          <w:sz w:val="24"/>
          <w:szCs w:val="24"/>
          <w:shd w:val="clear" w:color="auto" w:fill="FFFFFF"/>
          <w:lang w:val="ka-GE"/>
        </w:rPr>
        <w:t xml:space="preserve">. </w:t>
      </w:r>
      <w:r w:rsidR="00CC4E04" w:rsidRPr="00283F0B">
        <w:rPr>
          <w:rFonts w:ascii="Sylfaen" w:eastAsia="Calibri" w:hAnsi="Sylfaen"/>
          <w:sz w:val="24"/>
          <w:szCs w:val="24"/>
          <w:lang w:val="ka-GE"/>
        </w:rPr>
        <w:t>მისი მითითებით</w:t>
      </w:r>
      <w:r w:rsidR="00E206C9" w:rsidRPr="00283F0B">
        <w:rPr>
          <w:rFonts w:ascii="Sylfaen" w:eastAsia="Calibri" w:hAnsi="Sylfaen"/>
          <w:sz w:val="24"/>
          <w:szCs w:val="24"/>
          <w:lang w:val="ka-GE"/>
        </w:rPr>
        <w:t>,</w:t>
      </w:r>
      <w:r w:rsidR="00CC4E04" w:rsidRPr="00283F0B">
        <w:rPr>
          <w:rFonts w:ascii="Sylfaen" w:eastAsia="Calibri" w:hAnsi="Sylfaen"/>
          <w:sz w:val="24"/>
          <w:szCs w:val="24"/>
          <w:lang w:val="ka-GE"/>
        </w:rPr>
        <w:t xml:space="preserve"> აღნიშნულ სამართალდარღვევასთან დაკავშირებით</w:t>
      </w:r>
      <w:r w:rsidR="00E206C9" w:rsidRPr="00283F0B">
        <w:rPr>
          <w:rFonts w:ascii="Sylfaen" w:eastAsia="Calibri" w:hAnsi="Sylfaen"/>
          <w:sz w:val="24"/>
          <w:szCs w:val="24"/>
          <w:lang w:val="ka-GE"/>
        </w:rPr>
        <w:t>,</w:t>
      </w:r>
      <w:r w:rsidR="00CC4E04" w:rsidRPr="00283F0B">
        <w:rPr>
          <w:rFonts w:ascii="Sylfaen" w:eastAsia="Calibri" w:hAnsi="Sylfaen"/>
          <w:sz w:val="24"/>
          <w:szCs w:val="24"/>
          <w:lang w:val="ka-GE"/>
        </w:rPr>
        <w:t xml:space="preserve"> სამართალწარმოება დღესაც მიმდინარეობს.</w:t>
      </w:r>
      <w:r w:rsidR="001D48D7" w:rsidRPr="00283F0B">
        <w:rPr>
          <w:rFonts w:ascii="Sylfaen" w:eastAsia="Calibri" w:hAnsi="Sylfaen"/>
          <w:sz w:val="24"/>
          <w:szCs w:val="24"/>
          <w:lang w:val="ka-GE"/>
        </w:rPr>
        <w:t xml:space="preserve"> </w:t>
      </w:r>
      <w:r w:rsidR="001D48D7" w:rsidRPr="00283F0B">
        <w:rPr>
          <w:rFonts w:ascii="Sylfaen" w:hAnsi="Sylfaen"/>
          <w:color w:val="000000"/>
          <w:sz w:val="24"/>
          <w:szCs w:val="24"/>
          <w:shd w:val="clear" w:color="auto" w:fill="FFFFFF"/>
          <w:lang w:val="ka-GE"/>
        </w:rPr>
        <w:t>შესაბამისად, ზემოაღნიშნულ</w:t>
      </w:r>
      <w:r w:rsidR="00CF7D2F" w:rsidRPr="00283F0B">
        <w:rPr>
          <w:rFonts w:ascii="Sylfaen" w:hAnsi="Sylfaen"/>
          <w:color w:val="000000"/>
          <w:sz w:val="24"/>
          <w:szCs w:val="24"/>
          <w:shd w:val="clear" w:color="auto" w:fill="FFFFFF"/>
          <w:lang w:val="ka-GE"/>
        </w:rPr>
        <w:t>ი</w:t>
      </w:r>
      <w:r w:rsidR="001D48D7" w:rsidRPr="00283F0B">
        <w:rPr>
          <w:rFonts w:ascii="Sylfaen" w:hAnsi="Sylfaen"/>
          <w:color w:val="000000"/>
          <w:sz w:val="24"/>
          <w:szCs w:val="24"/>
          <w:shd w:val="clear" w:color="auto" w:fill="FFFFFF"/>
          <w:lang w:val="ka-GE"/>
        </w:rPr>
        <w:t xml:space="preserve"> ძალადაკარგულ</w:t>
      </w:r>
      <w:r w:rsidR="00CF7D2F" w:rsidRPr="00283F0B">
        <w:rPr>
          <w:rFonts w:ascii="Sylfaen" w:hAnsi="Sylfaen"/>
          <w:color w:val="000000"/>
          <w:sz w:val="24"/>
          <w:szCs w:val="24"/>
          <w:shd w:val="clear" w:color="auto" w:fill="FFFFFF"/>
          <w:lang w:val="ka-GE"/>
        </w:rPr>
        <w:t>ი</w:t>
      </w:r>
      <w:r w:rsidR="001D48D7" w:rsidRPr="00283F0B">
        <w:rPr>
          <w:rFonts w:ascii="Sylfaen" w:hAnsi="Sylfaen"/>
          <w:color w:val="000000"/>
          <w:sz w:val="24"/>
          <w:szCs w:val="24"/>
          <w:shd w:val="clear" w:color="auto" w:fill="FFFFFF"/>
          <w:lang w:val="ka-GE"/>
        </w:rPr>
        <w:t xml:space="preserve"> ნორმა, მიუხედავად მისი ძალადაკარგულობისა, </w:t>
      </w:r>
      <w:r w:rsidR="001D48D7" w:rsidRPr="00283F0B">
        <w:rPr>
          <w:rFonts w:ascii="Sylfaen" w:hAnsi="Sylfaen"/>
          <w:sz w:val="24"/>
          <w:szCs w:val="24"/>
          <w:lang w:val="ka-GE"/>
        </w:rPr>
        <w:t xml:space="preserve">ინარჩუნებს ძალმოსილებას მისი ადრესატების მიმართ და გააჩნია აქტუალურ დროში მოსარჩელის ძირითადი უფლებების შეზღუდვის, </w:t>
      </w:r>
      <w:r w:rsidR="001D48D7" w:rsidRPr="00283F0B">
        <w:rPr>
          <w:rFonts w:ascii="Sylfaen" w:hAnsi="Sylfaen"/>
          <w:i/>
          <w:iCs/>
          <w:sz w:val="24"/>
          <w:szCs w:val="24"/>
          <w:lang w:val="ka-GE"/>
        </w:rPr>
        <w:t>in concreto</w:t>
      </w:r>
      <w:r w:rsidR="001D48D7" w:rsidRPr="00283F0B">
        <w:rPr>
          <w:rFonts w:ascii="Sylfaen" w:hAnsi="Sylfaen"/>
          <w:sz w:val="24"/>
          <w:szCs w:val="24"/>
          <w:lang w:val="ka-GE"/>
        </w:rPr>
        <w:t xml:space="preserve"> სამართლებრივი შედეგის დაყენების რესურსი. საქართველოს საკონსტიტუციო სასამართლოს პრაქტიკაში ჰქონდა შემთხვევა, როდესაც მან იმსჯელა კონსტიტუციური წარდგინების შემოტანამდე ძალადაკარგული ნორმის კონსტიტუციურობის თაობაზე იმ შემთხვევაში, როდესაც</w:t>
      </w:r>
      <w:r w:rsidR="00E206C9" w:rsidRPr="00283F0B">
        <w:rPr>
          <w:rFonts w:ascii="Sylfaen" w:hAnsi="Sylfaen"/>
          <w:sz w:val="24"/>
          <w:szCs w:val="24"/>
          <w:lang w:val="ka-GE"/>
        </w:rPr>
        <w:t>,</w:t>
      </w:r>
      <w:r w:rsidR="001D48D7" w:rsidRPr="00283F0B">
        <w:rPr>
          <w:rFonts w:ascii="Sylfaen" w:hAnsi="Sylfaen"/>
          <w:sz w:val="24"/>
          <w:szCs w:val="24"/>
          <w:lang w:val="ka-GE"/>
        </w:rPr>
        <w:t xml:space="preserve"> მიუხედავად სადავო აქტის ფორმალურად ძალადაკარგულად ცნობისა, იგი ინარჩუნებდა ძალმოსილებას მისი ადრესატების მიმართ (იხ., საქართველოს საკონსტიტუციო სასამართლოს 2014 წლის 24 დეკემბრის №3/3/601 გადაწყვეტილება საქმეზე „საქართველოს უზენაესი სასამართლოს კონსტიტუციური წარდგინება საქართველოს 1998 წლის 20 თებერვლის სისხლის სამართლის საპროცესო კოდექსის 546-ე მუხლის და ამავე კოდექსის 518-ე მუხლის პირველი ნაწილის კონსტიტუციურობის თაობაზე“). </w:t>
      </w:r>
      <w:r w:rsidRPr="00283F0B">
        <w:rPr>
          <w:rFonts w:ascii="Sylfaen" w:hAnsi="Sylfaen"/>
          <w:sz w:val="24"/>
          <w:szCs w:val="24"/>
          <w:lang w:val="ka-GE"/>
        </w:rPr>
        <w:t>ზემოაღნიშნული მიდგომის გამართლებულობა საკონსტიტუციო სასამართლომ დაადასტურა შემდგომშიც,</w:t>
      </w:r>
      <w:r w:rsidR="001D48D7" w:rsidRPr="00283F0B">
        <w:rPr>
          <w:rFonts w:ascii="Sylfaen" w:hAnsi="Sylfaen"/>
          <w:sz w:val="24"/>
          <w:szCs w:val="24"/>
          <w:lang w:val="ka-GE"/>
        </w:rPr>
        <w:t xml:space="preserve"> 2025 წლის 25 ივლისის №3/7/1458,1556 განჩინებ</w:t>
      </w:r>
      <w:r w:rsidR="00C2549F" w:rsidRPr="00283F0B">
        <w:rPr>
          <w:rFonts w:ascii="Sylfaen" w:hAnsi="Sylfaen"/>
          <w:sz w:val="24"/>
          <w:szCs w:val="24"/>
          <w:lang w:val="ka-GE"/>
        </w:rPr>
        <w:t>ა</w:t>
      </w:r>
      <w:r w:rsidR="001D48D7" w:rsidRPr="00283F0B">
        <w:rPr>
          <w:rFonts w:ascii="Sylfaen" w:hAnsi="Sylfaen"/>
          <w:sz w:val="24"/>
          <w:szCs w:val="24"/>
          <w:lang w:val="ka-GE"/>
        </w:rPr>
        <w:t xml:space="preserve">ში, საქმეზე „ჯემალ დუმბაძე და ბადრი ბეჟანიძე საქართველოს პარლამენტის წინააღმდეგ“. შესაბამისად, </w:t>
      </w:r>
      <w:r w:rsidR="001D48D7" w:rsidRPr="00283F0B">
        <w:rPr>
          <w:rFonts w:ascii="Sylfaen" w:hAnsi="Sylfaen"/>
          <w:color w:val="000000"/>
          <w:sz w:val="24"/>
          <w:szCs w:val="24"/>
          <w:shd w:val="clear" w:color="auto" w:fill="FFFFFF"/>
          <w:lang w:val="ka-GE"/>
        </w:rPr>
        <w:t>განსახილველ საქმეზე, საკონსტიტუციო სასამართლო შეაფასებს ზემოაღნიშნული სადავო ძალადაკარგული ნორმის არსებითად განსახილველად მიღების საკითხს.</w:t>
      </w:r>
    </w:p>
    <w:p w14:paraId="071E423B" w14:textId="6E192FA8" w:rsidR="00EB57D1" w:rsidRPr="00283F0B" w:rsidRDefault="00EB57D1"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4" w:name="_Hlk224228317"/>
      <w:r w:rsidRPr="00283F0B">
        <w:rPr>
          <w:rFonts w:ascii="Sylfaen" w:hAnsi="Sylfaen"/>
          <w:color w:val="000000"/>
          <w:sz w:val="24"/>
          <w:szCs w:val="24"/>
          <w:shd w:val="clear" w:color="auto" w:fill="FFFFFF"/>
          <w:lang w:val="ka-GE"/>
        </w:rPr>
        <w:t xml:space="preserve">№1926 კონსტიტუციური სარჩელით, სადავოდ არის გამხდარი საქართველოს ადმინისტრაციულ </w:t>
      </w:r>
      <w:r w:rsidRPr="00283F0B">
        <w:rPr>
          <w:rFonts w:ascii="Sylfaen" w:hAnsi="Sylfaen"/>
          <w:sz w:val="24"/>
          <w:szCs w:val="24"/>
          <w:lang w:val="ka-GE"/>
        </w:rPr>
        <w:t>სამართალდარღვევათა კოდექსის 174¹ მუხლის მე-5 ნაწილი (2025 წლის 16 ოქტომბრამდე მოქმედი რედაქცია) მთლიანად. აღნიშნული ნორმა, ერთი მხრივ, განსაზღვრავს ადმინისტრაციული სამართალდარღვევის შემადგენლობას, ხოლო, მეორე მხრივ, ადგენს ამავე ადმინისტრაციული სამართალდარღვევისთვის გათვალისწინებული პასუხისმგებლობის ზომას. როგორც კონსტიტუციური სარჩელიდან ირკვევა, მოსარჩელე მხარეს, სადავო ძალადაკარგული ნორმის საფუძველზე, სანქციის სახით</w:t>
      </w:r>
      <w:r w:rsidR="00E206C9" w:rsidRPr="00283F0B">
        <w:rPr>
          <w:rFonts w:ascii="Sylfaen" w:hAnsi="Sylfaen"/>
          <w:sz w:val="24"/>
          <w:szCs w:val="24"/>
          <w:lang w:val="ka-GE"/>
        </w:rPr>
        <w:t>,</w:t>
      </w:r>
      <w:r w:rsidRPr="00283F0B">
        <w:rPr>
          <w:rFonts w:ascii="Sylfaen" w:hAnsi="Sylfaen"/>
          <w:sz w:val="24"/>
          <w:szCs w:val="24"/>
          <w:lang w:val="ka-GE"/>
        </w:rPr>
        <w:t xml:space="preserve"> დაეკისრა 5000 ლარიანი ჯარიმა „შეკრებებისა და მანიფესტაციების“ შესახებ საქართველოს კანონის“ 11</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მუხლის მე-4 პუნქტით გათვალისწინებული წესის დარღვევისთვის. მოსარჩელე მხარე, კონსტიტუციურ სარჩელში მიუთითებს, რომ იგი სადავოდ ხდის ძალადაკარგული ნორმის იმ ნორმატიულ შინაარს, რომელიც</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შეკრებებისა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და</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მანიფესტაციების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შესახებ</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საქართველოს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კანონის</w:t>
      </w:r>
      <w:r w:rsidRPr="00283F0B">
        <w:rPr>
          <w:rFonts w:ascii="Sylfaen" w:eastAsia="Arial Unicode MS" w:hAnsi="Sylfaen" w:cs="Arial Unicode MS"/>
          <w:sz w:val="24"/>
          <w:szCs w:val="24"/>
          <w:lang w:val="ka-GE"/>
        </w:rPr>
        <w:t xml:space="preserve"> 11¹ </w:t>
      </w:r>
      <w:r w:rsidRPr="00283F0B">
        <w:rPr>
          <w:rFonts w:ascii="Sylfaen" w:eastAsia="Arial Unicode MS" w:hAnsi="Sylfaen" w:cs="Sylfaen"/>
          <w:sz w:val="24"/>
          <w:szCs w:val="24"/>
          <w:lang w:val="ka-GE"/>
        </w:rPr>
        <w:t>მუხლის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მე</w:t>
      </w:r>
      <w:r w:rsidRPr="00283F0B">
        <w:rPr>
          <w:rFonts w:ascii="Sylfaen" w:eastAsia="Arial Unicode MS" w:hAnsi="Sylfaen" w:cs="Arial Unicode MS"/>
          <w:sz w:val="24"/>
          <w:szCs w:val="24"/>
          <w:lang w:val="ka-GE"/>
        </w:rPr>
        <w:t xml:space="preserve">-4 </w:t>
      </w:r>
      <w:r w:rsidR="001F2DD0" w:rsidRPr="00283F0B">
        <w:rPr>
          <w:rFonts w:ascii="Sylfaen" w:eastAsia="Arial Unicode MS" w:hAnsi="Sylfaen" w:cs="Sylfaen"/>
          <w:sz w:val="24"/>
          <w:szCs w:val="24"/>
          <w:lang w:val="ka-GE"/>
        </w:rPr>
        <w:t>პუნქტის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პირველი</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წინადადების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მოთხოვნის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დარღვევისთვის</w:t>
      </w:r>
      <w:r w:rsidR="00E206C9" w:rsidRPr="00283F0B">
        <w:rPr>
          <w:rFonts w:ascii="Sylfaen" w:eastAsia="Arial Unicode MS" w:hAnsi="Sylfaen" w:cs="Sylfaen"/>
          <w:sz w:val="24"/>
          <w:szCs w:val="24"/>
          <w:lang w:val="ka-GE"/>
        </w:rPr>
        <w:t>,</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ადგენს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სამართალდამრღვევის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დაჯარიმებას</w:t>
      </w:r>
      <w:r w:rsidRPr="00283F0B">
        <w:rPr>
          <w:rFonts w:ascii="Sylfaen" w:eastAsia="Arial Unicode MS" w:hAnsi="Sylfaen" w:cs="Arial Unicode MS"/>
          <w:sz w:val="24"/>
          <w:szCs w:val="24"/>
          <w:lang w:val="ka-GE"/>
        </w:rPr>
        <w:t xml:space="preserve"> 5 000 </w:t>
      </w:r>
      <w:r w:rsidRPr="00283F0B">
        <w:rPr>
          <w:rFonts w:ascii="Sylfaen" w:eastAsia="Arial Unicode MS" w:hAnsi="Sylfaen" w:cs="Sylfaen"/>
          <w:sz w:val="24"/>
          <w:szCs w:val="24"/>
          <w:lang w:val="ka-GE"/>
        </w:rPr>
        <w:t>ლარის</w:t>
      </w:r>
      <w:r w:rsidRPr="00283F0B">
        <w:rPr>
          <w:rFonts w:ascii="Sylfaen" w:eastAsia="Arial Unicode MS" w:hAnsi="Sylfaen" w:cs="Arial Unicode MS"/>
          <w:sz w:val="24"/>
          <w:szCs w:val="24"/>
          <w:lang w:val="ka-GE"/>
        </w:rPr>
        <w:t xml:space="preserve"> </w:t>
      </w:r>
      <w:r w:rsidRPr="00283F0B">
        <w:rPr>
          <w:rFonts w:ascii="Sylfaen" w:eastAsia="Arial Unicode MS" w:hAnsi="Sylfaen" w:cs="Sylfaen"/>
          <w:sz w:val="24"/>
          <w:szCs w:val="24"/>
          <w:lang w:val="ka-GE"/>
        </w:rPr>
        <w:t>ოდენობით</w:t>
      </w:r>
      <w:r w:rsidRPr="00283F0B">
        <w:rPr>
          <w:rFonts w:ascii="Sylfaen" w:eastAsia="Arial Unicode MS" w:hAnsi="Sylfaen" w:cs="Arial Unicode MS"/>
          <w:sz w:val="24"/>
          <w:szCs w:val="24"/>
          <w:lang w:val="ka-GE"/>
        </w:rPr>
        <w:t xml:space="preserve">, </w:t>
      </w:r>
      <w:r w:rsidRPr="00283F0B">
        <w:rPr>
          <w:rFonts w:ascii="Sylfaen" w:hAnsi="Sylfaen"/>
          <w:sz w:val="24"/>
          <w:szCs w:val="24"/>
          <w:lang w:val="ka-GE"/>
        </w:rPr>
        <w:t xml:space="preserve">როგორც მის მიმართ </w:t>
      </w:r>
      <w:r w:rsidRPr="00283F0B">
        <w:rPr>
          <w:rFonts w:ascii="Sylfaen" w:hAnsi="Sylfaen"/>
          <w:sz w:val="24"/>
          <w:szCs w:val="24"/>
          <w:lang w:val="ka-GE"/>
        </w:rPr>
        <w:lastRenderedPageBreak/>
        <w:t>გამოსაყენებ</w:t>
      </w:r>
      <w:r w:rsidR="00C2549F" w:rsidRPr="00283F0B">
        <w:rPr>
          <w:rFonts w:ascii="Sylfaen" w:hAnsi="Sylfaen"/>
          <w:sz w:val="24"/>
          <w:szCs w:val="24"/>
          <w:lang w:val="ka-GE"/>
        </w:rPr>
        <w:t>ე</w:t>
      </w:r>
      <w:r w:rsidRPr="00283F0B">
        <w:rPr>
          <w:rFonts w:ascii="Sylfaen" w:hAnsi="Sylfaen"/>
          <w:sz w:val="24"/>
          <w:szCs w:val="24"/>
          <w:lang w:val="ka-GE"/>
        </w:rPr>
        <w:t>ლ სამართალს. ამავდროულად, მოსარჩელე მხარე კონსტიტუციურ სარჩელში არ მიუთითებს, რომ მას სადავო ძალადაკ</w:t>
      </w:r>
      <w:r w:rsidR="00C2549F" w:rsidRPr="00283F0B">
        <w:rPr>
          <w:rFonts w:ascii="Sylfaen" w:hAnsi="Sylfaen"/>
          <w:sz w:val="24"/>
          <w:szCs w:val="24"/>
          <w:lang w:val="ka-GE"/>
        </w:rPr>
        <w:t>ა</w:t>
      </w:r>
      <w:r w:rsidRPr="00283F0B">
        <w:rPr>
          <w:rFonts w:ascii="Sylfaen" w:hAnsi="Sylfaen"/>
          <w:sz w:val="24"/>
          <w:szCs w:val="24"/>
          <w:lang w:val="ka-GE"/>
        </w:rPr>
        <w:t>რგული ნორმის საფუძველზე, „შეკრებებისა და მანიფესტაციების“ შესახებ საქართველოს კანონის 11</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მუხლის მე-4 პუნქტით გათვალისწინებული წესის დარღვევის გარდა</w:t>
      </w:r>
      <w:r w:rsidR="00E72FFB" w:rsidRPr="00283F0B">
        <w:rPr>
          <w:rFonts w:ascii="Sylfaen" w:hAnsi="Sylfaen"/>
          <w:sz w:val="24"/>
          <w:szCs w:val="24"/>
          <w:lang w:val="ka-GE"/>
        </w:rPr>
        <w:t>,</w:t>
      </w:r>
      <w:r w:rsidRPr="00283F0B">
        <w:rPr>
          <w:rFonts w:ascii="Sylfaen" w:hAnsi="Sylfaen"/>
          <w:sz w:val="24"/>
          <w:szCs w:val="24"/>
          <w:lang w:val="ka-GE"/>
        </w:rPr>
        <w:t xml:space="preserve"> ამავე ძალადაკარგული ნორმით გათ</w:t>
      </w:r>
      <w:r w:rsidR="00A236D4" w:rsidRPr="00283F0B">
        <w:rPr>
          <w:rFonts w:ascii="Sylfaen" w:hAnsi="Sylfaen"/>
          <w:sz w:val="24"/>
          <w:szCs w:val="24"/>
          <w:lang w:val="ka-GE"/>
        </w:rPr>
        <w:t>ვ</w:t>
      </w:r>
      <w:r w:rsidRPr="00283F0B">
        <w:rPr>
          <w:rFonts w:ascii="Sylfaen" w:hAnsi="Sylfaen"/>
          <w:sz w:val="24"/>
          <w:szCs w:val="24"/>
          <w:lang w:val="ka-GE"/>
        </w:rPr>
        <w:t>ალისწინებული სხვა რომელიმე წესის დარღვევისთვის</w:t>
      </w:r>
      <w:r w:rsidR="00E206C9" w:rsidRPr="00283F0B">
        <w:rPr>
          <w:rFonts w:ascii="Sylfaen" w:hAnsi="Sylfaen"/>
          <w:sz w:val="24"/>
          <w:szCs w:val="24"/>
          <w:lang w:val="ka-GE"/>
        </w:rPr>
        <w:t>,</w:t>
      </w:r>
      <w:r w:rsidRPr="00283F0B">
        <w:rPr>
          <w:rFonts w:ascii="Sylfaen" w:hAnsi="Sylfaen"/>
          <w:sz w:val="24"/>
          <w:szCs w:val="24"/>
          <w:lang w:val="ka-GE"/>
        </w:rPr>
        <w:t xml:space="preserve"> დაეკისრა პასუხისმგებლობა და საერთო სასამართლოში მიმდინარე სამართალწარმოების ფარგლებში</w:t>
      </w:r>
      <w:r w:rsidR="00E206C9" w:rsidRPr="00283F0B">
        <w:rPr>
          <w:rFonts w:ascii="Sylfaen" w:hAnsi="Sylfaen"/>
          <w:sz w:val="24"/>
          <w:szCs w:val="24"/>
          <w:lang w:val="ka-GE"/>
        </w:rPr>
        <w:t>,</w:t>
      </w:r>
      <w:r w:rsidRPr="00283F0B">
        <w:rPr>
          <w:rFonts w:ascii="Sylfaen" w:hAnsi="Sylfaen"/>
          <w:sz w:val="24"/>
          <w:szCs w:val="24"/>
          <w:lang w:val="ka-GE"/>
        </w:rPr>
        <w:t xml:space="preserve"> ემუქრება პასუხ</w:t>
      </w:r>
      <w:r w:rsidR="00C2549F" w:rsidRPr="00283F0B">
        <w:rPr>
          <w:rFonts w:ascii="Sylfaen" w:hAnsi="Sylfaen"/>
          <w:sz w:val="24"/>
          <w:szCs w:val="24"/>
          <w:lang w:val="ka-GE"/>
        </w:rPr>
        <w:t>ი</w:t>
      </w:r>
      <w:r w:rsidRPr="00283F0B">
        <w:rPr>
          <w:rFonts w:ascii="Sylfaen" w:hAnsi="Sylfaen"/>
          <w:sz w:val="24"/>
          <w:szCs w:val="24"/>
          <w:lang w:val="ka-GE"/>
        </w:rPr>
        <w:t xml:space="preserve">სმგებლობა. შესაბამისად, საქართველოს საკონსტიტუციო სასამართლო, </w:t>
      </w:r>
      <w:r w:rsidRPr="00283F0B">
        <w:rPr>
          <w:rFonts w:ascii="Sylfaen" w:hAnsi="Sylfaen"/>
          <w:color w:val="000000"/>
          <w:sz w:val="24"/>
          <w:szCs w:val="24"/>
          <w:shd w:val="clear" w:color="auto" w:fill="FFFFFF"/>
          <w:lang w:val="ka-GE"/>
        </w:rPr>
        <w:t>არსებითად განსახილველად არ მიიღებს საქართველოს ადმინისტრაციულ სამართალდარღვევათა კოდექსის 174</w:t>
      </w:r>
      <w:r w:rsidRPr="00283F0B">
        <w:rPr>
          <w:rFonts w:ascii="Sylfaen" w:hAnsi="Sylfaen"/>
          <w:color w:val="000000"/>
          <w:sz w:val="24"/>
          <w:szCs w:val="24"/>
          <w:shd w:val="clear" w:color="auto" w:fill="FFFFFF"/>
          <w:vertAlign w:val="superscript"/>
          <w:lang w:val="ka-GE"/>
        </w:rPr>
        <w:t>1</w:t>
      </w:r>
      <w:r w:rsidRPr="00283F0B">
        <w:rPr>
          <w:rFonts w:ascii="Sylfaen" w:hAnsi="Sylfaen"/>
          <w:color w:val="000000"/>
          <w:sz w:val="24"/>
          <w:szCs w:val="24"/>
          <w:shd w:val="clear" w:color="auto" w:fill="FFFFFF"/>
          <w:lang w:val="ka-GE"/>
        </w:rPr>
        <w:t xml:space="preserve"> მუხლის მე-5 ნაწილით (2025 წლის 16 ოქტომბრამდე მოქმედი რედაქცია) გათვალისწინებულ იმ შემზღუდველ წესებს, რომელიც არ უკავშირდება </w:t>
      </w:r>
      <w:r w:rsidRPr="00283F0B">
        <w:rPr>
          <w:rFonts w:ascii="Sylfaen" w:hAnsi="Sylfaen"/>
          <w:sz w:val="24"/>
          <w:szCs w:val="24"/>
          <w:lang w:val="ka-GE"/>
        </w:rPr>
        <w:t>„შეკრებებისა და მანიფესტაციების“ შესახებ საქართველოს კანონის 11</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მუხლის მე</w:t>
      </w:r>
      <w:r w:rsidR="00390C54">
        <w:rPr>
          <w:rFonts w:ascii="Sylfaen" w:hAnsi="Sylfaen"/>
          <w:sz w:val="24"/>
          <w:szCs w:val="24"/>
          <w:lang w:val="ka-GE"/>
        </w:rPr>
        <w:t>-</w:t>
      </w:r>
      <w:r w:rsidRPr="00283F0B">
        <w:rPr>
          <w:rFonts w:ascii="Sylfaen" w:hAnsi="Sylfaen"/>
          <w:sz w:val="24"/>
          <w:szCs w:val="24"/>
          <w:lang w:val="ka-GE"/>
        </w:rPr>
        <w:t>4 პუნქტით გათვალისწინებული წესის დარღვევას</w:t>
      </w:r>
      <w:r w:rsidR="00A236D4" w:rsidRPr="00283F0B">
        <w:rPr>
          <w:rFonts w:ascii="Sylfaen" w:hAnsi="Sylfaen"/>
          <w:sz w:val="24"/>
          <w:szCs w:val="24"/>
          <w:lang w:val="ka-GE"/>
        </w:rPr>
        <w:t xml:space="preserve"> და სანქციის სახით 5 000 ლარის დაკისრებას</w:t>
      </w:r>
      <w:r w:rsidRPr="00283F0B">
        <w:rPr>
          <w:rFonts w:ascii="Sylfaen" w:hAnsi="Sylfaen"/>
          <w:sz w:val="24"/>
          <w:szCs w:val="24"/>
          <w:lang w:val="ka-GE"/>
        </w:rPr>
        <w:t xml:space="preserve">. </w:t>
      </w:r>
    </w:p>
    <w:bookmarkEnd w:id="4"/>
    <w:p w14:paraId="022FD950" w14:textId="769B5A74" w:rsidR="00E5482A" w:rsidRPr="00283F0B" w:rsidRDefault="00E5482A" w:rsidP="002C4E07">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283F0B">
        <w:rPr>
          <w:rFonts w:ascii="Sylfaen" w:hAnsi="Sylfaen"/>
          <w:sz w:val="24"/>
          <w:szCs w:val="24"/>
          <w:lang w:val="ka-GE"/>
        </w:rPr>
        <w:t>შესაბამისად, ძალადაკარგული სადავო ნორმის შემთხვევაში</w:t>
      </w:r>
      <w:r w:rsidR="00373AB7" w:rsidRPr="00283F0B">
        <w:rPr>
          <w:rFonts w:ascii="Sylfaen" w:hAnsi="Sylfaen"/>
          <w:sz w:val="24"/>
          <w:szCs w:val="24"/>
          <w:lang w:val="ka-GE"/>
        </w:rPr>
        <w:t>,</w:t>
      </w:r>
      <w:r w:rsidR="002C4E07">
        <w:rPr>
          <w:rFonts w:ascii="Sylfaen" w:hAnsi="Sylfaen"/>
          <w:sz w:val="24"/>
          <w:szCs w:val="24"/>
          <w:lang w:val="ka-GE"/>
        </w:rPr>
        <w:t xml:space="preserve"> </w:t>
      </w:r>
      <w:r w:rsidRPr="00283F0B">
        <w:rPr>
          <w:rFonts w:ascii="Sylfaen" w:hAnsi="Sylfaen"/>
          <w:sz w:val="24"/>
          <w:szCs w:val="24"/>
          <w:lang w:val="ka-GE"/>
        </w:rPr>
        <w:t xml:space="preserve">საკონსტიტუციო სასამართლო </w:t>
      </w:r>
      <w:r w:rsidR="00E54BCF">
        <w:rPr>
          <w:rFonts w:ascii="Sylfaen" w:hAnsi="Sylfaen"/>
          <w:sz w:val="24"/>
          <w:szCs w:val="24"/>
          <w:lang w:val="ka-GE"/>
        </w:rPr>
        <w:t xml:space="preserve">№1926 კონსტიტუციური სარჩელის </w:t>
      </w:r>
      <w:r w:rsidRPr="00283F0B">
        <w:rPr>
          <w:rFonts w:ascii="Sylfaen" w:hAnsi="Sylfaen"/>
          <w:sz w:val="24"/>
          <w:szCs w:val="24"/>
          <w:lang w:val="ka-GE"/>
        </w:rPr>
        <w:t>არსებითად განსახილველად მი</w:t>
      </w:r>
      <w:r w:rsidR="00E54BCF">
        <w:rPr>
          <w:rFonts w:ascii="Sylfaen" w:hAnsi="Sylfaen"/>
          <w:sz w:val="24"/>
          <w:szCs w:val="24"/>
          <w:lang w:val="ka-GE"/>
        </w:rPr>
        <w:t>ღების საკითხს შეაფასებს</w:t>
      </w:r>
      <w:r w:rsidRPr="00283F0B">
        <w:rPr>
          <w:rFonts w:ascii="Sylfaen" w:hAnsi="Sylfaen"/>
          <w:sz w:val="24"/>
          <w:szCs w:val="24"/>
          <w:lang w:val="ka-GE"/>
        </w:rPr>
        <w:t xml:space="preserve"> საქართველოს ადმინისტრაციულ სამართალდარღვევათა კოდექსის 174</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მუხლის მე-5 ნაწილის (2025 წლის 16 ოქტომბრამდე მოქმედი რედაქცია) იმ ნორმატიულ</w:t>
      </w:r>
      <w:r w:rsidR="00E54BCF">
        <w:rPr>
          <w:rFonts w:ascii="Sylfaen" w:hAnsi="Sylfaen"/>
          <w:sz w:val="24"/>
          <w:szCs w:val="24"/>
          <w:lang w:val="ka-GE"/>
        </w:rPr>
        <w:t>ი</w:t>
      </w:r>
      <w:r w:rsidRPr="00283F0B">
        <w:rPr>
          <w:rFonts w:ascii="Sylfaen" w:hAnsi="Sylfaen"/>
          <w:sz w:val="24"/>
          <w:szCs w:val="24"/>
          <w:lang w:val="ka-GE"/>
        </w:rPr>
        <w:t xml:space="preserve"> შინაარს</w:t>
      </w:r>
      <w:r w:rsidR="00E54BCF">
        <w:rPr>
          <w:rFonts w:ascii="Sylfaen" w:hAnsi="Sylfaen"/>
          <w:sz w:val="24"/>
          <w:szCs w:val="24"/>
          <w:lang w:val="ka-GE"/>
        </w:rPr>
        <w:t>ი</w:t>
      </w:r>
      <w:r w:rsidRPr="00283F0B">
        <w:rPr>
          <w:rFonts w:ascii="Sylfaen" w:hAnsi="Sylfaen"/>
          <w:sz w:val="24"/>
          <w:szCs w:val="24"/>
          <w:lang w:val="ka-GE"/>
        </w:rPr>
        <w:t>ს</w:t>
      </w:r>
      <w:r w:rsidR="00E54BCF">
        <w:rPr>
          <w:rFonts w:ascii="Sylfaen" w:hAnsi="Sylfaen"/>
          <w:sz w:val="24"/>
          <w:szCs w:val="24"/>
          <w:lang w:val="ka-GE"/>
        </w:rPr>
        <w:t xml:space="preserve"> კონტექსტში</w:t>
      </w:r>
      <w:r w:rsidRPr="00283F0B">
        <w:rPr>
          <w:rFonts w:ascii="Sylfaen" w:hAnsi="Sylfaen"/>
          <w:sz w:val="24"/>
          <w:szCs w:val="24"/>
          <w:lang w:val="ka-GE"/>
        </w:rPr>
        <w:t xml:space="preserve">, რომელიც </w:t>
      </w:r>
      <w:r w:rsidRPr="00283F0B">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283F0B">
        <w:rPr>
          <w:rFonts w:ascii="Sylfaen" w:hAnsi="Sylfaen"/>
          <w:sz w:val="24"/>
          <w:szCs w:val="24"/>
          <w:lang w:val="ka-GE"/>
        </w:rPr>
        <w:t>11</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მუხლით გათვალისწინებული წესების დარღვევისთვის ითვალისწინებს სამართალდამრღვევის დაჯარიმებას 5 000 ლარის ოდენობით.</w:t>
      </w:r>
    </w:p>
    <w:p w14:paraId="01368100" w14:textId="5ABBF91A" w:rsidR="00F969B8" w:rsidRPr="00283F0B" w:rsidRDefault="000B0C34" w:rsidP="002C4E07">
      <w:pPr>
        <w:pStyle w:val="Heading2"/>
        <w:keepLines w:val="0"/>
        <w:numPr>
          <w:ilvl w:val="0"/>
          <w:numId w:val="9"/>
        </w:numPr>
        <w:spacing w:before="0" w:after="100" w:afterAutospacing="1"/>
        <w:ind w:left="0" w:firstLine="284"/>
        <w:jc w:val="both"/>
        <w:rPr>
          <w:rFonts w:ascii="Sylfaen" w:hAnsi="Sylfaen"/>
          <w:b/>
          <w:bCs/>
          <w:color w:val="auto"/>
          <w:sz w:val="24"/>
          <w:szCs w:val="24"/>
          <w:shd w:val="clear" w:color="auto" w:fill="FFFFFF"/>
          <w:lang w:val="ka-GE"/>
        </w:rPr>
      </w:pPr>
      <w:r w:rsidRPr="00283F0B">
        <w:rPr>
          <w:rFonts w:ascii="Sylfaen" w:hAnsi="Sylfaen"/>
          <w:b/>
          <w:bCs/>
          <w:color w:val="auto"/>
          <w:sz w:val="24"/>
          <w:szCs w:val="24"/>
          <w:shd w:val="clear" w:color="auto" w:fill="FFFFFF"/>
          <w:lang w:val="ka-GE"/>
        </w:rPr>
        <w:t>მისაღებობა</w:t>
      </w:r>
      <w:r w:rsidR="00EB57D1" w:rsidRPr="00283F0B">
        <w:rPr>
          <w:rFonts w:ascii="Sylfaen" w:hAnsi="Sylfaen"/>
          <w:b/>
          <w:bCs/>
          <w:color w:val="auto"/>
          <w:sz w:val="24"/>
          <w:szCs w:val="24"/>
          <w:shd w:val="clear" w:color="auto" w:fill="FFFFFF"/>
          <w:lang w:val="ka-GE"/>
        </w:rPr>
        <w:t xml:space="preserve"> საქართველოს კონსტიტუციის მე-9 მუხლის პირველ პუნქტთან მიმართებით</w:t>
      </w:r>
    </w:p>
    <w:p w14:paraId="4BD72127" w14:textId="46759519" w:rsidR="00E611DB" w:rsidRPr="00283F0B" w:rsidRDefault="00E611DB"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5" w:name="_Hlk224235674"/>
      <w:r w:rsidRPr="00283F0B">
        <w:rPr>
          <w:rFonts w:ascii="Sylfaen" w:hAnsi="Sylfaen" w:cs="Sylfaen"/>
          <w:color w:val="000000"/>
          <w:sz w:val="24"/>
          <w:szCs w:val="24"/>
          <w:shd w:val="clear" w:color="auto" w:fill="FFFFFF"/>
          <w:lang w:val="ka-GE"/>
        </w:rPr>
        <w:t>კონსტიტუციური</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სარჩელის არსებითად განსახილველად მისაღებად აუცილებელია, იგი</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აკმაყოფილებდეს</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კანონმდებლობით</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დადგენილ</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მოთხოვნებს</w:t>
      </w:r>
      <w:r w:rsidRPr="00283F0B">
        <w:rPr>
          <w:rFonts w:ascii="Sylfaen" w:hAnsi="Sylfaen"/>
          <w:color w:val="000000"/>
          <w:sz w:val="24"/>
          <w:szCs w:val="24"/>
          <w:shd w:val="clear" w:color="auto" w:fill="FFFFFF"/>
          <w:lang w:val="ka-GE"/>
        </w:rPr>
        <w:t xml:space="preserve">. </w:t>
      </w:r>
      <w:r w:rsidR="001C3043" w:rsidRPr="00283F0B">
        <w:rPr>
          <w:rFonts w:ascii="Sylfaen" w:hAnsi="Sylfaen" w:cs="Cambria"/>
          <w:color w:val="000000"/>
          <w:sz w:val="24"/>
          <w:szCs w:val="24"/>
          <w:shd w:val="clear" w:color="auto" w:fill="FFFFFF"/>
          <w:lang w:val="ka-GE"/>
        </w:rPr>
        <w:t>„საქართველოს საკონსტიტუციო სასამართლოს შესახებ“ საქართველოს ორგანული კანონის 31</w:t>
      </w:r>
      <w:r w:rsidR="001C3043" w:rsidRPr="00283F0B">
        <w:rPr>
          <w:rFonts w:ascii="Sylfaen" w:hAnsi="Sylfaen" w:cs="Cambria"/>
          <w:color w:val="000000"/>
          <w:sz w:val="24"/>
          <w:szCs w:val="24"/>
          <w:shd w:val="clear" w:color="auto" w:fill="FFFFFF"/>
          <w:vertAlign w:val="superscript"/>
          <w:lang w:val="ka-GE"/>
        </w:rPr>
        <w:t>3</w:t>
      </w:r>
      <w:r w:rsidR="00EE72EB">
        <w:rPr>
          <w:rFonts w:ascii="Sylfaen" w:hAnsi="Sylfaen" w:cs="Cambria"/>
          <w:color w:val="000000"/>
          <w:sz w:val="24"/>
          <w:szCs w:val="24"/>
          <w:shd w:val="clear" w:color="auto" w:fill="FFFFFF"/>
          <w:lang w:val="ka-GE"/>
        </w:rPr>
        <w:t xml:space="preserve"> </w:t>
      </w:r>
      <w:r w:rsidR="001C3043" w:rsidRPr="00283F0B">
        <w:rPr>
          <w:rFonts w:ascii="Sylfaen" w:hAnsi="Sylfaen" w:cs="Cambria"/>
          <w:color w:val="000000"/>
          <w:sz w:val="24"/>
          <w:szCs w:val="24"/>
          <w:shd w:val="clear" w:color="auto" w:fill="FFFFFF"/>
          <w:lang w:val="ka-GE"/>
        </w:rPr>
        <w:t xml:space="preserve">მუხლის პირველი პუნქტის „ბ“ ქვეპუნქტის მოთხოვნაა, რომ კონსტიტუციური სარჩელი საკონსტიტუციო სასამართლოში შეტანილი იყოს უფლებამოსილი პირის ან ორგანოს (სუბიექტის) მიერ. იმავდროულად, </w:t>
      </w:r>
      <w:r w:rsidRPr="00283F0B">
        <w:rPr>
          <w:rFonts w:ascii="Sylfaen" w:hAnsi="Sylfaen" w:cs="Cambria"/>
          <w:color w:val="000000"/>
          <w:sz w:val="24"/>
          <w:szCs w:val="24"/>
          <w:shd w:val="clear" w:color="auto" w:fill="FFFFFF"/>
          <w:lang w:val="ka-GE"/>
        </w:rPr>
        <w:t>„</w:t>
      </w:r>
      <w:r w:rsidRPr="00283F0B">
        <w:rPr>
          <w:rFonts w:ascii="Sylfaen" w:hAnsi="Sylfaen" w:cs="Sylfaen"/>
          <w:color w:val="000000"/>
          <w:sz w:val="24"/>
          <w:szCs w:val="24"/>
          <w:shd w:val="clear" w:color="auto" w:fill="FFFFFF"/>
          <w:lang w:val="ka-GE"/>
        </w:rPr>
        <w:t>საქართველოს</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საკონსტიტუციო</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სასამართლოს</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შესახებ</w:t>
      </w:r>
      <w:r w:rsidRPr="00283F0B">
        <w:rPr>
          <w:rFonts w:ascii="Sylfaen" w:hAnsi="Sylfaen" w:cs="Cambria"/>
          <w:color w:val="000000"/>
          <w:sz w:val="24"/>
          <w:szCs w:val="24"/>
          <w:shd w:val="clear" w:color="auto" w:fill="FFFFFF"/>
          <w:lang w:val="ka-GE"/>
        </w:rPr>
        <w:t>“</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საქართველოს</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ორგანული</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კანონის</w:t>
      </w:r>
      <w:r w:rsidRPr="00283F0B">
        <w:rPr>
          <w:rFonts w:ascii="Sylfaen" w:hAnsi="Sylfaen"/>
          <w:color w:val="000000"/>
          <w:sz w:val="24"/>
          <w:szCs w:val="24"/>
          <w:shd w:val="clear" w:color="auto" w:fill="FFFFFF"/>
          <w:lang w:val="ka-GE"/>
        </w:rPr>
        <w:t xml:space="preserve"> 31-</w:t>
      </w:r>
      <w:r w:rsidRPr="00283F0B">
        <w:rPr>
          <w:rFonts w:ascii="Sylfaen" w:hAnsi="Sylfaen" w:cs="Sylfaen"/>
          <w:color w:val="000000"/>
          <w:sz w:val="24"/>
          <w:szCs w:val="24"/>
          <w:shd w:val="clear" w:color="auto" w:fill="FFFFFF"/>
          <w:lang w:val="ka-GE"/>
        </w:rPr>
        <w:t>ე</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მუხლის</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მე</w:t>
      </w:r>
      <w:r w:rsidRPr="00283F0B">
        <w:rPr>
          <w:rFonts w:ascii="Sylfaen" w:hAnsi="Sylfaen"/>
          <w:color w:val="000000"/>
          <w:sz w:val="24"/>
          <w:szCs w:val="24"/>
          <w:shd w:val="clear" w:color="auto" w:fill="FFFFFF"/>
          <w:lang w:val="ka-GE"/>
        </w:rPr>
        <w:t xml:space="preserve">-2 </w:t>
      </w:r>
      <w:r w:rsidRPr="00283F0B">
        <w:rPr>
          <w:rFonts w:ascii="Sylfaen" w:hAnsi="Sylfaen" w:cs="Sylfaen"/>
          <w:color w:val="000000"/>
          <w:sz w:val="24"/>
          <w:szCs w:val="24"/>
          <w:shd w:val="clear" w:color="auto" w:fill="FFFFFF"/>
          <w:lang w:val="ka-GE"/>
        </w:rPr>
        <w:t>პუნქტის</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თანახმად</w:t>
      </w:r>
      <w:r w:rsidRPr="00283F0B">
        <w:rPr>
          <w:rFonts w:ascii="Sylfaen" w:hAnsi="Sylfaen"/>
          <w:color w:val="000000"/>
          <w:sz w:val="24"/>
          <w:szCs w:val="24"/>
          <w:shd w:val="clear" w:color="auto" w:fill="FFFFFF"/>
          <w:lang w:val="ka-GE"/>
        </w:rPr>
        <w:t xml:space="preserve">, </w:t>
      </w:r>
      <w:r w:rsidRPr="00283F0B">
        <w:rPr>
          <w:rFonts w:ascii="Sylfaen" w:hAnsi="Sylfaen" w:cs="Cambria"/>
          <w:color w:val="000000"/>
          <w:sz w:val="24"/>
          <w:szCs w:val="24"/>
          <w:shd w:val="clear" w:color="auto" w:fill="FFFFFF"/>
          <w:lang w:val="ka-GE"/>
        </w:rPr>
        <w:t>„</w:t>
      </w:r>
      <w:r w:rsidRPr="00283F0B">
        <w:rPr>
          <w:rFonts w:ascii="Sylfaen" w:hAnsi="Sylfaen" w:cs="Sylfaen"/>
          <w:color w:val="000000"/>
          <w:sz w:val="24"/>
          <w:szCs w:val="24"/>
          <w:shd w:val="clear" w:color="auto" w:fill="FFFFFF"/>
          <w:lang w:val="ka-GE"/>
        </w:rPr>
        <w:t>კონსტიტუციური</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სარჩელი</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ან</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კონსტიტუციური</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წარდგინება</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დასაბუთებული</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უნდა</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იყოს</w:t>
      </w:r>
      <w:r w:rsidRPr="00283F0B">
        <w:rPr>
          <w:rFonts w:ascii="Sylfaen" w:hAnsi="Sylfaen" w:cs="Cambria"/>
          <w:color w:val="000000"/>
          <w:sz w:val="24"/>
          <w:szCs w:val="24"/>
          <w:shd w:val="clear" w:color="auto" w:fill="FFFFFF"/>
          <w:lang w:val="ka-GE"/>
        </w:rPr>
        <w:t>“</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ამავე</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კანონის</w:t>
      </w:r>
      <w:r w:rsidRPr="00283F0B">
        <w:rPr>
          <w:rFonts w:ascii="Sylfaen" w:hAnsi="Sylfaen"/>
          <w:color w:val="000000"/>
          <w:sz w:val="24"/>
          <w:szCs w:val="24"/>
          <w:shd w:val="clear" w:color="auto" w:fill="FFFFFF"/>
          <w:lang w:val="ka-GE"/>
        </w:rPr>
        <w:t xml:space="preserve"> 31</w:t>
      </w:r>
      <w:r w:rsidRPr="00283F0B">
        <w:rPr>
          <w:rFonts w:ascii="Sylfaen" w:hAnsi="Sylfaen"/>
          <w:color w:val="000000"/>
          <w:sz w:val="24"/>
          <w:szCs w:val="24"/>
          <w:shd w:val="clear" w:color="auto" w:fill="FFFFFF"/>
          <w:vertAlign w:val="superscript"/>
          <w:lang w:val="ka-GE"/>
        </w:rPr>
        <w:t>1</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მუხლის</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პირველი</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პუნქტის</w:t>
      </w:r>
      <w:r w:rsidRPr="00283F0B">
        <w:rPr>
          <w:rFonts w:ascii="Sylfaen" w:hAnsi="Sylfaen"/>
          <w:color w:val="000000"/>
          <w:sz w:val="24"/>
          <w:szCs w:val="24"/>
          <w:shd w:val="clear" w:color="auto" w:fill="FFFFFF"/>
          <w:lang w:val="ka-GE"/>
        </w:rPr>
        <w:t xml:space="preserve"> </w:t>
      </w:r>
      <w:r w:rsidRPr="00283F0B">
        <w:rPr>
          <w:rFonts w:ascii="Sylfaen" w:hAnsi="Sylfaen" w:cs="Cambria"/>
          <w:color w:val="000000"/>
          <w:sz w:val="24"/>
          <w:szCs w:val="24"/>
          <w:shd w:val="clear" w:color="auto" w:fill="FFFFFF"/>
          <w:lang w:val="ka-GE"/>
        </w:rPr>
        <w:t>„</w:t>
      </w:r>
      <w:r w:rsidRPr="00283F0B">
        <w:rPr>
          <w:rFonts w:ascii="Sylfaen" w:hAnsi="Sylfaen" w:cs="Sylfaen"/>
          <w:color w:val="000000"/>
          <w:sz w:val="24"/>
          <w:szCs w:val="24"/>
          <w:shd w:val="clear" w:color="auto" w:fill="FFFFFF"/>
          <w:lang w:val="ka-GE"/>
        </w:rPr>
        <w:t>ე</w:t>
      </w:r>
      <w:r w:rsidRPr="00283F0B">
        <w:rPr>
          <w:rFonts w:ascii="Sylfaen" w:hAnsi="Sylfaen" w:cs="Cambria"/>
          <w:color w:val="000000"/>
          <w:sz w:val="24"/>
          <w:szCs w:val="24"/>
          <w:shd w:val="clear" w:color="auto" w:fill="FFFFFF"/>
          <w:lang w:val="ka-GE"/>
        </w:rPr>
        <w:t>“</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ქვეპუნქტით</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კი</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განისაზღვრება</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კონსტიტუციურ</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სარჩელში</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იმ</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მტკიცებულებათა</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წარმოდგენის</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ვალდებულება</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რომლებიც</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ადასტურებს</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სარჩელის</w:t>
      </w:r>
      <w:r w:rsidRPr="00283F0B">
        <w:rPr>
          <w:rFonts w:ascii="Sylfaen" w:hAnsi="Sylfaen"/>
          <w:color w:val="000000"/>
          <w:sz w:val="24"/>
          <w:szCs w:val="24"/>
          <w:shd w:val="clear" w:color="auto" w:fill="FFFFFF"/>
          <w:lang w:val="ka-GE"/>
        </w:rPr>
        <w:t xml:space="preserve"> </w:t>
      </w:r>
      <w:r w:rsidRPr="00283F0B">
        <w:rPr>
          <w:rFonts w:ascii="Sylfaen" w:hAnsi="Sylfaen" w:cs="Sylfaen"/>
          <w:color w:val="000000"/>
          <w:sz w:val="24"/>
          <w:szCs w:val="24"/>
          <w:shd w:val="clear" w:color="auto" w:fill="FFFFFF"/>
          <w:lang w:val="ka-GE"/>
        </w:rPr>
        <w:t>საფუძვლიანობას</w:t>
      </w:r>
      <w:r w:rsidRPr="00283F0B">
        <w:rPr>
          <w:rFonts w:ascii="Sylfaen" w:hAnsi="Sylfaen"/>
          <w:color w:val="000000"/>
          <w:sz w:val="24"/>
          <w:szCs w:val="24"/>
          <w:shd w:val="clear" w:color="auto" w:fill="FFFFFF"/>
          <w:lang w:val="ka-GE"/>
        </w:rPr>
        <w:t xml:space="preserve">. საქართველოს საკონსტიტუციო </w:t>
      </w:r>
      <w:r w:rsidRPr="00283F0B">
        <w:rPr>
          <w:rFonts w:ascii="Sylfaen" w:hAnsi="Sylfaen"/>
          <w:color w:val="000000"/>
          <w:sz w:val="24"/>
          <w:szCs w:val="24"/>
          <w:shd w:val="clear" w:color="auto" w:fill="FFFFFF"/>
          <w:lang w:val="ka-GE"/>
        </w:rPr>
        <w:lastRenderedPageBreak/>
        <w:t xml:space="preserve">სასამართლოს დადგენილი პრაქტიკის თანახმად, „კონსტიტუციური სარჩელის დასაბუთებულად მიჩნევისათვის აუცილებელია, რომ მასში მოცემული დასაბუთება შინაარსობრივად შეეხებოდეს სადავო ნორმას“ (საქართველოს საკონსტიტუციო სასამართლოს 2007 წლის 5 აპრილის №2/3/412 განჩინება საქმეზე „საქართველოს მოქალაქეები − შალვა ნათელაშვილი და გიორგი გუგავა საქართველოს პარლამენტის წინააღმდეგ“, II-9). </w:t>
      </w:r>
      <w:r w:rsidRPr="00283F0B">
        <w:rPr>
          <w:rFonts w:ascii="Sylfaen" w:hAnsi="Sylfaen" w:cs="Sylfaen"/>
          <w:color w:val="000000"/>
          <w:sz w:val="24"/>
          <w:szCs w:val="24"/>
          <w:shd w:val="clear" w:color="auto" w:fill="FFFFFF"/>
          <w:lang w:val="ka-GE"/>
        </w:rPr>
        <w:t>იმავდროულად</w:t>
      </w:r>
      <w:r w:rsidRPr="00283F0B">
        <w:rPr>
          <w:rFonts w:ascii="Sylfaen" w:hAnsi="Sylfaen"/>
          <w:color w:val="000000"/>
          <w:sz w:val="24"/>
          <w:szCs w:val="24"/>
          <w:shd w:val="clear" w:color="auto" w:fill="FFFFFF"/>
          <w:lang w:val="ka-GE"/>
        </w:rPr>
        <w:t xml:space="preserve">, </w:t>
      </w:r>
      <w:r w:rsidRPr="00283F0B">
        <w:rPr>
          <w:rFonts w:ascii="Sylfaen" w:hAnsi="Sylfaen" w:cs="Cambria"/>
          <w:color w:val="000000"/>
          <w:sz w:val="24"/>
          <w:szCs w:val="24"/>
          <w:shd w:val="clear" w:color="auto" w:fill="FFFFFF"/>
          <w:lang w:val="ka-GE"/>
        </w:rPr>
        <w:t>„კონსტიტუციური სარჩელის არსებითად განსახილველად მიღებისათვის აუცილებელია, მასში გამოკვეთილი იყოს აშკარა და ცხადი შინაარსობრივი მიმართება სადავო ნორმასა და კონსტიტუციის იმ დებულებებს შორის, რომლებთან დაკავშირებითაც მოსარჩელე მოითხოვს სადავო ნორმების არაკონსტიტუციურად ცნობას“ (საქართველოს საკონსტიტუციო სასამართლოს 2009 წლის 10 ნოემბრის №1/3/469 განჩინება საქმეზე „საქართველოს მოქალაქე კახაბერ კობერიძე საქართველოს პარლამენტის წინააღმდეგ“, II-1).</w:t>
      </w:r>
      <w:r w:rsidR="001C3043" w:rsidRPr="00283F0B">
        <w:rPr>
          <w:rFonts w:ascii="Sylfaen" w:hAnsi="Sylfaen" w:cs="Cambria"/>
          <w:color w:val="000000"/>
          <w:sz w:val="24"/>
          <w:szCs w:val="24"/>
          <w:shd w:val="clear" w:color="auto" w:fill="FFFFFF"/>
          <w:lang w:val="ka-GE"/>
        </w:rPr>
        <w:t xml:space="preserve"> </w:t>
      </w:r>
      <w:r w:rsidRPr="00283F0B">
        <w:rPr>
          <w:rFonts w:ascii="Sylfaen" w:hAnsi="Sylfaen"/>
          <w:color w:val="000000"/>
          <w:sz w:val="24"/>
          <w:szCs w:val="24"/>
          <w:shd w:val="clear" w:color="auto" w:fill="FFFFFF"/>
          <w:lang w:val="ka-GE"/>
        </w:rPr>
        <w:t>წინააღმდეგ შემთხვევაში, კონსტიტუციური სარჩელი ან სასარჩელო მოთხოვნის შესაბამისი ნაწილი ჩაითვლება დაუსაბუთებლად და არ მიიღება არსებითად განსახილველად.</w:t>
      </w:r>
    </w:p>
    <w:bookmarkEnd w:id="5"/>
    <w:p w14:paraId="66E82035" w14:textId="6297E1BF" w:rsidR="008A13C9" w:rsidRPr="00283F0B" w:rsidRDefault="00EB3E8A" w:rsidP="002C6673">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color w:val="000000"/>
          <w:sz w:val="24"/>
          <w:szCs w:val="24"/>
          <w:shd w:val="clear" w:color="auto" w:fill="FFFFFF"/>
          <w:lang w:val="ka-GE"/>
        </w:rPr>
        <w:t>№19</w:t>
      </w:r>
      <w:r w:rsidR="00CB30DA" w:rsidRPr="00283F0B">
        <w:rPr>
          <w:rFonts w:ascii="Sylfaen" w:hAnsi="Sylfaen"/>
          <w:color w:val="000000"/>
          <w:sz w:val="24"/>
          <w:szCs w:val="24"/>
          <w:shd w:val="clear" w:color="auto" w:fill="FFFFFF"/>
          <w:lang w:val="ka-GE"/>
        </w:rPr>
        <w:t>26</w:t>
      </w:r>
      <w:r w:rsidRPr="00283F0B">
        <w:rPr>
          <w:rFonts w:ascii="Sylfaen" w:hAnsi="Sylfaen"/>
          <w:color w:val="000000"/>
          <w:sz w:val="24"/>
          <w:szCs w:val="24"/>
          <w:shd w:val="clear" w:color="auto" w:fill="FFFFFF"/>
          <w:lang w:val="ka-GE"/>
        </w:rPr>
        <w:t xml:space="preserve"> კონსტიტუციური სარჩელით, სადავოდ არის გამხდარი, მათ შორის,</w:t>
      </w:r>
      <w:r w:rsidR="00CC4E04" w:rsidRPr="00283F0B">
        <w:rPr>
          <w:rFonts w:ascii="Sylfaen" w:hAnsi="Sylfaen"/>
          <w:color w:val="000000"/>
          <w:sz w:val="24"/>
          <w:szCs w:val="24"/>
          <w:shd w:val="clear" w:color="auto" w:fill="FFFFFF"/>
          <w:lang w:val="ka-GE"/>
        </w:rPr>
        <w:t xml:space="preserve"> </w:t>
      </w:r>
      <w:bookmarkStart w:id="6" w:name="_Hlk224235728"/>
      <w:r w:rsidR="00CC4E04" w:rsidRPr="00283F0B">
        <w:rPr>
          <w:rFonts w:ascii="Sylfaen" w:hAnsi="Sylfaen"/>
          <w:sz w:val="24"/>
          <w:szCs w:val="24"/>
          <w:lang w:val="ka-GE"/>
        </w:rPr>
        <w:t>საქართველოს ადმინისტრაციულ სამართალდარღვევათა კოდექსის 174</w:t>
      </w:r>
      <w:r w:rsidR="00CC4E04" w:rsidRPr="00283F0B">
        <w:rPr>
          <w:rFonts w:ascii="Sylfaen" w:hAnsi="Sylfaen"/>
          <w:sz w:val="24"/>
          <w:szCs w:val="24"/>
          <w:vertAlign w:val="superscript"/>
          <w:lang w:val="ka-GE"/>
        </w:rPr>
        <w:t>1</w:t>
      </w:r>
      <w:r w:rsidR="00CC4E04" w:rsidRPr="00283F0B">
        <w:rPr>
          <w:rFonts w:ascii="Sylfaen" w:hAnsi="Sylfaen"/>
          <w:sz w:val="24"/>
          <w:szCs w:val="24"/>
          <w:lang w:val="ka-GE"/>
        </w:rPr>
        <w:t xml:space="preserve"> მუხლის </w:t>
      </w:r>
      <w:bookmarkEnd w:id="6"/>
      <w:r w:rsidR="00CC4E04" w:rsidRPr="00283F0B">
        <w:rPr>
          <w:rFonts w:ascii="Sylfaen" w:hAnsi="Sylfaen"/>
          <w:sz w:val="24"/>
          <w:szCs w:val="24"/>
          <w:lang w:val="ka-GE"/>
        </w:rPr>
        <w:t xml:space="preserve">მე-5 ნაწილის (2025 წლის 16 ოქტომბრამდე მოქმედი რედაქცია) </w:t>
      </w:r>
      <w:r w:rsidR="002C6673" w:rsidRPr="000F1E24">
        <w:rPr>
          <w:rFonts w:ascii="Sylfaen" w:hAnsi="Sylfaen"/>
          <w:sz w:val="24"/>
          <w:szCs w:val="24"/>
          <w:lang w:val="ka-GE"/>
        </w:rPr>
        <w:t xml:space="preserve">სიტყვების </w:t>
      </w:r>
      <w:r w:rsidR="002C6673" w:rsidRPr="000F1E24">
        <w:rPr>
          <w:rFonts w:ascii="Sylfaen" w:hAnsi="Sylfaen"/>
          <w:noProof/>
          <w:sz w:val="24"/>
          <w:szCs w:val="24"/>
          <w:lang w:val="ka-GE"/>
        </w:rPr>
        <w:t>„„შეკრებებისა და მანიფესტაციების შესახებ“ საქართველოს კანონის ... 11</w:t>
      </w:r>
      <w:r w:rsidR="002C6673" w:rsidRPr="000F1E24">
        <w:rPr>
          <w:rFonts w:ascii="Sylfaen" w:hAnsi="Sylfaen"/>
          <w:noProof/>
          <w:sz w:val="24"/>
          <w:szCs w:val="24"/>
          <w:vertAlign w:val="superscript"/>
          <w:lang w:val="ka-GE"/>
        </w:rPr>
        <w:t>1</w:t>
      </w:r>
      <w:r w:rsidR="002C6673" w:rsidRPr="000F1E24">
        <w:rPr>
          <w:rFonts w:ascii="Sylfaen" w:hAnsi="Sylfaen"/>
          <w:noProof/>
          <w:sz w:val="24"/>
          <w:szCs w:val="24"/>
          <w:lang w:val="ka-GE"/>
        </w:rPr>
        <w:t xml:space="preserve"> მუხლით გათვალისწინებული ნორმების დარღვევა – გამოიწვევს სამართალდამრღვევის დაჯარიმებას 5 000 ლარის ოდენობით....“</w:t>
      </w:r>
      <w:r w:rsidR="002C6673">
        <w:rPr>
          <w:rFonts w:ascii="Sylfaen" w:hAnsi="Sylfaen"/>
          <w:sz w:val="24"/>
          <w:szCs w:val="24"/>
          <w:lang w:val="ka-GE"/>
        </w:rPr>
        <w:t xml:space="preserve"> </w:t>
      </w:r>
      <w:r w:rsidR="00CC4E04" w:rsidRPr="00283F0B">
        <w:rPr>
          <w:rFonts w:ascii="Sylfaen" w:hAnsi="Sylfaen"/>
          <w:sz w:val="24"/>
          <w:szCs w:val="24"/>
          <w:lang w:val="ka-GE"/>
        </w:rPr>
        <w:t xml:space="preserve">და მე-10 ნაწილის </w:t>
      </w:r>
      <w:bookmarkStart w:id="7" w:name="_Hlk224235746"/>
      <w:r w:rsidR="002305DF" w:rsidRPr="00283F0B">
        <w:rPr>
          <w:rFonts w:ascii="Sylfaen" w:hAnsi="Sylfaen"/>
          <w:sz w:val="24"/>
          <w:szCs w:val="24"/>
          <w:lang w:val="ka-GE"/>
        </w:rPr>
        <w:t>სიტყვების „„შეკრებებისა და მანიფესტაციების შესახებ“ საქართველოს კანონის მე-11 მუხლის მე-2 პუნქტის „ა</w:t>
      </w:r>
      <w:r w:rsidR="002305DF" w:rsidRPr="00283F0B">
        <w:rPr>
          <w:rFonts w:ascii="Times New Roman" w:hAnsi="Times New Roman"/>
          <w:sz w:val="24"/>
          <w:szCs w:val="24"/>
          <w:lang w:val="ka-GE"/>
        </w:rPr>
        <w:t>​</w:t>
      </w:r>
      <w:r w:rsidR="002305DF" w:rsidRPr="00283F0B">
        <w:rPr>
          <w:rFonts w:ascii="Sylfaen" w:hAnsi="Sylfaen"/>
          <w:sz w:val="24"/>
          <w:szCs w:val="24"/>
          <w:vertAlign w:val="superscript"/>
          <w:lang w:val="ka-GE"/>
        </w:rPr>
        <w:t>2</w:t>
      </w:r>
      <w:r w:rsidR="002305DF" w:rsidRPr="00283F0B">
        <w:rPr>
          <w:rFonts w:ascii="Sylfaen" w:hAnsi="Sylfaen" w:cs="Sylfaen"/>
          <w:sz w:val="24"/>
          <w:szCs w:val="24"/>
          <w:lang w:val="ka-GE"/>
        </w:rPr>
        <w:t>“</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„გ“</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„ე“</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„ვ“</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ქვეპუნქტებითა</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w:t>
      </w:r>
      <w:r w:rsidR="002305DF" w:rsidRPr="00283F0B">
        <w:rPr>
          <w:rFonts w:ascii="Sylfaen" w:hAnsi="Sylfaen"/>
          <w:sz w:val="24"/>
          <w:szCs w:val="24"/>
          <w:lang w:val="ka-GE"/>
        </w:rPr>
        <w:t xml:space="preserve"> 11</w:t>
      </w:r>
      <w:r w:rsidR="002305DF" w:rsidRPr="00283F0B">
        <w:rPr>
          <w:rFonts w:ascii="Times New Roman" w:hAnsi="Times New Roman"/>
          <w:sz w:val="24"/>
          <w:szCs w:val="24"/>
          <w:lang w:val="ka-GE"/>
        </w:rPr>
        <w:t>​​</w:t>
      </w:r>
      <w:r w:rsidR="002305DF" w:rsidRPr="00283F0B">
        <w:rPr>
          <w:rFonts w:ascii="Sylfaen" w:hAnsi="Sylfaen"/>
          <w:sz w:val="24"/>
          <w:szCs w:val="24"/>
          <w:vertAlign w:val="superscript"/>
          <w:lang w:val="ka-GE"/>
        </w:rPr>
        <w:t>1</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მუხლით</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გათვალისწინებული</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ნორმების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დარღვევა</w:t>
      </w:r>
      <w:r w:rsidR="002305DF" w:rsidRPr="00283F0B">
        <w:rPr>
          <w:rFonts w:ascii="Sylfaen" w:hAnsi="Sylfaen"/>
          <w:sz w:val="24"/>
          <w:szCs w:val="24"/>
          <w:lang w:val="ka-GE"/>
        </w:rPr>
        <w:t xml:space="preserve"> </w:t>
      </w:r>
      <w:r w:rsidR="00EE72EB" w:rsidRPr="00283F0B">
        <w:rPr>
          <w:rFonts w:ascii="Sylfaen" w:hAnsi="Sylfaen"/>
          <w:sz w:val="24"/>
          <w:szCs w:val="24"/>
          <w:lang w:val="ka-GE"/>
        </w:rPr>
        <w:t xml:space="preserve">− </w:t>
      </w:r>
      <w:r w:rsidR="002305DF" w:rsidRPr="00283F0B">
        <w:rPr>
          <w:rFonts w:ascii="Sylfaen" w:hAnsi="Sylfaen" w:cs="Sylfaen"/>
          <w:sz w:val="24"/>
          <w:szCs w:val="24"/>
          <w:lang w:val="ka-GE"/>
        </w:rPr>
        <w:t>გამოიწვევს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ადმინისტრაციულ</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პატიმრობას</w:t>
      </w:r>
      <w:r w:rsidR="002305DF" w:rsidRPr="00283F0B">
        <w:rPr>
          <w:rFonts w:ascii="Sylfaen" w:hAnsi="Sylfaen"/>
          <w:sz w:val="24"/>
          <w:szCs w:val="24"/>
          <w:lang w:val="ka-GE"/>
        </w:rPr>
        <w:t xml:space="preserve"> 15 </w:t>
      </w:r>
      <w:r w:rsidR="002305DF" w:rsidRPr="00283F0B">
        <w:rPr>
          <w:rFonts w:ascii="Sylfaen" w:hAnsi="Sylfaen" w:cs="Sylfaen"/>
          <w:sz w:val="24"/>
          <w:szCs w:val="24"/>
          <w:lang w:val="ka-GE"/>
        </w:rPr>
        <w:t>დღემდე</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ვადით</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სამართალდარღვევის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საგნის</w:t>
      </w:r>
      <w:r w:rsidR="002305DF" w:rsidRPr="00283F0B">
        <w:rPr>
          <w:rFonts w:ascii="Sylfaen" w:hAnsi="Sylfaen"/>
          <w:sz w:val="24"/>
          <w:szCs w:val="24"/>
          <w:lang w:val="ka-GE"/>
        </w:rPr>
        <w:t xml:space="preserve">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w:t>
      </w:r>
      <w:r w:rsidR="00CC4E04" w:rsidRPr="00283F0B">
        <w:rPr>
          <w:rFonts w:ascii="Sylfaen" w:hAnsi="Sylfaen"/>
          <w:sz w:val="24"/>
          <w:szCs w:val="24"/>
          <w:lang w:val="ka-GE"/>
        </w:rPr>
        <w:t>კონსტიტუციურობა საქართველოს კონსტიტუციის მე-9</w:t>
      </w:r>
      <w:r w:rsidR="00926127" w:rsidRPr="00283F0B">
        <w:rPr>
          <w:rFonts w:ascii="Sylfaen" w:hAnsi="Sylfaen"/>
          <w:sz w:val="24"/>
          <w:szCs w:val="24"/>
          <w:lang w:val="ka-GE"/>
        </w:rPr>
        <w:t xml:space="preserve"> </w:t>
      </w:r>
      <w:r w:rsidR="00E611DB" w:rsidRPr="00283F0B">
        <w:rPr>
          <w:rFonts w:ascii="Sylfaen" w:hAnsi="Sylfaen"/>
          <w:sz w:val="24"/>
          <w:szCs w:val="24"/>
          <w:lang w:val="ka-GE"/>
        </w:rPr>
        <w:t>მუხლის პირველ პუ</w:t>
      </w:r>
      <w:r w:rsidR="007A5BA9" w:rsidRPr="00283F0B">
        <w:rPr>
          <w:rFonts w:ascii="Sylfaen" w:hAnsi="Sylfaen"/>
          <w:sz w:val="24"/>
          <w:szCs w:val="24"/>
          <w:lang w:val="ka-GE"/>
        </w:rPr>
        <w:t>ნქ</w:t>
      </w:r>
      <w:r w:rsidR="00E611DB" w:rsidRPr="00283F0B">
        <w:rPr>
          <w:rFonts w:ascii="Sylfaen" w:hAnsi="Sylfaen"/>
          <w:sz w:val="24"/>
          <w:szCs w:val="24"/>
          <w:lang w:val="ka-GE"/>
        </w:rPr>
        <w:t>ტთან მიმართებით.</w:t>
      </w:r>
      <w:bookmarkStart w:id="8" w:name="_Hlk225172203"/>
      <w:bookmarkStart w:id="9" w:name="_Hlk224235833"/>
      <w:bookmarkEnd w:id="7"/>
      <w:r w:rsidR="00302461" w:rsidRPr="00283F0B">
        <w:rPr>
          <w:rFonts w:ascii="Sylfaen" w:hAnsi="Sylfaen"/>
          <w:color w:val="000000"/>
          <w:sz w:val="24"/>
          <w:szCs w:val="24"/>
          <w:shd w:val="clear" w:color="auto" w:fill="FFFFFF"/>
          <w:lang w:val="ka-GE"/>
        </w:rPr>
        <w:t xml:space="preserve"> </w:t>
      </w:r>
      <w:r w:rsidR="00E611DB" w:rsidRPr="00283F0B">
        <w:rPr>
          <w:rFonts w:ascii="Sylfaen" w:hAnsi="Sylfaen"/>
          <w:color w:val="000000"/>
          <w:sz w:val="24"/>
          <w:szCs w:val="24"/>
          <w:shd w:val="clear" w:color="auto" w:fill="FFFFFF"/>
          <w:lang w:val="ka-GE"/>
        </w:rPr>
        <w:t>მოსარჩელე მხარ</w:t>
      </w:r>
      <w:r w:rsidR="002E450F" w:rsidRPr="00283F0B">
        <w:rPr>
          <w:rFonts w:ascii="Sylfaen" w:hAnsi="Sylfaen"/>
          <w:color w:val="000000"/>
          <w:sz w:val="24"/>
          <w:szCs w:val="24"/>
          <w:shd w:val="clear" w:color="auto" w:fill="FFFFFF"/>
          <w:lang w:val="ka-GE"/>
        </w:rPr>
        <w:t>ის არგუმენტაცია</w:t>
      </w:r>
      <w:r w:rsidR="00E611DB" w:rsidRPr="00283F0B">
        <w:rPr>
          <w:rFonts w:ascii="Sylfaen" w:hAnsi="Sylfaen"/>
          <w:color w:val="000000"/>
          <w:sz w:val="24"/>
          <w:szCs w:val="24"/>
          <w:shd w:val="clear" w:color="auto" w:fill="FFFFFF"/>
          <w:lang w:val="ka-GE"/>
        </w:rPr>
        <w:t xml:space="preserve"> </w:t>
      </w:r>
      <w:r w:rsidR="002E450F" w:rsidRPr="00283F0B">
        <w:rPr>
          <w:rFonts w:ascii="Sylfaen" w:hAnsi="Sylfaen"/>
          <w:color w:val="000000"/>
          <w:sz w:val="24"/>
          <w:szCs w:val="24"/>
          <w:shd w:val="clear" w:color="auto" w:fill="FFFFFF"/>
          <w:lang w:val="ka-GE"/>
        </w:rPr>
        <w:t xml:space="preserve">სადავო ნორმების </w:t>
      </w:r>
      <w:r w:rsidR="00E611DB" w:rsidRPr="00283F0B">
        <w:rPr>
          <w:rFonts w:ascii="Sylfaen" w:hAnsi="Sylfaen"/>
          <w:color w:val="000000"/>
          <w:sz w:val="24"/>
          <w:szCs w:val="24"/>
          <w:shd w:val="clear" w:color="auto" w:fill="FFFFFF"/>
          <w:lang w:val="ka-GE"/>
        </w:rPr>
        <w:t>კონსტიტუციის მე-9 მუხლ</w:t>
      </w:r>
      <w:r w:rsidR="002E450F" w:rsidRPr="00283F0B">
        <w:rPr>
          <w:rFonts w:ascii="Sylfaen" w:hAnsi="Sylfaen"/>
          <w:color w:val="000000"/>
          <w:sz w:val="24"/>
          <w:szCs w:val="24"/>
          <w:shd w:val="clear" w:color="auto" w:fill="FFFFFF"/>
          <w:lang w:val="ka-GE"/>
        </w:rPr>
        <w:t>თან</w:t>
      </w:r>
      <w:r w:rsidR="00E611DB" w:rsidRPr="00283F0B">
        <w:rPr>
          <w:rFonts w:ascii="Sylfaen" w:hAnsi="Sylfaen"/>
          <w:color w:val="000000"/>
          <w:sz w:val="24"/>
          <w:szCs w:val="24"/>
          <w:shd w:val="clear" w:color="auto" w:fill="FFFFFF"/>
          <w:lang w:val="ka-GE"/>
        </w:rPr>
        <w:t xml:space="preserve"> </w:t>
      </w:r>
      <w:r w:rsidR="002E450F" w:rsidRPr="00283F0B">
        <w:rPr>
          <w:rFonts w:ascii="Sylfaen" w:hAnsi="Sylfaen"/>
          <w:color w:val="000000"/>
          <w:sz w:val="24"/>
          <w:szCs w:val="24"/>
          <w:shd w:val="clear" w:color="auto" w:fill="FFFFFF"/>
          <w:lang w:val="ka-GE"/>
        </w:rPr>
        <w:t>არაკონსტიტუციურობის სამტკიცებლად</w:t>
      </w:r>
      <w:r w:rsidR="00373AB7" w:rsidRPr="00283F0B">
        <w:rPr>
          <w:rFonts w:ascii="Sylfaen" w:hAnsi="Sylfaen"/>
          <w:color w:val="000000"/>
          <w:sz w:val="24"/>
          <w:szCs w:val="24"/>
          <w:shd w:val="clear" w:color="auto" w:fill="FFFFFF"/>
          <w:lang w:val="ka-GE"/>
        </w:rPr>
        <w:t>,</w:t>
      </w:r>
      <w:r w:rsidR="00E611DB" w:rsidRPr="00283F0B">
        <w:rPr>
          <w:rFonts w:ascii="Sylfaen" w:hAnsi="Sylfaen"/>
          <w:color w:val="000000"/>
          <w:sz w:val="24"/>
          <w:szCs w:val="24"/>
          <w:shd w:val="clear" w:color="auto" w:fill="FFFFFF"/>
          <w:lang w:val="ka-GE"/>
        </w:rPr>
        <w:t xml:space="preserve"> არსებითად უკავშ</w:t>
      </w:r>
      <w:r w:rsidR="00C2549F" w:rsidRPr="00283F0B">
        <w:rPr>
          <w:rFonts w:ascii="Sylfaen" w:hAnsi="Sylfaen"/>
          <w:color w:val="000000"/>
          <w:sz w:val="24"/>
          <w:szCs w:val="24"/>
          <w:shd w:val="clear" w:color="auto" w:fill="FFFFFF"/>
          <w:lang w:val="ka-GE"/>
        </w:rPr>
        <w:t>ი</w:t>
      </w:r>
      <w:r w:rsidR="00E611DB" w:rsidRPr="00283F0B">
        <w:rPr>
          <w:rFonts w:ascii="Sylfaen" w:hAnsi="Sylfaen"/>
          <w:color w:val="000000"/>
          <w:sz w:val="24"/>
          <w:szCs w:val="24"/>
          <w:shd w:val="clear" w:color="auto" w:fill="FFFFFF"/>
          <w:lang w:val="ka-GE"/>
        </w:rPr>
        <w:t>რდება სასჯელი</w:t>
      </w:r>
      <w:r w:rsidR="008A13C9" w:rsidRPr="00283F0B">
        <w:rPr>
          <w:rFonts w:ascii="Sylfaen" w:hAnsi="Sylfaen"/>
          <w:color w:val="000000"/>
          <w:sz w:val="24"/>
          <w:szCs w:val="24"/>
          <w:shd w:val="clear" w:color="auto" w:fill="FFFFFF"/>
          <w:lang w:val="ka-GE"/>
        </w:rPr>
        <w:t>ს</w:t>
      </w:r>
      <w:r w:rsidR="00E611DB" w:rsidRPr="00283F0B">
        <w:rPr>
          <w:rFonts w:ascii="Sylfaen" w:hAnsi="Sylfaen"/>
          <w:color w:val="000000"/>
          <w:sz w:val="24"/>
          <w:szCs w:val="24"/>
          <w:shd w:val="clear" w:color="auto" w:fill="FFFFFF"/>
          <w:lang w:val="ka-GE"/>
        </w:rPr>
        <w:t xml:space="preserve"> არაპროპორციულობის არგუმენტებს</w:t>
      </w:r>
      <w:bookmarkEnd w:id="8"/>
      <w:r w:rsidR="008A13C9" w:rsidRPr="00283F0B">
        <w:rPr>
          <w:rFonts w:ascii="Sylfaen" w:hAnsi="Sylfaen"/>
          <w:color w:val="000000"/>
          <w:sz w:val="24"/>
          <w:szCs w:val="24"/>
          <w:shd w:val="clear" w:color="auto" w:fill="FFFFFF"/>
          <w:lang w:val="ka-GE"/>
        </w:rPr>
        <w:t>, უკიდურესად მძიმე ადმინი</w:t>
      </w:r>
      <w:r w:rsidR="00C2549F" w:rsidRPr="00283F0B">
        <w:rPr>
          <w:rFonts w:ascii="Sylfaen" w:hAnsi="Sylfaen"/>
          <w:color w:val="000000"/>
          <w:sz w:val="24"/>
          <w:szCs w:val="24"/>
          <w:shd w:val="clear" w:color="auto" w:fill="FFFFFF"/>
          <w:lang w:val="ka-GE"/>
        </w:rPr>
        <w:t>ს</w:t>
      </w:r>
      <w:r w:rsidR="008A13C9" w:rsidRPr="00283F0B">
        <w:rPr>
          <w:rFonts w:ascii="Sylfaen" w:hAnsi="Sylfaen"/>
          <w:color w:val="000000"/>
          <w:sz w:val="24"/>
          <w:szCs w:val="24"/>
          <w:shd w:val="clear" w:color="auto" w:fill="FFFFFF"/>
          <w:lang w:val="ka-GE"/>
        </w:rPr>
        <w:t>ტრაციული სანქციების განსაზღვრას.</w:t>
      </w:r>
    </w:p>
    <w:p w14:paraId="722887B6" w14:textId="77777777" w:rsidR="008A13C9" w:rsidRPr="00283F0B" w:rsidRDefault="008A13C9"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color w:val="000000"/>
          <w:sz w:val="24"/>
          <w:szCs w:val="24"/>
          <w:shd w:val="clear" w:color="auto" w:fill="FFFFFF"/>
          <w:lang w:val="ka-GE"/>
        </w:rPr>
        <w:t xml:space="preserve">საქართველოს საკონსტიტუციო სასამართლოს განმარტებით, „იმ შემთხვევაში, როდესაც რომელიმე ერთი უფლების ცალკეული უფლებრივი კომპონენტისთვის კონსტიტუციით გათვალისწინებულია სპეციალური </w:t>
      </w:r>
      <w:r w:rsidRPr="00283F0B">
        <w:rPr>
          <w:rFonts w:ascii="Sylfaen" w:hAnsi="Sylfaen"/>
          <w:color w:val="000000"/>
          <w:sz w:val="24"/>
          <w:szCs w:val="24"/>
          <w:shd w:val="clear" w:color="auto" w:fill="FFFFFF"/>
          <w:lang w:val="ka-GE"/>
        </w:rPr>
        <w:lastRenderedPageBreak/>
        <w:t>რეგულაცია, უფლებაში ჩარევის განსხვავებული შინაარსი და ფარგლები, ეჭვგარეშეა, რომ ასეთ დროს ამ უფლებაში ჩარევის კონსტიტუციურობა შესაძლებელია და უნდა შეფასდეს მხოლოდ მის მარეგულირებელ სპეციალურ ნორმასთან მიმართებით, წინააღმდეგ შემთხვევაში, შეუძლებელი იქნება კონსტიტუციურობის საკითხის სწორად გადაწყვეტა“ (საქართველოს საკონსტიტუციო სასამართლოს 2008 წლის 19 დეკემბრის №1/7/454 განჩინება საქმეზე „საქართველოს მოქალაქე ლევან სირბილაძე საქართველოს პარლამენტის წინააღმდეგ“, II-4).</w:t>
      </w:r>
    </w:p>
    <w:p w14:paraId="6FC29E16" w14:textId="77777777" w:rsidR="008A13C9" w:rsidRPr="00283F0B" w:rsidRDefault="00E611DB"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color w:val="000000"/>
          <w:sz w:val="24"/>
          <w:szCs w:val="24"/>
          <w:shd w:val="clear" w:color="auto" w:fill="FFFFFF"/>
          <w:lang w:val="ka-GE"/>
        </w:rPr>
        <w:t xml:space="preserve">საქართველოს საკონსტიტუციო სასამართლოს პრაქტიკით, </w:t>
      </w:r>
      <w:r w:rsidRPr="00283F0B">
        <w:rPr>
          <w:rFonts w:ascii="Sylfaen" w:hAnsi="Sylfaen"/>
          <w:sz w:val="24"/>
          <w:szCs w:val="24"/>
          <w:lang w:val="ka-GE"/>
        </w:rPr>
        <w:t>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p>
    <w:p w14:paraId="5A3FEA5E" w14:textId="6DDABFB6" w:rsidR="00E611DB" w:rsidRPr="00283F0B" w:rsidRDefault="00E611DB"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sz w:val="24"/>
          <w:szCs w:val="24"/>
          <w:lang w:val="ka-GE"/>
        </w:rPr>
        <w:t>იმავდროულად, საკონსტიტუციო სასამართლო არ გამორიცხავს, რომ კონკრეტული სანქციის/სასჯელის კონსტიტუციურობა შეფასებადი იყოს</w:t>
      </w:r>
      <w:r w:rsidR="00373AB7" w:rsidRPr="00283F0B">
        <w:rPr>
          <w:rFonts w:ascii="Sylfaen" w:hAnsi="Sylfaen"/>
          <w:sz w:val="24"/>
          <w:szCs w:val="24"/>
          <w:lang w:val="ka-GE"/>
        </w:rPr>
        <w:t>,</w:t>
      </w:r>
      <w:r w:rsidRPr="00283F0B">
        <w:rPr>
          <w:rFonts w:ascii="Sylfaen" w:hAnsi="Sylfaen"/>
          <w:sz w:val="24"/>
          <w:szCs w:val="24"/>
          <w:lang w:val="ka-GE"/>
        </w:rPr>
        <w:t xml:space="preserve"> მათ შორის</w:t>
      </w:r>
      <w:r w:rsidR="000F1E24">
        <w:rPr>
          <w:rFonts w:ascii="Sylfaen" w:hAnsi="Sylfaen"/>
          <w:sz w:val="24"/>
          <w:szCs w:val="24"/>
        </w:rPr>
        <w:t>,</w:t>
      </w:r>
      <w:r w:rsidRPr="00283F0B">
        <w:rPr>
          <w:rFonts w:ascii="Sylfaen" w:hAnsi="Sylfaen"/>
          <w:sz w:val="24"/>
          <w:szCs w:val="24"/>
          <w:lang w:val="ka-GE"/>
        </w:rPr>
        <w:t xml:space="preserve"> </w:t>
      </w:r>
      <w:r w:rsidR="000F1E24">
        <w:rPr>
          <w:rFonts w:ascii="Sylfaen" w:hAnsi="Sylfaen"/>
          <w:sz w:val="24"/>
          <w:szCs w:val="24"/>
          <w:lang w:val="ka-GE"/>
        </w:rPr>
        <w:t xml:space="preserve">საქართველოს კონსტიტუციის </w:t>
      </w:r>
      <w:r w:rsidRPr="00283F0B">
        <w:rPr>
          <w:rFonts w:ascii="Sylfaen" w:hAnsi="Sylfaen"/>
          <w:sz w:val="24"/>
          <w:szCs w:val="24"/>
          <w:lang w:val="ka-GE"/>
        </w:rPr>
        <w:t>მე-9 მუხლის პირველ პუნქ</w:t>
      </w:r>
      <w:r w:rsidR="00C2549F" w:rsidRPr="00283F0B">
        <w:rPr>
          <w:rFonts w:ascii="Sylfaen" w:hAnsi="Sylfaen"/>
          <w:sz w:val="24"/>
          <w:szCs w:val="24"/>
          <w:lang w:val="ka-GE"/>
        </w:rPr>
        <w:t>ტ</w:t>
      </w:r>
      <w:r w:rsidRPr="00283F0B">
        <w:rPr>
          <w:rFonts w:ascii="Sylfaen" w:hAnsi="Sylfaen"/>
          <w:sz w:val="24"/>
          <w:szCs w:val="24"/>
          <w:lang w:val="ka-GE"/>
        </w:rPr>
        <w:t>თან მიმართებით, თუმცა მხოლოდ შესაბამისი, დასაბუთებული სასარჩელო მოთხოვნის ფარგლებში. მოცემულ შემთხვევაში, მოსარჩელის არგუმენტაცია უკავშირდება</w:t>
      </w:r>
      <w:r w:rsidR="00373AB7" w:rsidRPr="00283F0B">
        <w:rPr>
          <w:rFonts w:ascii="Sylfaen" w:hAnsi="Sylfaen"/>
          <w:sz w:val="24"/>
          <w:szCs w:val="24"/>
          <w:lang w:val="ka-GE"/>
        </w:rPr>
        <w:t>,</w:t>
      </w:r>
      <w:r w:rsidRPr="00283F0B">
        <w:rPr>
          <w:rFonts w:ascii="Sylfaen" w:hAnsi="Sylfaen"/>
          <w:sz w:val="24"/>
          <w:szCs w:val="24"/>
          <w:lang w:val="ka-GE"/>
        </w:rPr>
        <w:t xml:space="preserve"> წმინდად</w:t>
      </w:r>
      <w:r w:rsidR="00373AB7" w:rsidRPr="00283F0B">
        <w:rPr>
          <w:rFonts w:ascii="Sylfaen" w:hAnsi="Sylfaen"/>
          <w:sz w:val="24"/>
          <w:szCs w:val="24"/>
          <w:lang w:val="ka-GE"/>
        </w:rPr>
        <w:t>,</w:t>
      </w:r>
      <w:r w:rsidRPr="00283F0B">
        <w:rPr>
          <w:rFonts w:ascii="Sylfaen" w:hAnsi="Sylfaen"/>
          <w:sz w:val="24"/>
          <w:szCs w:val="24"/>
          <w:lang w:val="ka-GE"/>
        </w:rPr>
        <w:t xml:space="preserve"> სასჯელის პროპორციულობის საკითხს, დაწესებული ადმინისტრაციული სახდელების</w:t>
      </w:r>
      <w:r w:rsidR="00EB57D1" w:rsidRPr="00283F0B">
        <w:rPr>
          <w:rFonts w:ascii="Sylfaen" w:hAnsi="Sylfaen"/>
          <w:sz w:val="24"/>
          <w:szCs w:val="24"/>
          <w:lang w:val="ka-GE"/>
        </w:rPr>
        <w:t xml:space="preserve"> </w:t>
      </w:r>
      <w:r w:rsidRPr="00283F0B">
        <w:rPr>
          <w:rFonts w:ascii="Sylfaen" w:hAnsi="Sylfaen"/>
          <w:sz w:val="24"/>
          <w:szCs w:val="24"/>
          <w:lang w:val="ka-GE"/>
        </w:rPr>
        <w:t xml:space="preserve">მძიმე ხასიათს და უფრო მსუბუქი სასჯელების გათვალისწინების შესაძლებლობას. </w:t>
      </w:r>
      <w:bookmarkStart w:id="10" w:name="_Hlk230620193"/>
      <w:r w:rsidR="008A13C9" w:rsidRPr="00283F0B">
        <w:rPr>
          <w:rFonts w:ascii="Sylfaen" w:hAnsi="Sylfaen"/>
          <w:sz w:val="24"/>
          <w:szCs w:val="24"/>
          <w:lang w:val="ka-GE"/>
        </w:rPr>
        <w:t>მოსარჩელე მხარეს, სანქციის პროპორციულობის მიღმა, არ წარმოუდგენია სხვა არგუმენტაცია, რომელიც მიემართება ისეთ საკით</w:t>
      </w:r>
      <w:r w:rsidR="00C2549F" w:rsidRPr="00283F0B">
        <w:rPr>
          <w:rFonts w:ascii="Sylfaen" w:hAnsi="Sylfaen"/>
          <w:sz w:val="24"/>
          <w:szCs w:val="24"/>
          <w:lang w:val="ka-GE"/>
        </w:rPr>
        <w:t>ხ</w:t>
      </w:r>
      <w:r w:rsidR="008A13C9" w:rsidRPr="00283F0B">
        <w:rPr>
          <w:rFonts w:ascii="Sylfaen" w:hAnsi="Sylfaen"/>
          <w:sz w:val="24"/>
          <w:szCs w:val="24"/>
          <w:lang w:val="ka-GE"/>
        </w:rPr>
        <w:t>ებს, რაც არ ექცევა საქართველოს კონსტიტუციის მე-9 მუხლის მე-2 პუნქტით დაცულ სფეროში და, შესაბამისად, დამოუკიდებლად საჭიროებს შეფასებას საქართველოს კონსტიტუციის მე-9 მუხლის პირველი პუნქტით გარანტირებულ</w:t>
      </w:r>
      <w:r w:rsidR="00373AB7" w:rsidRPr="00283F0B">
        <w:rPr>
          <w:rFonts w:ascii="Sylfaen" w:hAnsi="Sylfaen"/>
          <w:sz w:val="24"/>
          <w:szCs w:val="24"/>
          <w:lang w:val="ka-GE"/>
        </w:rPr>
        <w:t>,</w:t>
      </w:r>
      <w:r w:rsidR="008A13C9" w:rsidRPr="00283F0B">
        <w:rPr>
          <w:rFonts w:ascii="Sylfaen" w:hAnsi="Sylfaen"/>
          <w:sz w:val="24"/>
          <w:szCs w:val="24"/>
          <w:lang w:val="ka-GE"/>
        </w:rPr>
        <w:t xml:space="preserve"> ღირსების ხელშეუვალობ</w:t>
      </w:r>
      <w:r w:rsidR="00CF7D2F" w:rsidRPr="00283F0B">
        <w:rPr>
          <w:rFonts w:ascii="Sylfaen" w:hAnsi="Sylfaen"/>
          <w:sz w:val="24"/>
          <w:szCs w:val="24"/>
          <w:lang w:val="ka-GE"/>
        </w:rPr>
        <w:t>ასთან მიმართებით</w:t>
      </w:r>
      <w:r w:rsidR="008A13C9" w:rsidRPr="00283F0B">
        <w:rPr>
          <w:rFonts w:ascii="Sylfaen" w:hAnsi="Sylfaen"/>
          <w:sz w:val="24"/>
          <w:szCs w:val="24"/>
          <w:lang w:val="ka-GE"/>
        </w:rPr>
        <w:t>.</w:t>
      </w:r>
    </w:p>
    <w:bookmarkEnd w:id="10"/>
    <w:p w14:paraId="59FEAA3C" w14:textId="24CBC51C" w:rsidR="00E611DB" w:rsidRPr="00283F0B" w:rsidRDefault="00E611DB" w:rsidP="002C4E07">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283F0B">
        <w:rPr>
          <w:rFonts w:ascii="Sylfaen" w:eastAsia="Calibri" w:hAnsi="Sylfaen"/>
          <w:sz w:val="24"/>
          <w:szCs w:val="24"/>
          <w:lang w:val="ka-GE"/>
        </w:rPr>
        <w:t xml:space="preserve">ყოველივე ზემოაღნიშნულიდან გამომდინარე, </w:t>
      </w:r>
      <w:r w:rsidRPr="00283F0B">
        <w:rPr>
          <w:rFonts w:ascii="Sylfaen" w:hAnsi="Sylfaen" w:cs="Sylfaen"/>
          <w:sz w:val="24"/>
          <w:szCs w:val="24"/>
          <w:lang w:val="ka-GE"/>
        </w:rPr>
        <w:t>საქართველოს</w:t>
      </w:r>
      <w:r w:rsidRPr="00283F0B">
        <w:rPr>
          <w:rFonts w:ascii="Sylfaen" w:hAnsi="Sylfaen"/>
          <w:sz w:val="24"/>
          <w:szCs w:val="24"/>
          <w:lang w:val="ka-GE"/>
        </w:rPr>
        <w:t xml:space="preserve"> </w:t>
      </w:r>
      <w:r w:rsidRPr="00283F0B">
        <w:rPr>
          <w:rFonts w:ascii="Sylfaen" w:hAnsi="Sylfaen" w:cs="Sylfaen"/>
          <w:sz w:val="24"/>
          <w:szCs w:val="24"/>
          <w:lang w:val="ka-GE"/>
        </w:rPr>
        <w:t>საკონსტიტუციო</w:t>
      </w:r>
      <w:r w:rsidRPr="00283F0B">
        <w:rPr>
          <w:rFonts w:ascii="Sylfaen" w:hAnsi="Sylfaen"/>
          <w:sz w:val="24"/>
          <w:szCs w:val="24"/>
          <w:lang w:val="ka-GE"/>
        </w:rPr>
        <w:t xml:space="preserve"> </w:t>
      </w:r>
      <w:r w:rsidRPr="00283F0B">
        <w:rPr>
          <w:rFonts w:ascii="Sylfaen" w:hAnsi="Sylfaen" w:cs="Sylfaen"/>
          <w:sz w:val="24"/>
          <w:szCs w:val="24"/>
          <w:lang w:val="ka-GE"/>
        </w:rPr>
        <w:t>სასამართლო</w:t>
      </w:r>
      <w:r w:rsidRPr="00283F0B">
        <w:rPr>
          <w:rFonts w:ascii="Sylfaen" w:hAnsi="Sylfaen"/>
          <w:sz w:val="24"/>
          <w:szCs w:val="24"/>
          <w:lang w:val="ka-GE"/>
        </w:rPr>
        <w:t xml:space="preserve"> </w:t>
      </w:r>
      <w:r w:rsidRPr="00283F0B">
        <w:rPr>
          <w:rFonts w:ascii="Sylfaen" w:hAnsi="Sylfaen" w:cs="Sylfaen"/>
          <w:sz w:val="24"/>
          <w:szCs w:val="24"/>
          <w:lang w:val="ka-GE"/>
        </w:rPr>
        <w:t xml:space="preserve">მიიჩნევს, </w:t>
      </w:r>
      <w:r w:rsidRPr="00283F0B">
        <w:rPr>
          <w:rFonts w:ascii="Sylfaen" w:hAnsi="Sylfaen"/>
          <w:color w:val="000000"/>
          <w:sz w:val="24"/>
          <w:szCs w:val="24"/>
          <w:shd w:val="clear" w:color="auto" w:fill="FFFFFF"/>
          <w:lang w:val="ka-GE"/>
        </w:rPr>
        <w:t>რომ №19</w:t>
      </w:r>
      <w:r w:rsidR="002E450F" w:rsidRPr="00283F0B">
        <w:rPr>
          <w:rFonts w:ascii="Sylfaen" w:hAnsi="Sylfaen"/>
          <w:color w:val="000000"/>
          <w:sz w:val="24"/>
          <w:szCs w:val="24"/>
          <w:shd w:val="clear" w:color="auto" w:fill="FFFFFF"/>
          <w:lang w:val="ka-GE"/>
        </w:rPr>
        <w:t>2</w:t>
      </w:r>
      <w:r w:rsidR="00EB57D1" w:rsidRPr="00283F0B">
        <w:rPr>
          <w:rFonts w:ascii="Sylfaen" w:hAnsi="Sylfaen"/>
          <w:color w:val="000000"/>
          <w:sz w:val="24"/>
          <w:szCs w:val="24"/>
          <w:shd w:val="clear" w:color="auto" w:fill="FFFFFF"/>
          <w:lang w:val="ka-GE"/>
        </w:rPr>
        <w:t>6</w:t>
      </w:r>
      <w:r w:rsidRPr="00283F0B">
        <w:rPr>
          <w:rFonts w:ascii="Sylfaen" w:hAnsi="Sylfaen"/>
          <w:color w:val="000000"/>
          <w:sz w:val="24"/>
          <w:szCs w:val="24"/>
          <w:shd w:val="clear" w:color="auto" w:fill="FFFFFF"/>
          <w:lang w:val="ka-GE"/>
        </w:rPr>
        <w:t xml:space="preserve"> კონსტიტუციური სარჩელი, სასარჩელო მოთხოვნის იმ ნაწილში, რომელიც შეეხება </w:t>
      </w:r>
      <w:r w:rsidRPr="00283F0B">
        <w:rPr>
          <w:rFonts w:ascii="Sylfaen" w:hAnsi="Sylfaen"/>
          <w:sz w:val="24"/>
          <w:szCs w:val="24"/>
          <w:lang w:val="ka-GE"/>
        </w:rPr>
        <w:t>საქართველოს ადმინისტრაციულ სამართალდარღვევათა კოდექსის 174</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მუხლის მე-5 ნაწილის (2025 წლის 16 ოქტომბრამდე მოქმედი რედაქცია) </w:t>
      </w:r>
      <w:r w:rsidR="00930F4B" w:rsidRPr="000F1E24">
        <w:rPr>
          <w:rFonts w:ascii="Sylfaen" w:hAnsi="Sylfaen"/>
          <w:sz w:val="24"/>
          <w:szCs w:val="24"/>
          <w:lang w:val="ka-GE"/>
        </w:rPr>
        <w:t xml:space="preserve">სიტყვების </w:t>
      </w:r>
      <w:r w:rsidR="002C6673" w:rsidRPr="000F1E24">
        <w:rPr>
          <w:rFonts w:ascii="Sylfaen" w:hAnsi="Sylfaen"/>
          <w:noProof/>
          <w:sz w:val="24"/>
          <w:szCs w:val="24"/>
          <w:lang w:val="ka-GE"/>
        </w:rPr>
        <w:t xml:space="preserve">„„შეკრებებისა და </w:t>
      </w:r>
      <w:r w:rsidR="002C6673" w:rsidRPr="000F1E24">
        <w:rPr>
          <w:rFonts w:ascii="Sylfaen" w:hAnsi="Sylfaen"/>
          <w:noProof/>
          <w:sz w:val="24"/>
          <w:szCs w:val="24"/>
          <w:lang w:val="ka-GE"/>
        </w:rPr>
        <w:lastRenderedPageBreak/>
        <w:t>მანიფესტაციების შესახებ“ საქართველოს კანონის ... 11</w:t>
      </w:r>
      <w:r w:rsidR="002C6673" w:rsidRPr="000F1E24">
        <w:rPr>
          <w:rFonts w:ascii="Sylfaen" w:hAnsi="Sylfaen"/>
          <w:noProof/>
          <w:sz w:val="24"/>
          <w:szCs w:val="24"/>
          <w:vertAlign w:val="superscript"/>
          <w:lang w:val="ka-GE"/>
        </w:rPr>
        <w:t>1</w:t>
      </w:r>
      <w:r w:rsidR="002C6673" w:rsidRPr="000F1E24">
        <w:rPr>
          <w:rFonts w:ascii="Sylfaen" w:hAnsi="Sylfaen"/>
          <w:noProof/>
          <w:sz w:val="24"/>
          <w:szCs w:val="24"/>
          <w:lang w:val="ka-GE"/>
        </w:rPr>
        <w:t xml:space="preserve"> მუხლით გათვალისწინებული ნორმების დარღვევა – გამოიწვევს სამართალდამრღვევის დაჯარიმებას 5 000 ლარის ოდენობით....“</w:t>
      </w:r>
      <w:r w:rsidR="002C6673">
        <w:rPr>
          <w:rFonts w:ascii="Sylfaen" w:hAnsi="Sylfaen"/>
          <w:sz w:val="24"/>
          <w:szCs w:val="24"/>
          <w:lang w:val="ka-GE"/>
        </w:rPr>
        <w:t xml:space="preserve"> </w:t>
      </w:r>
      <w:r w:rsidRPr="00283F0B">
        <w:rPr>
          <w:rFonts w:ascii="Sylfaen" w:hAnsi="Sylfaen"/>
          <w:sz w:val="24"/>
          <w:szCs w:val="24"/>
          <w:lang w:val="ka-GE"/>
        </w:rPr>
        <w:t xml:space="preserve">და მე-10 ნაწილის </w:t>
      </w:r>
      <w:r w:rsidR="002305DF" w:rsidRPr="00283F0B">
        <w:rPr>
          <w:rFonts w:ascii="Sylfaen" w:hAnsi="Sylfaen"/>
          <w:sz w:val="24"/>
          <w:szCs w:val="24"/>
          <w:lang w:val="ka-GE"/>
        </w:rPr>
        <w:t>სიტყვების „„შეკრებებისა და მანიფესტაციების შესახებ“ საქართველოს კანონის მე-11 მუხლის მე-2 პუნქტის „ა</w:t>
      </w:r>
      <w:r w:rsidR="002305DF" w:rsidRPr="00283F0B">
        <w:rPr>
          <w:rFonts w:ascii="Times New Roman" w:hAnsi="Times New Roman"/>
          <w:sz w:val="24"/>
          <w:szCs w:val="24"/>
          <w:lang w:val="ka-GE"/>
        </w:rPr>
        <w:t>​</w:t>
      </w:r>
      <w:r w:rsidR="002305DF" w:rsidRPr="00283F0B">
        <w:rPr>
          <w:rFonts w:ascii="Sylfaen" w:hAnsi="Sylfaen"/>
          <w:sz w:val="24"/>
          <w:szCs w:val="24"/>
          <w:vertAlign w:val="superscript"/>
          <w:lang w:val="ka-GE"/>
        </w:rPr>
        <w:t>2</w:t>
      </w:r>
      <w:r w:rsidR="002305DF" w:rsidRPr="00283F0B">
        <w:rPr>
          <w:rFonts w:ascii="Sylfaen" w:hAnsi="Sylfaen" w:cs="Sylfaen"/>
          <w:sz w:val="24"/>
          <w:szCs w:val="24"/>
          <w:lang w:val="ka-GE"/>
        </w:rPr>
        <w:t>“</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„გ“</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„ე“</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„ვ“</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ქვეპუნქტებითა</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w:t>
      </w:r>
      <w:r w:rsidR="002305DF" w:rsidRPr="00283F0B">
        <w:rPr>
          <w:rFonts w:ascii="Sylfaen" w:hAnsi="Sylfaen"/>
          <w:sz w:val="24"/>
          <w:szCs w:val="24"/>
          <w:lang w:val="ka-GE"/>
        </w:rPr>
        <w:t xml:space="preserve"> 11</w:t>
      </w:r>
      <w:r w:rsidR="002305DF" w:rsidRPr="00283F0B">
        <w:rPr>
          <w:rFonts w:ascii="Times New Roman" w:hAnsi="Times New Roman"/>
          <w:sz w:val="24"/>
          <w:szCs w:val="24"/>
          <w:lang w:val="ka-GE"/>
        </w:rPr>
        <w:t>​​</w:t>
      </w:r>
      <w:r w:rsidR="002305DF" w:rsidRPr="00283F0B">
        <w:rPr>
          <w:rFonts w:ascii="Sylfaen" w:hAnsi="Sylfaen"/>
          <w:sz w:val="24"/>
          <w:szCs w:val="24"/>
          <w:vertAlign w:val="superscript"/>
          <w:lang w:val="ka-GE"/>
        </w:rPr>
        <w:t>1</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მუხლით</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გათვალისწინებული</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ნორმების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დარღვევა</w:t>
      </w:r>
      <w:r w:rsidR="002305DF" w:rsidRPr="00283F0B">
        <w:rPr>
          <w:rFonts w:ascii="Sylfaen" w:hAnsi="Sylfaen"/>
          <w:sz w:val="24"/>
          <w:szCs w:val="24"/>
          <w:lang w:val="ka-GE"/>
        </w:rPr>
        <w:t xml:space="preserve"> </w:t>
      </w:r>
      <w:r w:rsidR="00EE72EB" w:rsidRPr="00283F0B">
        <w:rPr>
          <w:rFonts w:ascii="Sylfaen" w:hAnsi="Sylfaen"/>
          <w:sz w:val="24"/>
          <w:szCs w:val="24"/>
          <w:lang w:val="ka-GE"/>
        </w:rPr>
        <w:t xml:space="preserve">− </w:t>
      </w:r>
      <w:r w:rsidR="002305DF" w:rsidRPr="00283F0B">
        <w:rPr>
          <w:rFonts w:ascii="Sylfaen" w:hAnsi="Sylfaen" w:cs="Sylfaen"/>
          <w:sz w:val="24"/>
          <w:szCs w:val="24"/>
          <w:lang w:val="ka-GE"/>
        </w:rPr>
        <w:t>გამოიწვევს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ადმინისტრაციულ</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პატიმრობას</w:t>
      </w:r>
      <w:r w:rsidR="002305DF" w:rsidRPr="00283F0B">
        <w:rPr>
          <w:rFonts w:ascii="Sylfaen" w:hAnsi="Sylfaen"/>
          <w:sz w:val="24"/>
          <w:szCs w:val="24"/>
          <w:lang w:val="ka-GE"/>
        </w:rPr>
        <w:t xml:space="preserve"> 15 </w:t>
      </w:r>
      <w:r w:rsidR="002305DF" w:rsidRPr="00283F0B">
        <w:rPr>
          <w:rFonts w:ascii="Sylfaen" w:hAnsi="Sylfaen" w:cs="Sylfaen"/>
          <w:sz w:val="24"/>
          <w:szCs w:val="24"/>
          <w:lang w:val="ka-GE"/>
        </w:rPr>
        <w:t>დღემდე</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ვადით</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სამართალდარღვევის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საგნის</w:t>
      </w:r>
      <w:r w:rsidR="002305DF" w:rsidRPr="00283F0B">
        <w:rPr>
          <w:rFonts w:ascii="Sylfaen" w:hAnsi="Sylfaen"/>
          <w:sz w:val="24"/>
          <w:szCs w:val="24"/>
          <w:lang w:val="ka-GE"/>
        </w:rPr>
        <w:t xml:space="preserve">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w:t>
      </w:r>
      <w:r w:rsidRPr="00283F0B">
        <w:rPr>
          <w:rFonts w:ascii="Sylfaen" w:hAnsi="Sylfaen"/>
          <w:sz w:val="24"/>
          <w:szCs w:val="24"/>
          <w:lang w:val="ka-GE"/>
        </w:rPr>
        <w:t xml:space="preserve">კონსტიტუციურობას საქართველოს კონსტიტუციის მე-9 მუხლის პირველ პუნქტთან მიმართებით, დაუსაბუთებელია და </w:t>
      </w:r>
      <w:r w:rsidRPr="00283F0B">
        <w:rPr>
          <w:rFonts w:ascii="Sylfaen" w:hAnsi="Sylfaen" w:cs="Sylfaen"/>
          <w:sz w:val="24"/>
          <w:szCs w:val="24"/>
          <w:lang w:val="ka-GE"/>
        </w:rPr>
        <w:t>არსებობს</w:t>
      </w:r>
      <w:r w:rsidRPr="00283F0B">
        <w:rPr>
          <w:rFonts w:ascii="Sylfaen" w:hAnsi="Sylfaen"/>
          <w:sz w:val="24"/>
          <w:szCs w:val="24"/>
          <w:lang w:val="ka-GE"/>
        </w:rPr>
        <w:t xml:space="preserve"> </w:t>
      </w:r>
      <w:r w:rsidRPr="00283F0B">
        <w:rPr>
          <w:rFonts w:ascii="Sylfaen" w:hAnsi="Sylfaen" w:cs="Sylfaen"/>
          <w:sz w:val="24"/>
          <w:szCs w:val="24"/>
          <w:lang w:val="ka-GE"/>
        </w:rPr>
        <w:t>მისი</w:t>
      </w:r>
      <w:r w:rsidRPr="00283F0B">
        <w:rPr>
          <w:rFonts w:ascii="Sylfaen" w:hAnsi="Sylfaen"/>
          <w:sz w:val="24"/>
          <w:szCs w:val="24"/>
          <w:lang w:val="ka-GE"/>
        </w:rPr>
        <w:t xml:space="preserve"> </w:t>
      </w:r>
      <w:r w:rsidRPr="00283F0B">
        <w:rPr>
          <w:rFonts w:ascii="Sylfaen" w:hAnsi="Sylfaen" w:cs="Sylfaen"/>
          <w:sz w:val="24"/>
          <w:szCs w:val="24"/>
          <w:lang w:val="ka-GE"/>
        </w:rPr>
        <w:t>არსებითად განსახილველად</w:t>
      </w:r>
      <w:r w:rsidRPr="00283F0B">
        <w:rPr>
          <w:rFonts w:ascii="Sylfaen" w:hAnsi="Sylfaen"/>
          <w:sz w:val="24"/>
          <w:szCs w:val="24"/>
          <w:lang w:val="ka-GE"/>
        </w:rPr>
        <w:t xml:space="preserve"> </w:t>
      </w:r>
      <w:r w:rsidRPr="00283F0B">
        <w:rPr>
          <w:rFonts w:ascii="Sylfaen" w:hAnsi="Sylfaen" w:cs="Sylfaen"/>
          <w:sz w:val="24"/>
          <w:szCs w:val="24"/>
          <w:lang w:val="ka-GE"/>
        </w:rPr>
        <w:t>მიღებაზე</w:t>
      </w:r>
      <w:r w:rsidRPr="00283F0B">
        <w:rPr>
          <w:rFonts w:ascii="Sylfaen" w:hAnsi="Sylfaen"/>
          <w:sz w:val="24"/>
          <w:szCs w:val="24"/>
          <w:lang w:val="ka-GE"/>
        </w:rPr>
        <w:t xml:space="preserve"> </w:t>
      </w:r>
      <w:r w:rsidRPr="00283F0B">
        <w:rPr>
          <w:rFonts w:ascii="Sylfaen" w:hAnsi="Sylfaen" w:cs="Sylfaen"/>
          <w:sz w:val="24"/>
          <w:szCs w:val="24"/>
          <w:lang w:val="ka-GE"/>
        </w:rPr>
        <w:t>უარის</w:t>
      </w:r>
      <w:r w:rsidRPr="00283F0B">
        <w:rPr>
          <w:rFonts w:ascii="Sylfaen" w:hAnsi="Sylfaen"/>
          <w:sz w:val="24"/>
          <w:szCs w:val="24"/>
          <w:lang w:val="ka-GE"/>
        </w:rPr>
        <w:t xml:space="preserve"> </w:t>
      </w:r>
      <w:r w:rsidRPr="00283F0B">
        <w:rPr>
          <w:rFonts w:ascii="Sylfaen" w:hAnsi="Sylfaen" w:cs="Sylfaen"/>
          <w:sz w:val="24"/>
          <w:szCs w:val="24"/>
          <w:lang w:val="ka-GE"/>
        </w:rPr>
        <w:t>თქმის</w:t>
      </w:r>
      <w:r w:rsidRPr="00283F0B">
        <w:rPr>
          <w:rFonts w:ascii="Sylfaen" w:hAnsi="Sylfaen"/>
          <w:sz w:val="24"/>
          <w:szCs w:val="24"/>
          <w:lang w:val="ka-GE"/>
        </w:rPr>
        <w:t xml:space="preserve"> „</w:t>
      </w:r>
      <w:r w:rsidRPr="00283F0B">
        <w:rPr>
          <w:rFonts w:ascii="Sylfaen" w:hAnsi="Sylfaen" w:cs="Sylfaen"/>
          <w:sz w:val="24"/>
          <w:szCs w:val="24"/>
          <w:lang w:val="ka-GE"/>
        </w:rPr>
        <w:t>საქართველოს</w:t>
      </w:r>
      <w:r w:rsidRPr="00283F0B">
        <w:rPr>
          <w:rFonts w:ascii="Sylfaen" w:hAnsi="Sylfaen"/>
          <w:sz w:val="24"/>
          <w:szCs w:val="24"/>
          <w:lang w:val="ka-GE"/>
        </w:rPr>
        <w:t xml:space="preserve"> </w:t>
      </w:r>
      <w:r w:rsidRPr="00283F0B">
        <w:rPr>
          <w:rFonts w:ascii="Sylfaen" w:hAnsi="Sylfaen" w:cs="Sylfaen"/>
          <w:sz w:val="24"/>
          <w:szCs w:val="24"/>
          <w:lang w:val="ka-GE"/>
        </w:rPr>
        <w:t>საკონსტიტუციო</w:t>
      </w:r>
      <w:r w:rsidRPr="00283F0B">
        <w:rPr>
          <w:rFonts w:ascii="Sylfaen" w:hAnsi="Sylfaen"/>
          <w:sz w:val="24"/>
          <w:szCs w:val="24"/>
          <w:lang w:val="ka-GE"/>
        </w:rPr>
        <w:t xml:space="preserve"> </w:t>
      </w:r>
      <w:r w:rsidRPr="00283F0B">
        <w:rPr>
          <w:rFonts w:ascii="Sylfaen" w:hAnsi="Sylfaen" w:cs="Sylfaen"/>
          <w:sz w:val="24"/>
          <w:szCs w:val="24"/>
          <w:lang w:val="ka-GE"/>
        </w:rPr>
        <w:t>სასამართლოს</w:t>
      </w:r>
      <w:r w:rsidRPr="00283F0B">
        <w:rPr>
          <w:rFonts w:ascii="Sylfaen" w:hAnsi="Sylfaen"/>
          <w:sz w:val="24"/>
          <w:szCs w:val="24"/>
          <w:lang w:val="ka-GE"/>
        </w:rPr>
        <w:t xml:space="preserve"> </w:t>
      </w:r>
      <w:r w:rsidRPr="00283F0B">
        <w:rPr>
          <w:rFonts w:ascii="Sylfaen" w:hAnsi="Sylfaen" w:cs="Sylfaen"/>
          <w:sz w:val="24"/>
          <w:szCs w:val="24"/>
          <w:lang w:val="ka-GE"/>
        </w:rPr>
        <w:t>შესახებ</w:t>
      </w:r>
      <w:r w:rsidRPr="00283F0B">
        <w:rPr>
          <w:rFonts w:ascii="Sylfaen" w:hAnsi="Sylfaen"/>
          <w:sz w:val="24"/>
          <w:szCs w:val="24"/>
          <w:lang w:val="ka-GE"/>
        </w:rPr>
        <w:t xml:space="preserve">“ </w:t>
      </w:r>
      <w:r w:rsidRPr="00283F0B">
        <w:rPr>
          <w:rFonts w:ascii="Sylfaen" w:hAnsi="Sylfaen" w:cs="Sylfaen"/>
          <w:sz w:val="24"/>
          <w:szCs w:val="24"/>
          <w:lang w:val="ka-GE"/>
        </w:rPr>
        <w:t>საქართველოს</w:t>
      </w:r>
      <w:r w:rsidRPr="00283F0B">
        <w:rPr>
          <w:rFonts w:ascii="Sylfaen" w:hAnsi="Sylfaen"/>
          <w:sz w:val="24"/>
          <w:szCs w:val="24"/>
          <w:lang w:val="ka-GE"/>
        </w:rPr>
        <w:t xml:space="preserve"> </w:t>
      </w:r>
      <w:r w:rsidRPr="00283F0B">
        <w:rPr>
          <w:rFonts w:ascii="Sylfaen" w:hAnsi="Sylfaen" w:cs="Sylfaen"/>
          <w:sz w:val="24"/>
          <w:szCs w:val="24"/>
          <w:lang w:val="ka-GE"/>
        </w:rPr>
        <w:t>ორგანული</w:t>
      </w:r>
      <w:r w:rsidRPr="00283F0B">
        <w:rPr>
          <w:rFonts w:ascii="Sylfaen" w:hAnsi="Sylfaen"/>
          <w:sz w:val="24"/>
          <w:szCs w:val="24"/>
          <w:lang w:val="ka-GE"/>
        </w:rPr>
        <w:t xml:space="preserve"> </w:t>
      </w:r>
      <w:r w:rsidRPr="00283F0B">
        <w:rPr>
          <w:rFonts w:ascii="Sylfaen" w:hAnsi="Sylfaen" w:cs="Sylfaen"/>
          <w:sz w:val="24"/>
          <w:szCs w:val="24"/>
          <w:lang w:val="ka-GE"/>
        </w:rPr>
        <w:t>კანონის</w:t>
      </w:r>
      <w:r w:rsidRPr="00283F0B">
        <w:rPr>
          <w:rFonts w:ascii="Sylfaen" w:hAnsi="Sylfaen"/>
          <w:sz w:val="24"/>
          <w:szCs w:val="24"/>
          <w:lang w:val="ka-GE"/>
        </w:rPr>
        <w:t xml:space="preserve"> 31</w:t>
      </w:r>
      <w:r w:rsidRPr="00283F0B">
        <w:rPr>
          <w:rFonts w:ascii="Sylfaen" w:hAnsi="Sylfaen"/>
          <w:sz w:val="24"/>
          <w:szCs w:val="24"/>
          <w:vertAlign w:val="superscript"/>
          <w:lang w:val="ka-GE"/>
        </w:rPr>
        <w:t xml:space="preserve">1 </w:t>
      </w:r>
      <w:r w:rsidRPr="00283F0B">
        <w:rPr>
          <w:rFonts w:ascii="Sylfaen" w:hAnsi="Sylfaen" w:cs="Sylfaen"/>
          <w:sz w:val="24"/>
          <w:szCs w:val="24"/>
          <w:lang w:val="ka-GE"/>
        </w:rPr>
        <w:t>მუხლის</w:t>
      </w:r>
      <w:r w:rsidRPr="00283F0B">
        <w:rPr>
          <w:rFonts w:ascii="Sylfaen" w:hAnsi="Sylfaen"/>
          <w:sz w:val="24"/>
          <w:szCs w:val="24"/>
          <w:lang w:val="ka-GE"/>
        </w:rPr>
        <w:t xml:space="preserve"> </w:t>
      </w:r>
      <w:r w:rsidRPr="00283F0B">
        <w:rPr>
          <w:rFonts w:ascii="Sylfaen" w:hAnsi="Sylfaen" w:cs="Sylfaen"/>
          <w:sz w:val="24"/>
          <w:szCs w:val="24"/>
          <w:lang w:val="ka-GE"/>
        </w:rPr>
        <w:t>პირველი</w:t>
      </w:r>
      <w:r w:rsidRPr="00283F0B">
        <w:rPr>
          <w:rFonts w:ascii="Sylfaen" w:hAnsi="Sylfaen"/>
          <w:sz w:val="24"/>
          <w:szCs w:val="24"/>
          <w:lang w:val="ka-GE"/>
        </w:rPr>
        <w:t xml:space="preserve"> </w:t>
      </w:r>
      <w:r w:rsidRPr="00283F0B">
        <w:rPr>
          <w:rFonts w:ascii="Sylfaen" w:hAnsi="Sylfaen" w:cs="Sylfaen"/>
          <w:sz w:val="24"/>
          <w:szCs w:val="24"/>
          <w:lang w:val="ka-GE"/>
        </w:rPr>
        <w:t>პუნქტის</w:t>
      </w:r>
      <w:r w:rsidRPr="00283F0B">
        <w:rPr>
          <w:rFonts w:ascii="Sylfaen" w:hAnsi="Sylfaen"/>
          <w:sz w:val="24"/>
          <w:szCs w:val="24"/>
          <w:lang w:val="ka-GE"/>
        </w:rPr>
        <w:t xml:space="preserve"> „</w:t>
      </w:r>
      <w:r w:rsidRPr="00283F0B">
        <w:rPr>
          <w:rFonts w:ascii="Sylfaen" w:hAnsi="Sylfaen" w:cs="Sylfaen"/>
          <w:sz w:val="24"/>
          <w:szCs w:val="24"/>
          <w:lang w:val="ka-GE"/>
        </w:rPr>
        <w:t>ე</w:t>
      </w:r>
      <w:r w:rsidRPr="00283F0B">
        <w:rPr>
          <w:rFonts w:ascii="Sylfaen" w:hAnsi="Sylfaen"/>
          <w:sz w:val="24"/>
          <w:szCs w:val="24"/>
          <w:lang w:val="ka-GE"/>
        </w:rPr>
        <w:t xml:space="preserve">“ </w:t>
      </w:r>
      <w:r w:rsidRPr="00283F0B">
        <w:rPr>
          <w:rFonts w:ascii="Sylfaen" w:hAnsi="Sylfaen" w:cs="Sylfaen"/>
          <w:sz w:val="24"/>
          <w:szCs w:val="24"/>
          <w:lang w:val="ka-GE"/>
        </w:rPr>
        <w:t>ქვეპუნქტი</w:t>
      </w:r>
      <w:r w:rsidR="000F1E24">
        <w:rPr>
          <w:rFonts w:ascii="Sylfaen" w:hAnsi="Sylfaen" w:cs="Sylfaen"/>
          <w:sz w:val="24"/>
          <w:szCs w:val="24"/>
          <w:lang w:val="ka-GE"/>
        </w:rPr>
        <w:t>თა</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31</w:t>
      </w:r>
      <w:r w:rsidRPr="00283F0B">
        <w:rPr>
          <w:rFonts w:ascii="Sylfaen" w:hAnsi="Sylfaen"/>
          <w:sz w:val="24"/>
          <w:szCs w:val="24"/>
          <w:vertAlign w:val="superscript"/>
          <w:lang w:val="ka-GE"/>
        </w:rPr>
        <w:t>3</w:t>
      </w:r>
      <w:r w:rsidRPr="00283F0B">
        <w:rPr>
          <w:rFonts w:ascii="Sylfaen" w:hAnsi="Sylfaen"/>
          <w:sz w:val="24"/>
          <w:szCs w:val="24"/>
          <w:lang w:val="ka-GE"/>
        </w:rPr>
        <w:t xml:space="preserve"> </w:t>
      </w:r>
      <w:r w:rsidRPr="00283F0B">
        <w:rPr>
          <w:rFonts w:ascii="Sylfaen" w:hAnsi="Sylfaen" w:cs="Sylfaen"/>
          <w:sz w:val="24"/>
          <w:szCs w:val="24"/>
          <w:lang w:val="ka-GE"/>
        </w:rPr>
        <w:t>მუხლის</w:t>
      </w:r>
      <w:r w:rsidRPr="00283F0B">
        <w:rPr>
          <w:rFonts w:ascii="Sylfaen" w:hAnsi="Sylfaen"/>
          <w:sz w:val="24"/>
          <w:szCs w:val="24"/>
          <w:lang w:val="ka-GE"/>
        </w:rPr>
        <w:t xml:space="preserve"> </w:t>
      </w:r>
      <w:r w:rsidRPr="00283F0B">
        <w:rPr>
          <w:rFonts w:ascii="Sylfaen" w:hAnsi="Sylfaen" w:cs="Sylfaen"/>
          <w:sz w:val="24"/>
          <w:szCs w:val="24"/>
          <w:lang w:val="ka-GE"/>
        </w:rPr>
        <w:t>პირველი</w:t>
      </w:r>
      <w:r w:rsidRPr="00283F0B">
        <w:rPr>
          <w:rFonts w:ascii="Sylfaen" w:hAnsi="Sylfaen"/>
          <w:sz w:val="24"/>
          <w:szCs w:val="24"/>
          <w:lang w:val="ka-GE"/>
        </w:rPr>
        <w:t xml:space="preserve"> </w:t>
      </w:r>
      <w:r w:rsidRPr="00283F0B">
        <w:rPr>
          <w:rFonts w:ascii="Sylfaen" w:hAnsi="Sylfaen" w:cs="Sylfaen"/>
          <w:sz w:val="24"/>
          <w:szCs w:val="24"/>
          <w:lang w:val="ka-GE"/>
        </w:rPr>
        <w:t>პუნქტის</w:t>
      </w:r>
      <w:r w:rsidRPr="00283F0B">
        <w:rPr>
          <w:rFonts w:ascii="Sylfaen" w:hAnsi="Sylfaen"/>
          <w:sz w:val="24"/>
          <w:szCs w:val="24"/>
          <w:lang w:val="ka-GE"/>
        </w:rPr>
        <w:t xml:space="preserve"> „</w:t>
      </w:r>
      <w:r w:rsidRPr="00283F0B">
        <w:rPr>
          <w:rFonts w:ascii="Sylfaen" w:hAnsi="Sylfaen" w:cs="Sylfaen"/>
          <w:sz w:val="24"/>
          <w:szCs w:val="24"/>
          <w:lang w:val="ka-GE"/>
        </w:rPr>
        <w:t>ა</w:t>
      </w:r>
      <w:r w:rsidRPr="00283F0B">
        <w:rPr>
          <w:rFonts w:ascii="Sylfaen" w:hAnsi="Sylfaen"/>
          <w:sz w:val="24"/>
          <w:szCs w:val="24"/>
          <w:lang w:val="ka-GE"/>
        </w:rPr>
        <w:t xml:space="preserve">“ </w:t>
      </w:r>
      <w:r w:rsidRPr="00283F0B">
        <w:rPr>
          <w:rFonts w:ascii="Sylfaen" w:hAnsi="Sylfaen" w:cs="Sylfaen"/>
          <w:sz w:val="24"/>
          <w:szCs w:val="24"/>
          <w:lang w:val="ka-GE"/>
        </w:rPr>
        <w:t>ქვეპუნქტით</w:t>
      </w:r>
      <w:r w:rsidRPr="00283F0B">
        <w:rPr>
          <w:rFonts w:ascii="Sylfaen" w:hAnsi="Sylfaen"/>
          <w:sz w:val="24"/>
          <w:szCs w:val="24"/>
          <w:lang w:val="ka-GE"/>
        </w:rPr>
        <w:t xml:space="preserve"> </w:t>
      </w:r>
      <w:r w:rsidRPr="00283F0B">
        <w:rPr>
          <w:rFonts w:ascii="Sylfaen" w:hAnsi="Sylfaen" w:cs="Sylfaen"/>
          <w:sz w:val="24"/>
          <w:szCs w:val="24"/>
          <w:lang w:val="ka-GE"/>
        </w:rPr>
        <w:t>გათვალისწინებული</w:t>
      </w:r>
      <w:r w:rsidRPr="00283F0B">
        <w:rPr>
          <w:rFonts w:ascii="Sylfaen" w:hAnsi="Sylfaen"/>
          <w:sz w:val="24"/>
          <w:szCs w:val="24"/>
          <w:lang w:val="ka-GE"/>
        </w:rPr>
        <w:t xml:space="preserve"> </w:t>
      </w:r>
      <w:r w:rsidRPr="00283F0B">
        <w:rPr>
          <w:rFonts w:ascii="Sylfaen" w:hAnsi="Sylfaen" w:cs="Sylfaen"/>
          <w:sz w:val="24"/>
          <w:szCs w:val="24"/>
          <w:lang w:val="ka-GE"/>
        </w:rPr>
        <w:t>საფუძველი</w:t>
      </w:r>
      <w:r w:rsidRPr="00283F0B">
        <w:rPr>
          <w:rFonts w:ascii="Sylfaen" w:hAnsi="Sylfaen"/>
          <w:sz w:val="24"/>
          <w:szCs w:val="24"/>
          <w:lang w:val="ka-GE"/>
        </w:rPr>
        <w:t>.</w:t>
      </w:r>
    </w:p>
    <w:p w14:paraId="5F04D273" w14:textId="1E3154BE" w:rsidR="00EB57D1" w:rsidRPr="00283F0B" w:rsidRDefault="000B0C34" w:rsidP="002C4E07">
      <w:pPr>
        <w:pStyle w:val="Heading2"/>
        <w:numPr>
          <w:ilvl w:val="0"/>
          <w:numId w:val="12"/>
        </w:numPr>
        <w:spacing w:after="100" w:afterAutospacing="1"/>
        <w:ind w:left="0" w:firstLine="284"/>
        <w:jc w:val="both"/>
        <w:rPr>
          <w:rFonts w:ascii="Sylfaen" w:hAnsi="Sylfaen"/>
          <w:b/>
          <w:bCs/>
          <w:color w:val="auto"/>
          <w:sz w:val="24"/>
          <w:szCs w:val="24"/>
          <w:lang w:val="ka-GE"/>
        </w:rPr>
      </w:pPr>
      <w:r w:rsidRPr="00283F0B">
        <w:rPr>
          <w:rFonts w:ascii="Sylfaen" w:hAnsi="Sylfaen"/>
          <w:b/>
          <w:bCs/>
          <w:color w:val="auto"/>
          <w:sz w:val="24"/>
          <w:szCs w:val="24"/>
          <w:lang w:val="ka-GE"/>
        </w:rPr>
        <w:t>მისაღებობა</w:t>
      </w:r>
      <w:r w:rsidR="00590279" w:rsidRPr="00283F0B">
        <w:rPr>
          <w:rFonts w:ascii="Sylfaen" w:hAnsi="Sylfaen"/>
          <w:b/>
          <w:bCs/>
          <w:color w:val="auto"/>
          <w:sz w:val="24"/>
          <w:szCs w:val="24"/>
          <w:lang w:val="ka-GE"/>
        </w:rPr>
        <w:t xml:space="preserve"> საქართველოს კონსტიტუციის მე-9 მუხლის მე-2 პუნქტთან მიმართებით</w:t>
      </w:r>
    </w:p>
    <w:bookmarkEnd w:id="9"/>
    <w:p w14:paraId="2C33963D" w14:textId="03F37FD6" w:rsidR="002E450F" w:rsidRPr="00283F0B" w:rsidRDefault="002E450F"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sz w:val="24"/>
          <w:szCs w:val="24"/>
          <w:lang w:val="ka-GE"/>
        </w:rPr>
        <w:t>მოსარჩელე მხარე, ასევე სადავო</w:t>
      </w:r>
      <w:r w:rsidR="005527BA" w:rsidRPr="00283F0B">
        <w:rPr>
          <w:rFonts w:ascii="Sylfaen" w:hAnsi="Sylfaen"/>
          <w:sz w:val="24"/>
          <w:szCs w:val="24"/>
          <w:lang w:val="ka-GE"/>
        </w:rPr>
        <w:t>დ</w:t>
      </w:r>
      <w:r w:rsidRPr="00283F0B">
        <w:rPr>
          <w:rFonts w:ascii="Sylfaen" w:hAnsi="Sylfaen"/>
          <w:sz w:val="24"/>
          <w:szCs w:val="24"/>
          <w:lang w:val="ka-GE"/>
        </w:rPr>
        <w:t xml:space="preserve"> ხდის, საქართველოს ადმინისტრაციულ სამართალდარღვევათა კოდექსის 174</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მუხლის მე-5 ნაწილის (2025 წლის 16 ოქტომბრამდე მოქმედი რედაქცია) </w:t>
      </w:r>
      <w:r w:rsidRPr="000F1E24">
        <w:rPr>
          <w:rFonts w:ascii="Sylfaen" w:hAnsi="Sylfaen"/>
          <w:sz w:val="24"/>
          <w:szCs w:val="24"/>
          <w:lang w:val="ka-GE"/>
        </w:rPr>
        <w:t>სიტყვების „„შეკრებებისა და მანიფესტაციების შესახებ“ საქართველოს კანონის</w:t>
      </w:r>
      <w:r w:rsidR="00930F4B" w:rsidRPr="000F1E24">
        <w:rPr>
          <w:rFonts w:ascii="Sylfaen" w:hAnsi="Sylfaen"/>
          <w:sz w:val="24"/>
          <w:szCs w:val="24"/>
          <w:lang w:val="ka-GE"/>
        </w:rPr>
        <w:t xml:space="preserve"> </w:t>
      </w:r>
      <w:r w:rsidRPr="000F1E24">
        <w:rPr>
          <w:rFonts w:ascii="Sylfaen" w:hAnsi="Sylfaen"/>
          <w:sz w:val="24"/>
          <w:szCs w:val="24"/>
          <w:lang w:val="ka-GE"/>
        </w:rPr>
        <w:t>11</w:t>
      </w:r>
      <w:r w:rsidRPr="000F1E24">
        <w:rPr>
          <w:rFonts w:ascii="Times New Roman" w:hAnsi="Times New Roman"/>
          <w:sz w:val="24"/>
          <w:szCs w:val="24"/>
          <w:lang w:val="ka-GE"/>
        </w:rPr>
        <w:t>​​​</w:t>
      </w:r>
      <w:r w:rsidRPr="000F1E24">
        <w:rPr>
          <w:rFonts w:ascii="Times New Roman" w:hAnsi="Times New Roman"/>
          <w:sz w:val="24"/>
          <w:szCs w:val="24"/>
          <w:vertAlign w:val="superscript"/>
          <w:lang w:val="ka-GE"/>
        </w:rPr>
        <w:t>​</w:t>
      </w:r>
      <w:r w:rsidRPr="000F1E24">
        <w:rPr>
          <w:rFonts w:ascii="Sylfaen" w:hAnsi="Sylfaen"/>
          <w:sz w:val="24"/>
          <w:szCs w:val="24"/>
          <w:vertAlign w:val="superscript"/>
          <w:lang w:val="ka-GE"/>
        </w:rPr>
        <w:t>1</w:t>
      </w:r>
      <w:r w:rsidRPr="000F1E24">
        <w:rPr>
          <w:rFonts w:ascii="Sylfaen" w:hAnsi="Sylfaen"/>
          <w:sz w:val="24"/>
          <w:szCs w:val="24"/>
          <w:lang w:val="ka-GE"/>
        </w:rPr>
        <w:t xml:space="preserve"> მუხლით გათვალისწინებული ნორმების დარღვევა </w:t>
      </w:r>
      <w:r w:rsidR="00EE72EB" w:rsidRPr="000F1E24">
        <w:rPr>
          <w:rFonts w:ascii="Sylfaen" w:hAnsi="Sylfaen"/>
          <w:sz w:val="24"/>
          <w:szCs w:val="24"/>
          <w:lang w:val="ka-GE"/>
        </w:rPr>
        <w:t>−</w:t>
      </w:r>
      <w:r w:rsidRPr="000F1E24">
        <w:rPr>
          <w:rFonts w:ascii="Sylfaen" w:hAnsi="Sylfaen"/>
          <w:sz w:val="24"/>
          <w:szCs w:val="24"/>
          <w:lang w:val="ka-GE"/>
        </w:rPr>
        <w:t>“</w:t>
      </w:r>
      <w:r w:rsidR="00546E10">
        <w:rPr>
          <w:rFonts w:ascii="Sylfaen" w:hAnsi="Sylfaen"/>
          <w:sz w:val="24"/>
          <w:szCs w:val="24"/>
          <w:lang w:val="ka-GE"/>
        </w:rPr>
        <w:t xml:space="preserve"> და</w:t>
      </w:r>
      <w:r w:rsidRPr="00283F0B">
        <w:rPr>
          <w:rFonts w:ascii="Sylfaen" w:hAnsi="Sylfaen"/>
          <w:sz w:val="24"/>
          <w:szCs w:val="24"/>
          <w:lang w:val="ka-GE"/>
        </w:rPr>
        <w:t xml:space="preserve"> ამავე მუხლის </w:t>
      </w:r>
      <w:bookmarkStart w:id="11" w:name="_Hlk224235943"/>
      <w:r w:rsidRPr="00283F0B">
        <w:rPr>
          <w:rFonts w:ascii="Sylfaen" w:hAnsi="Sylfaen"/>
          <w:sz w:val="24"/>
          <w:szCs w:val="24"/>
          <w:lang w:val="ka-GE"/>
        </w:rPr>
        <w:t xml:space="preserve">მე-10 ნაწილის სიტყვების </w:t>
      </w:r>
      <w:r w:rsidR="004A5C15" w:rsidRPr="00283F0B">
        <w:rPr>
          <w:rFonts w:ascii="Sylfaen" w:hAnsi="Sylfaen"/>
          <w:sz w:val="24"/>
          <w:szCs w:val="24"/>
          <w:lang w:val="ka-GE"/>
        </w:rPr>
        <w:t>„</w:t>
      </w:r>
      <w:r w:rsidRPr="00283F0B">
        <w:rPr>
          <w:rFonts w:ascii="Sylfaen" w:hAnsi="Sylfaen"/>
          <w:sz w:val="24"/>
          <w:szCs w:val="24"/>
          <w:lang w:val="ka-GE"/>
        </w:rPr>
        <w:t>„</w:t>
      </w:r>
      <w:r w:rsidR="004A5C15" w:rsidRPr="00283F0B">
        <w:rPr>
          <w:rFonts w:ascii="Sylfaen" w:hAnsi="Sylfaen"/>
          <w:sz w:val="24"/>
          <w:szCs w:val="24"/>
          <w:lang w:val="ka-GE"/>
        </w:rPr>
        <w:t>შეკრებებისა და მანიფესტაციების შესახებ“ საქართველოს კანონის</w:t>
      </w:r>
      <w:r w:rsidRPr="00283F0B">
        <w:rPr>
          <w:rFonts w:ascii="Sylfaen" w:hAnsi="Sylfaen"/>
          <w:sz w:val="24"/>
          <w:szCs w:val="24"/>
          <w:lang w:val="ka-GE"/>
        </w:rPr>
        <w:t xml:space="preserve"> მე-11 მუხლის მე-2 პუნქტის „ა</w:t>
      </w:r>
      <w:r w:rsidRPr="00283F0B">
        <w:rPr>
          <w:rFonts w:ascii="Times New Roman" w:hAnsi="Times New Roman"/>
          <w:sz w:val="24"/>
          <w:szCs w:val="24"/>
          <w:vertAlign w:val="superscript"/>
          <w:lang w:val="ka-GE"/>
        </w:rPr>
        <w:t>​</w:t>
      </w:r>
      <w:r w:rsidRPr="00283F0B">
        <w:rPr>
          <w:rFonts w:ascii="Sylfaen" w:hAnsi="Sylfaen"/>
          <w:sz w:val="24"/>
          <w:szCs w:val="24"/>
          <w:vertAlign w:val="superscript"/>
          <w:lang w:val="ka-GE"/>
        </w:rPr>
        <w:t>2</w:t>
      </w:r>
      <w:r w:rsidRPr="00283F0B">
        <w:rPr>
          <w:rFonts w:ascii="Sylfaen" w:hAnsi="Sylfaen"/>
          <w:sz w:val="24"/>
          <w:szCs w:val="24"/>
          <w:lang w:val="ka-GE"/>
        </w:rPr>
        <w:t>“, „გ“, „ე“ და „ვ“ ქვეპუნქტებით</w:t>
      </w:r>
      <w:r w:rsidR="009112D7" w:rsidRPr="00283F0B">
        <w:rPr>
          <w:rFonts w:ascii="Sylfaen" w:hAnsi="Sylfaen"/>
          <w:sz w:val="24"/>
          <w:szCs w:val="24"/>
          <w:lang w:val="ka-GE"/>
        </w:rPr>
        <w:t>ა</w:t>
      </w:r>
      <w:r w:rsidRPr="00283F0B">
        <w:rPr>
          <w:rFonts w:ascii="Sylfaen" w:hAnsi="Sylfaen"/>
          <w:sz w:val="24"/>
          <w:szCs w:val="24"/>
          <w:lang w:val="ka-GE"/>
        </w:rPr>
        <w:t xml:space="preserve"> და 11</w:t>
      </w:r>
      <w:r w:rsidRPr="00283F0B">
        <w:rPr>
          <w:rFonts w:ascii="Times New Roman" w:hAnsi="Times New Roman"/>
          <w:sz w:val="24"/>
          <w:szCs w:val="24"/>
          <w:lang w:val="ka-GE"/>
        </w:rPr>
        <w:t>​</w:t>
      </w:r>
      <w:r w:rsidRPr="00283F0B">
        <w:rPr>
          <w:rFonts w:ascii="Times New Roman" w:hAnsi="Times New Roman"/>
          <w:sz w:val="24"/>
          <w:szCs w:val="24"/>
          <w:vertAlign w:val="superscript"/>
          <w:lang w:val="ka-GE"/>
        </w:rPr>
        <w:t>​</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მუხლით გათვალისწინებული ნორმების დარღვევა </w:t>
      </w:r>
      <w:r w:rsidR="00EE72EB" w:rsidRPr="00283F0B">
        <w:rPr>
          <w:rFonts w:ascii="Sylfaen" w:hAnsi="Sylfaen"/>
          <w:sz w:val="24"/>
          <w:szCs w:val="24"/>
          <w:lang w:val="ka-GE"/>
        </w:rPr>
        <w:t>−</w:t>
      </w:r>
      <w:r w:rsidRPr="00283F0B">
        <w:rPr>
          <w:rFonts w:ascii="Sylfaen" w:hAnsi="Sylfaen"/>
          <w:sz w:val="24"/>
          <w:szCs w:val="24"/>
          <w:lang w:val="ka-GE"/>
        </w:rPr>
        <w:t>“</w:t>
      </w:r>
      <w:r w:rsidR="00E41DDF" w:rsidRPr="00283F0B">
        <w:rPr>
          <w:rFonts w:ascii="Sylfaen" w:hAnsi="Sylfaen"/>
          <w:sz w:val="24"/>
          <w:szCs w:val="24"/>
          <w:lang w:val="ka-GE"/>
        </w:rPr>
        <w:t xml:space="preserve"> </w:t>
      </w:r>
      <w:r w:rsidRPr="00283F0B">
        <w:rPr>
          <w:rFonts w:ascii="Sylfaen" w:hAnsi="Sylfaen"/>
          <w:sz w:val="24"/>
          <w:szCs w:val="24"/>
          <w:lang w:val="ka-GE"/>
        </w:rPr>
        <w:t xml:space="preserve">კონსტიტუციურობას საქართველოს კონსტიტუციის მე-9 მუხლის მე-2 პუნქტთან მიმართებით. </w:t>
      </w:r>
    </w:p>
    <w:p w14:paraId="4C823E30" w14:textId="77777777" w:rsidR="00D94B9F" w:rsidRPr="00283F0B" w:rsidRDefault="002E450F"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12" w:name="_Hlk225173019"/>
      <w:bookmarkStart w:id="13" w:name="_Hlk224236010"/>
      <w:bookmarkEnd w:id="11"/>
      <w:r w:rsidRPr="00283F0B">
        <w:rPr>
          <w:rFonts w:ascii="Sylfaen" w:hAnsi="Sylfaen"/>
          <w:sz w:val="24"/>
          <w:szCs w:val="24"/>
          <w:lang w:val="ka-GE"/>
        </w:rPr>
        <w:t xml:space="preserve">მოსარჩელე მხარის არგუმენტაცია სადავო ნორმების კონსტიტუციის მე-9 მუხლის მე-2 პუნქტთან მიმართებით არაკონსტიტუციურობის სამტკიცებლად უკავშირდება დაწესებული </w:t>
      </w:r>
      <w:r w:rsidR="00590279" w:rsidRPr="00283F0B">
        <w:rPr>
          <w:rFonts w:ascii="Sylfaen" w:hAnsi="Sylfaen"/>
          <w:sz w:val="24"/>
          <w:szCs w:val="24"/>
          <w:lang w:val="ka-GE"/>
        </w:rPr>
        <w:t>ადმინისტრაციული სახდელების</w:t>
      </w:r>
      <w:r w:rsidRPr="00283F0B">
        <w:rPr>
          <w:rFonts w:ascii="Sylfaen" w:hAnsi="Sylfaen"/>
          <w:sz w:val="24"/>
          <w:szCs w:val="24"/>
          <w:lang w:val="ka-GE"/>
        </w:rPr>
        <w:t xml:space="preserve"> არაპროპორციულობას.</w:t>
      </w:r>
    </w:p>
    <w:p w14:paraId="6937F687" w14:textId="38557659" w:rsidR="002E450F" w:rsidRPr="00283F0B" w:rsidRDefault="002E450F"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sz w:val="24"/>
          <w:szCs w:val="24"/>
          <w:lang w:val="ka-GE"/>
        </w:rPr>
        <w:t xml:space="preserve">მოცემულ შემთხვევაში, ზემოაღნიშნული სადავო რეგულაცია წარმოადგენს კონკრეტული ადმინისტრაციულსამართლებრივი წესით დასჯადი ქმედებების შემადგენლობას (დისპოზიციას). საქართველოს საკონსტიტუციო სასამართლოს </w:t>
      </w:r>
      <w:r w:rsidRPr="00283F0B">
        <w:rPr>
          <w:rFonts w:ascii="Sylfaen" w:hAnsi="Sylfaen"/>
          <w:sz w:val="24"/>
          <w:szCs w:val="24"/>
          <w:lang w:val="ka-GE"/>
        </w:rPr>
        <w:lastRenderedPageBreak/>
        <w:t xml:space="preserve">პრაქტიკის თანახმად, პასუხისმგებლობის დამდგენი ნორმის დისპოზიცია შესაძლებელია, ზღუდავდეს იმ მატერიალურ უფლებას, რომლის განხორციელების თავისუფლებაც კონკრეტული კონსტიტუციური ნორმით არის განმტკიცებული, ხოლო, </w:t>
      </w:r>
      <w:bookmarkStart w:id="14" w:name="_Hlk224134611"/>
      <w:r w:rsidRPr="00283F0B">
        <w:rPr>
          <w:rFonts w:ascii="Sylfaen" w:hAnsi="Sylfaen"/>
          <w:sz w:val="24"/>
          <w:szCs w:val="24"/>
          <w:lang w:val="ka-GE"/>
        </w:rPr>
        <w:t xml:space="preserve">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 </w:t>
      </w:r>
      <w:bookmarkEnd w:id="14"/>
      <w:r w:rsidR="000B0C34" w:rsidRPr="00283F0B">
        <w:rPr>
          <w:rFonts w:ascii="Sylfaen" w:hAnsi="Sylfaen"/>
          <w:color w:val="000000"/>
          <w:sz w:val="24"/>
          <w:szCs w:val="24"/>
          <w:shd w:val="clear" w:color="auto" w:fill="FFFFFF"/>
          <w:lang w:val="ka-GE"/>
        </w:rPr>
        <w:t>შესაბამისად, საქართველოს საკონსტიტუციო სასამართლოს პრაქტიკის თანახმად, საქართველოს კონსტიტუციის მე-9 მუხლის მე-2 პუნქტთან მიმართებით, (როდესაც მოთხოვნილია სასჯელის პროპორციულობის შეფასება) არ ფასდება პასუხისმგებლობის დამდგენი ნორმის დისპოზიცია.</w:t>
      </w:r>
      <w:r w:rsidRPr="00283F0B">
        <w:rPr>
          <w:rFonts w:ascii="Sylfaen" w:hAnsi="Sylfaen"/>
          <w:color w:val="000000"/>
          <w:sz w:val="24"/>
          <w:szCs w:val="24"/>
          <w:shd w:val="clear" w:color="auto" w:fill="FFFFFF"/>
          <w:lang w:val="ka-GE"/>
        </w:rPr>
        <w:t xml:space="preserve"> </w:t>
      </w:r>
      <w:bookmarkStart w:id="15" w:name="_Hlk224135261"/>
      <w:r w:rsidR="000B0C34" w:rsidRPr="00283F0B">
        <w:rPr>
          <w:rFonts w:ascii="Sylfaen" w:hAnsi="Sylfaen"/>
          <w:color w:val="000000"/>
          <w:sz w:val="24"/>
          <w:szCs w:val="24"/>
          <w:shd w:val="clear" w:color="auto" w:fill="FFFFFF"/>
          <w:lang w:val="ka-GE"/>
        </w:rPr>
        <w:t>იმავდროულად, მოსარჩელე მხარეს, უშუალოდ ქმედების დისპოზიციასთან მიმართებით, არ აქვს წარმოდგენილი არგუმენტაცია იმის წარმოსაჩენად, თუ როგორ ზღუდავს ამ ქმედების სამართალდარღვევად გამოცხადება საქართველოს კონსტიტუციის მე-9 მუხლის მე-2 პუნქტს.</w:t>
      </w:r>
    </w:p>
    <w:p w14:paraId="5F42E6B5" w14:textId="3A7BB576" w:rsidR="001C3043" w:rsidRPr="00283F0B" w:rsidRDefault="002E450F"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16" w:name="_Hlk225173069"/>
      <w:bookmarkEnd w:id="12"/>
      <w:bookmarkEnd w:id="15"/>
      <w:r w:rsidRPr="00283F0B">
        <w:rPr>
          <w:rFonts w:ascii="Sylfaen" w:hAnsi="Sylfaen"/>
          <w:sz w:val="24"/>
          <w:szCs w:val="24"/>
          <w:lang w:val="ka-GE"/>
        </w:rPr>
        <w:t xml:space="preserve">ამდენად, ერთი მხრივ, </w:t>
      </w:r>
      <w:r w:rsidRPr="00283F0B">
        <w:rPr>
          <w:rFonts w:ascii="Sylfaen" w:hAnsi="Sylfaen"/>
          <w:color w:val="000000"/>
          <w:sz w:val="24"/>
          <w:szCs w:val="24"/>
          <w:shd w:val="clear" w:color="auto" w:fill="FFFFFF"/>
          <w:lang w:val="ka-GE"/>
        </w:rPr>
        <w:t>სადავო მოწესრიგება არ განსაზღვრავს დადგენილი აკრძალვისთვის გათვალისწინებულ პასუხისმგებლობის ზომას, ხოლო, მეორე მხრივ,</w:t>
      </w:r>
      <w:r w:rsidR="005A2395">
        <w:rPr>
          <w:rFonts w:ascii="Sylfaen" w:hAnsi="Sylfaen"/>
          <w:color w:val="000000"/>
          <w:sz w:val="24"/>
          <w:szCs w:val="24"/>
          <w:shd w:val="clear" w:color="auto" w:fill="FFFFFF"/>
          <w:lang w:val="ka-GE"/>
        </w:rPr>
        <w:t xml:space="preserve"> </w:t>
      </w:r>
      <w:r w:rsidRPr="00283F0B">
        <w:rPr>
          <w:rFonts w:ascii="Sylfaen" w:hAnsi="Sylfaen"/>
          <w:color w:val="000000"/>
          <w:sz w:val="24"/>
          <w:szCs w:val="24"/>
          <w:shd w:val="clear" w:color="auto" w:fill="FFFFFF"/>
          <w:lang w:val="ka-GE"/>
        </w:rPr>
        <w:t>კონსტიტუციურ სარჩელში არ არის წარმოდგენილი არგუმენტაცია, თუ რატომ იწვევს, ზოგადად, სადავო ნორმებით გათვალისწინებული ქმედებების სამართალდარღვევად გამოცხადება საქართველოს კონსტიტუციის მე-9 მუხლის მე-2 პუნქტის დარღ</w:t>
      </w:r>
      <w:r w:rsidR="00C2549F" w:rsidRPr="00283F0B">
        <w:rPr>
          <w:rFonts w:ascii="Sylfaen" w:hAnsi="Sylfaen"/>
          <w:color w:val="000000"/>
          <w:sz w:val="24"/>
          <w:szCs w:val="24"/>
          <w:shd w:val="clear" w:color="auto" w:fill="FFFFFF"/>
          <w:lang w:val="ka-GE"/>
        </w:rPr>
        <w:t>ვ</w:t>
      </w:r>
      <w:r w:rsidRPr="00283F0B">
        <w:rPr>
          <w:rFonts w:ascii="Sylfaen" w:hAnsi="Sylfaen"/>
          <w:color w:val="000000"/>
          <w:sz w:val="24"/>
          <w:szCs w:val="24"/>
          <w:shd w:val="clear" w:color="auto" w:fill="FFFFFF"/>
          <w:lang w:val="ka-GE"/>
        </w:rPr>
        <w:t>ევას. </w:t>
      </w:r>
    </w:p>
    <w:p w14:paraId="4301E56D" w14:textId="0554389D" w:rsidR="00F055FE" w:rsidRPr="00283F0B" w:rsidRDefault="002E450F" w:rsidP="002C4E07">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bookmarkStart w:id="17" w:name="_Hlk224236030"/>
      <w:bookmarkEnd w:id="13"/>
      <w:bookmarkEnd w:id="16"/>
      <w:r w:rsidRPr="00283F0B">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283F0B">
        <w:rPr>
          <w:rFonts w:ascii="Sylfaen" w:hAnsi="Sylfaen"/>
          <w:sz w:val="24"/>
          <w:szCs w:val="24"/>
          <w:lang w:val="ka-GE"/>
        </w:rPr>
        <w:t>საქართველოს ადმინისტრაციულ სამართალდარღვევათა კოდექსის 174</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მუხლის მე-5 ნაწილის (2025 წლის 16 ოქტომბრამდე მოქმედი </w:t>
      </w:r>
      <w:r w:rsidRPr="000F1E24">
        <w:rPr>
          <w:rFonts w:ascii="Sylfaen" w:hAnsi="Sylfaen"/>
          <w:sz w:val="24"/>
          <w:szCs w:val="24"/>
          <w:lang w:val="ka-GE"/>
        </w:rPr>
        <w:t>რედაქცია) სიტყვების „„შეკრებებისა და მანიფესტაციების შესახებ“ საქართველოს კანონის 11</w:t>
      </w:r>
      <w:r w:rsidRPr="000F1E24">
        <w:rPr>
          <w:rFonts w:ascii="Times New Roman" w:hAnsi="Times New Roman"/>
          <w:sz w:val="24"/>
          <w:szCs w:val="24"/>
          <w:lang w:val="ka-GE"/>
        </w:rPr>
        <w:t>​​​</w:t>
      </w:r>
      <w:r w:rsidRPr="000F1E24">
        <w:rPr>
          <w:rFonts w:ascii="Times New Roman" w:hAnsi="Times New Roman"/>
          <w:sz w:val="24"/>
          <w:szCs w:val="24"/>
          <w:vertAlign w:val="superscript"/>
          <w:lang w:val="ka-GE"/>
        </w:rPr>
        <w:t>​</w:t>
      </w:r>
      <w:r w:rsidRPr="000F1E24">
        <w:rPr>
          <w:rFonts w:ascii="Sylfaen" w:hAnsi="Sylfaen"/>
          <w:sz w:val="24"/>
          <w:szCs w:val="24"/>
          <w:vertAlign w:val="superscript"/>
          <w:lang w:val="ka-GE"/>
        </w:rPr>
        <w:t>1</w:t>
      </w:r>
      <w:r w:rsidRPr="000F1E24">
        <w:rPr>
          <w:rFonts w:ascii="Sylfaen" w:hAnsi="Sylfaen"/>
          <w:sz w:val="24"/>
          <w:szCs w:val="24"/>
          <w:lang w:val="ka-GE"/>
        </w:rPr>
        <w:t> მუხლით გათვალისწინებული ნორმების დარღვევა</w:t>
      </w:r>
      <w:r w:rsidR="00EC6830">
        <w:rPr>
          <w:rFonts w:ascii="Sylfaen" w:hAnsi="Sylfaen"/>
          <w:sz w:val="24"/>
          <w:szCs w:val="24"/>
          <w:lang w:val="ka-GE"/>
        </w:rPr>
        <w:t xml:space="preserve"> </w:t>
      </w:r>
      <w:r w:rsidR="00912473" w:rsidRPr="000F1E24">
        <w:rPr>
          <w:rFonts w:ascii="Sylfaen" w:hAnsi="Sylfaen"/>
          <w:sz w:val="24"/>
          <w:szCs w:val="24"/>
          <w:lang w:val="ka-GE"/>
        </w:rPr>
        <w:t>−</w:t>
      </w:r>
      <w:r w:rsidRPr="000F1E24">
        <w:rPr>
          <w:rFonts w:ascii="Sylfaen" w:hAnsi="Sylfaen"/>
          <w:sz w:val="24"/>
          <w:szCs w:val="24"/>
          <w:lang w:val="ka-GE"/>
        </w:rPr>
        <w:t>“</w:t>
      </w:r>
      <w:r w:rsidR="005A2395">
        <w:rPr>
          <w:rFonts w:ascii="Sylfaen" w:hAnsi="Sylfaen"/>
          <w:sz w:val="24"/>
          <w:szCs w:val="24"/>
          <w:lang w:val="ka-GE"/>
        </w:rPr>
        <w:t xml:space="preserve"> </w:t>
      </w:r>
      <w:r w:rsidR="00590279" w:rsidRPr="00283F0B">
        <w:rPr>
          <w:rFonts w:ascii="Sylfaen" w:hAnsi="Sylfaen"/>
          <w:sz w:val="24"/>
          <w:szCs w:val="24"/>
          <w:lang w:val="ka-GE"/>
        </w:rPr>
        <w:t>და</w:t>
      </w:r>
      <w:r w:rsidRPr="00283F0B">
        <w:rPr>
          <w:rFonts w:ascii="Sylfaen" w:hAnsi="Sylfaen"/>
          <w:sz w:val="24"/>
          <w:szCs w:val="24"/>
          <w:lang w:val="ka-GE"/>
        </w:rPr>
        <w:t xml:space="preserve"> ამავე მუხლის მე-10 ნაწილის სიტყვების „„</w:t>
      </w:r>
      <w:r w:rsidR="004A5C15" w:rsidRPr="00283F0B">
        <w:rPr>
          <w:rFonts w:ascii="Sylfaen" w:hAnsi="Sylfaen"/>
          <w:sz w:val="24"/>
          <w:szCs w:val="24"/>
          <w:lang w:val="ka-GE"/>
        </w:rPr>
        <w:t xml:space="preserve">შეკრებებისა და მანიფესტაციების შესახებ“ </w:t>
      </w:r>
      <w:r w:rsidRPr="00283F0B">
        <w:rPr>
          <w:rFonts w:ascii="Sylfaen" w:hAnsi="Sylfaen"/>
          <w:sz w:val="24"/>
          <w:szCs w:val="24"/>
          <w:lang w:val="ka-GE"/>
        </w:rPr>
        <w:t>საქართველოს კანონის მე-11 მუხლის მე-2 პუნქტის „ა</w:t>
      </w:r>
      <w:r w:rsidRPr="00283F0B">
        <w:rPr>
          <w:rFonts w:ascii="Times New Roman" w:hAnsi="Times New Roman"/>
          <w:sz w:val="24"/>
          <w:szCs w:val="24"/>
          <w:vertAlign w:val="superscript"/>
          <w:lang w:val="ka-GE"/>
        </w:rPr>
        <w:t>​</w:t>
      </w:r>
      <w:r w:rsidRPr="00283F0B">
        <w:rPr>
          <w:rFonts w:ascii="Sylfaen" w:hAnsi="Sylfaen"/>
          <w:sz w:val="24"/>
          <w:szCs w:val="24"/>
          <w:vertAlign w:val="superscript"/>
          <w:lang w:val="ka-GE"/>
        </w:rPr>
        <w:t>2</w:t>
      </w:r>
      <w:r w:rsidRPr="00283F0B">
        <w:rPr>
          <w:rFonts w:ascii="Sylfaen" w:hAnsi="Sylfaen"/>
          <w:sz w:val="24"/>
          <w:szCs w:val="24"/>
          <w:lang w:val="ka-GE"/>
        </w:rPr>
        <w:t>“, „გ“, „ე“ და „ვ“ ქვეპუნქტებითა და 11</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მუხლით გათვალისწინებული ნორმების დარღვევა </w:t>
      </w:r>
      <w:r w:rsidR="00912473" w:rsidRPr="00283F0B">
        <w:rPr>
          <w:rFonts w:ascii="Sylfaen" w:hAnsi="Sylfaen"/>
          <w:sz w:val="24"/>
          <w:szCs w:val="24"/>
          <w:lang w:val="ka-GE"/>
        </w:rPr>
        <w:t>−</w:t>
      </w:r>
      <w:r w:rsidRPr="00283F0B">
        <w:rPr>
          <w:rFonts w:ascii="Sylfaen" w:hAnsi="Sylfaen"/>
          <w:sz w:val="24"/>
          <w:szCs w:val="24"/>
          <w:lang w:val="ka-GE"/>
        </w:rPr>
        <w:t>“,</w:t>
      </w:r>
      <w:r w:rsidR="00E41DDF" w:rsidRPr="00283F0B">
        <w:rPr>
          <w:rFonts w:ascii="Sylfaen" w:hAnsi="Sylfaen"/>
          <w:sz w:val="24"/>
          <w:szCs w:val="24"/>
          <w:lang w:val="ka-GE"/>
        </w:rPr>
        <w:t xml:space="preserve"> </w:t>
      </w:r>
      <w:r w:rsidRPr="00283F0B">
        <w:rPr>
          <w:rFonts w:ascii="Sylfaen" w:hAnsi="Sylfaen"/>
          <w:sz w:val="24"/>
          <w:szCs w:val="24"/>
          <w:lang w:val="ka-GE"/>
        </w:rPr>
        <w:t>კონსტიტუციურობას საქართველოს კონსტიტუციის მე-9 მუხლის მე-2 პუნქტთან მიმართებით, №19</w:t>
      </w:r>
      <w:r w:rsidR="001C3043" w:rsidRPr="00283F0B">
        <w:rPr>
          <w:rFonts w:ascii="Sylfaen" w:hAnsi="Sylfaen"/>
          <w:sz w:val="24"/>
          <w:szCs w:val="24"/>
          <w:lang w:val="ka-GE"/>
        </w:rPr>
        <w:t>26</w:t>
      </w:r>
      <w:r w:rsidRPr="00283F0B">
        <w:rPr>
          <w:rFonts w:ascii="Sylfaen" w:hAnsi="Sylfaen"/>
          <w:sz w:val="24"/>
          <w:szCs w:val="24"/>
          <w:lang w:val="ka-GE"/>
        </w:rPr>
        <w:t xml:space="preserve"> </w:t>
      </w:r>
      <w:r w:rsidRPr="00283F0B">
        <w:rPr>
          <w:rFonts w:ascii="Sylfaen" w:hAnsi="Sylfaen" w:cs="Sylfaen"/>
          <w:sz w:val="24"/>
          <w:szCs w:val="24"/>
          <w:lang w:val="ka-GE"/>
        </w:rPr>
        <w:t>კონსტიტუციური</w:t>
      </w:r>
      <w:r w:rsidRPr="00283F0B">
        <w:rPr>
          <w:rFonts w:ascii="Sylfaen" w:hAnsi="Sylfaen"/>
          <w:sz w:val="24"/>
          <w:szCs w:val="24"/>
          <w:lang w:val="ka-GE"/>
        </w:rPr>
        <w:t xml:space="preserve"> </w:t>
      </w:r>
      <w:r w:rsidRPr="00283F0B">
        <w:rPr>
          <w:rFonts w:ascii="Sylfaen" w:hAnsi="Sylfaen" w:cs="Sylfaen"/>
          <w:sz w:val="24"/>
          <w:szCs w:val="24"/>
          <w:lang w:val="ka-GE"/>
        </w:rPr>
        <w:t>სარჩელი დაუსაბუთებელია და</w:t>
      </w:r>
      <w:r w:rsidRPr="00283F0B">
        <w:rPr>
          <w:rFonts w:ascii="Sylfaen" w:hAnsi="Sylfaen"/>
          <w:sz w:val="24"/>
          <w:szCs w:val="24"/>
          <w:lang w:val="ka-GE"/>
        </w:rPr>
        <w:t xml:space="preserve"> </w:t>
      </w:r>
      <w:bookmarkStart w:id="18" w:name="_Hlk224136096"/>
      <w:r w:rsidRPr="00283F0B">
        <w:rPr>
          <w:rFonts w:ascii="Sylfaen" w:hAnsi="Sylfaen" w:cs="Sylfaen"/>
          <w:sz w:val="24"/>
          <w:szCs w:val="24"/>
          <w:lang w:val="ka-GE"/>
        </w:rPr>
        <w:t>არსებობს</w:t>
      </w:r>
      <w:r w:rsidRPr="00283F0B">
        <w:rPr>
          <w:rFonts w:ascii="Sylfaen" w:hAnsi="Sylfaen"/>
          <w:sz w:val="24"/>
          <w:szCs w:val="24"/>
          <w:lang w:val="ka-GE"/>
        </w:rPr>
        <w:t xml:space="preserve"> </w:t>
      </w:r>
      <w:r w:rsidRPr="00283F0B">
        <w:rPr>
          <w:rFonts w:ascii="Sylfaen" w:hAnsi="Sylfaen" w:cs="Sylfaen"/>
          <w:sz w:val="24"/>
          <w:szCs w:val="24"/>
          <w:lang w:val="ka-GE"/>
        </w:rPr>
        <w:t>მისი</w:t>
      </w:r>
      <w:r w:rsidRPr="00283F0B">
        <w:rPr>
          <w:rFonts w:ascii="Sylfaen" w:hAnsi="Sylfaen"/>
          <w:sz w:val="24"/>
          <w:szCs w:val="24"/>
          <w:lang w:val="ka-GE"/>
        </w:rPr>
        <w:t xml:space="preserve"> </w:t>
      </w:r>
      <w:r w:rsidRPr="00283F0B">
        <w:rPr>
          <w:rFonts w:ascii="Sylfaen" w:hAnsi="Sylfaen" w:cs="Sylfaen"/>
          <w:sz w:val="24"/>
          <w:szCs w:val="24"/>
          <w:lang w:val="ka-GE"/>
        </w:rPr>
        <w:t xml:space="preserve">არსებითად </w:t>
      </w:r>
      <w:r w:rsidRPr="00283F0B">
        <w:rPr>
          <w:rFonts w:ascii="Sylfaen" w:hAnsi="Sylfaen" w:cs="Sylfaen"/>
          <w:sz w:val="24"/>
          <w:szCs w:val="24"/>
          <w:lang w:val="ka-GE"/>
        </w:rPr>
        <w:lastRenderedPageBreak/>
        <w:t>განსახილველად</w:t>
      </w:r>
      <w:r w:rsidRPr="00283F0B">
        <w:rPr>
          <w:rFonts w:ascii="Sylfaen" w:hAnsi="Sylfaen"/>
          <w:sz w:val="24"/>
          <w:szCs w:val="24"/>
          <w:lang w:val="ka-GE"/>
        </w:rPr>
        <w:t xml:space="preserve"> </w:t>
      </w:r>
      <w:r w:rsidRPr="00283F0B">
        <w:rPr>
          <w:rFonts w:ascii="Sylfaen" w:hAnsi="Sylfaen" w:cs="Sylfaen"/>
          <w:sz w:val="24"/>
          <w:szCs w:val="24"/>
          <w:lang w:val="ka-GE"/>
        </w:rPr>
        <w:t>მიღებაზე</w:t>
      </w:r>
      <w:r w:rsidRPr="00283F0B">
        <w:rPr>
          <w:rFonts w:ascii="Sylfaen" w:hAnsi="Sylfaen"/>
          <w:sz w:val="24"/>
          <w:szCs w:val="24"/>
          <w:lang w:val="ka-GE"/>
        </w:rPr>
        <w:t xml:space="preserve"> </w:t>
      </w:r>
      <w:r w:rsidRPr="00283F0B">
        <w:rPr>
          <w:rFonts w:ascii="Sylfaen" w:hAnsi="Sylfaen" w:cs="Sylfaen"/>
          <w:sz w:val="24"/>
          <w:szCs w:val="24"/>
          <w:lang w:val="ka-GE"/>
        </w:rPr>
        <w:t>უარის</w:t>
      </w:r>
      <w:r w:rsidRPr="00283F0B">
        <w:rPr>
          <w:rFonts w:ascii="Sylfaen" w:hAnsi="Sylfaen"/>
          <w:sz w:val="24"/>
          <w:szCs w:val="24"/>
          <w:lang w:val="ka-GE"/>
        </w:rPr>
        <w:t xml:space="preserve"> </w:t>
      </w:r>
      <w:r w:rsidRPr="00283F0B">
        <w:rPr>
          <w:rFonts w:ascii="Sylfaen" w:hAnsi="Sylfaen" w:cs="Sylfaen"/>
          <w:sz w:val="24"/>
          <w:szCs w:val="24"/>
          <w:lang w:val="ka-GE"/>
        </w:rPr>
        <w:t>თქმის</w:t>
      </w:r>
      <w:r w:rsidRPr="00283F0B">
        <w:rPr>
          <w:rFonts w:ascii="Sylfaen" w:hAnsi="Sylfaen"/>
          <w:sz w:val="24"/>
          <w:szCs w:val="24"/>
          <w:lang w:val="ka-GE"/>
        </w:rPr>
        <w:t xml:space="preserve"> „</w:t>
      </w:r>
      <w:r w:rsidRPr="00283F0B">
        <w:rPr>
          <w:rFonts w:ascii="Sylfaen" w:hAnsi="Sylfaen" w:cs="Sylfaen"/>
          <w:sz w:val="24"/>
          <w:szCs w:val="24"/>
          <w:lang w:val="ka-GE"/>
        </w:rPr>
        <w:t>საქართველოს</w:t>
      </w:r>
      <w:r w:rsidRPr="00283F0B">
        <w:rPr>
          <w:rFonts w:ascii="Sylfaen" w:hAnsi="Sylfaen"/>
          <w:sz w:val="24"/>
          <w:szCs w:val="24"/>
          <w:lang w:val="ka-GE"/>
        </w:rPr>
        <w:t xml:space="preserve"> </w:t>
      </w:r>
      <w:r w:rsidRPr="00283F0B">
        <w:rPr>
          <w:rFonts w:ascii="Sylfaen" w:hAnsi="Sylfaen" w:cs="Sylfaen"/>
          <w:sz w:val="24"/>
          <w:szCs w:val="24"/>
          <w:lang w:val="ka-GE"/>
        </w:rPr>
        <w:t>საკონსტიტუციო</w:t>
      </w:r>
      <w:r w:rsidRPr="00283F0B">
        <w:rPr>
          <w:rFonts w:ascii="Sylfaen" w:hAnsi="Sylfaen"/>
          <w:sz w:val="24"/>
          <w:szCs w:val="24"/>
          <w:lang w:val="ka-GE"/>
        </w:rPr>
        <w:t xml:space="preserve"> </w:t>
      </w:r>
      <w:r w:rsidRPr="00283F0B">
        <w:rPr>
          <w:rFonts w:ascii="Sylfaen" w:hAnsi="Sylfaen" w:cs="Sylfaen"/>
          <w:sz w:val="24"/>
          <w:szCs w:val="24"/>
          <w:lang w:val="ka-GE"/>
        </w:rPr>
        <w:t>სასამართლოს</w:t>
      </w:r>
      <w:r w:rsidRPr="00283F0B">
        <w:rPr>
          <w:rFonts w:ascii="Sylfaen" w:hAnsi="Sylfaen"/>
          <w:sz w:val="24"/>
          <w:szCs w:val="24"/>
          <w:lang w:val="ka-GE"/>
        </w:rPr>
        <w:t xml:space="preserve"> </w:t>
      </w:r>
      <w:r w:rsidRPr="00283F0B">
        <w:rPr>
          <w:rFonts w:ascii="Sylfaen" w:hAnsi="Sylfaen" w:cs="Sylfaen"/>
          <w:sz w:val="24"/>
          <w:szCs w:val="24"/>
          <w:lang w:val="ka-GE"/>
        </w:rPr>
        <w:t>შესახებ</w:t>
      </w:r>
      <w:r w:rsidRPr="00283F0B">
        <w:rPr>
          <w:rFonts w:ascii="Sylfaen" w:hAnsi="Sylfaen"/>
          <w:sz w:val="24"/>
          <w:szCs w:val="24"/>
          <w:lang w:val="ka-GE"/>
        </w:rPr>
        <w:t xml:space="preserve">“ </w:t>
      </w:r>
      <w:r w:rsidRPr="00283F0B">
        <w:rPr>
          <w:rFonts w:ascii="Sylfaen" w:hAnsi="Sylfaen" w:cs="Sylfaen"/>
          <w:sz w:val="24"/>
          <w:szCs w:val="24"/>
          <w:lang w:val="ka-GE"/>
        </w:rPr>
        <w:t>საქართველოს</w:t>
      </w:r>
      <w:r w:rsidRPr="00283F0B">
        <w:rPr>
          <w:rFonts w:ascii="Sylfaen" w:hAnsi="Sylfaen"/>
          <w:sz w:val="24"/>
          <w:szCs w:val="24"/>
          <w:lang w:val="ka-GE"/>
        </w:rPr>
        <w:t xml:space="preserve"> </w:t>
      </w:r>
      <w:r w:rsidRPr="00283F0B">
        <w:rPr>
          <w:rFonts w:ascii="Sylfaen" w:hAnsi="Sylfaen" w:cs="Sylfaen"/>
          <w:sz w:val="24"/>
          <w:szCs w:val="24"/>
          <w:lang w:val="ka-GE"/>
        </w:rPr>
        <w:t>ორგანული</w:t>
      </w:r>
      <w:r w:rsidRPr="00283F0B">
        <w:rPr>
          <w:rFonts w:ascii="Sylfaen" w:hAnsi="Sylfaen"/>
          <w:sz w:val="24"/>
          <w:szCs w:val="24"/>
          <w:lang w:val="ka-GE"/>
        </w:rPr>
        <w:t xml:space="preserve"> </w:t>
      </w:r>
      <w:r w:rsidRPr="00283F0B">
        <w:rPr>
          <w:rFonts w:ascii="Sylfaen" w:hAnsi="Sylfaen" w:cs="Sylfaen"/>
          <w:sz w:val="24"/>
          <w:szCs w:val="24"/>
          <w:lang w:val="ka-GE"/>
        </w:rPr>
        <w:t>კანონის</w:t>
      </w:r>
      <w:r w:rsidRPr="00283F0B">
        <w:rPr>
          <w:rFonts w:ascii="Sylfaen" w:hAnsi="Sylfaen"/>
          <w:sz w:val="24"/>
          <w:szCs w:val="24"/>
          <w:lang w:val="ka-GE"/>
        </w:rPr>
        <w:t xml:space="preserve"> 31</w:t>
      </w:r>
      <w:r w:rsidRPr="00283F0B">
        <w:rPr>
          <w:rFonts w:ascii="Sylfaen" w:hAnsi="Sylfaen"/>
          <w:sz w:val="24"/>
          <w:szCs w:val="24"/>
          <w:vertAlign w:val="superscript"/>
          <w:lang w:val="ka-GE"/>
        </w:rPr>
        <w:t xml:space="preserve">1 </w:t>
      </w:r>
      <w:r w:rsidRPr="00283F0B">
        <w:rPr>
          <w:rFonts w:ascii="Sylfaen" w:hAnsi="Sylfaen" w:cs="Sylfaen"/>
          <w:sz w:val="24"/>
          <w:szCs w:val="24"/>
          <w:lang w:val="ka-GE"/>
        </w:rPr>
        <w:t>მუხლის</w:t>
      </w:r>
      <w:r w:rsidRPr="00283F0B">
        <w:rPr>
          <w:rFonts w:ascii="Sylfaen" w:hAnsi="Sylfaen"/>
          <w:sz w:val="24"/>
          <w:szCs w:val="24"/>
          <w:lang w:val="ka-GE"/>
        </w:rPr>
        <w:t xml:space="preserve"> </w:t>
      </w:r>
      <w:r w:rsidRPr="00283F0B">
        <w:rPr>
          <w:rFonts w:ascii="Sylfaen" w:hAnsi="Sylfaen" w:cs="Sylfaen"/>
          <w:sz w:val="24"/>
          <w:szCs w:val="24"/>
          <w:lang w:val="ka-GE"/>
        </w:rPr>
        <w:t>პირველი</w:t>
      </w:r>
      <w:r w:rsidRPr="00283F0B">
        <w:rPr>
          <w:rFonts w:ascii="Sylfaen" w:hAnsi="Sylfaen"/>
          <w:sz w:val="24"/>
          <w:szCs w:val="24"/>
          <w:lang w:val="ka-GE"/>
        </w:rPr>
        <w:t xml:space="preserve"> </w:t>
      </w:r>
      <w:r w:rsidRPr="00283F0B">
        <w:rPr>
          <w:rFonts w:ascii="Sylfaen" w:hAnsi="Sylfaen" w:cs="Sylfaen"/>
          <w:sz w:val="24"/>
          <w:szCs w:val="24"/>
          <w:lang w:val="ka-GE"/>
        </w:rPr>
        <w:t>პუნქტის</w:t>
      </w:r>
      <w:r w:rsidRPr="00283F0B">
        <w:rPr>
          <w:rFonts w:ascii="Sylfaen" w:hAnsi="Sylfaen"/>
          <w:sz w:val="24"/>
          <w:szCs w:val="24"/>
          <w:lang w:val="ka-GE"/>
        </w:rPr>
        <w:t xml:space="preserve"> „</w:t>
      </w:r>
      <w:r w:rsidRPr="00283F0B">
        <w:rPr>
          <w:rFonts w:ascii="Sylfaen" w:hAnsi="Sylfaen" w:cs="Sylfaen"/>
          <w:sz w:val="24"/>
          <w:szCs w:val="24"/>
          <w:lang w:val="ka-GE"/>
        </w:rPr>
        <w:t>ე</w:t>
      </w:r>
      <w:r w:rsidRPr="00283F0B">
        <w:rPr>
          <w:rFonts w:ascii="Sylfaen" w:hAnsi="Sylfaen"/>
          <w:sz w:val="24"/>
          <w:szCs w:val="24"/>
          <w:lang w:val="ka-GE"/>
        </w:rPr>
        <w:t xml:space="preserve">“ </w:t>
      </w:r>
      <w:r w:rsidRPr="00283F0B">
        <w:rPr>
          <w:rFonts w:ascii="Sylfaen" w:hAnsi="Sylfaen" w:cs="Sylfaen"/>
          <w:sz w:val="24"/>
          <w:szCs w:val="24"/>
          <w:lang w:val="ka-GE"/>
        </w:rPr>
        <w:t>ქვეპუნქტი</w:t>
      </w:r>
      <w:r w:rsidR="000F1E24">
        <w:rPr>
          <w:rFonts w:ascii="Sylfaen" w:hAnsi="Sylfaen" w:cs="Sylfaen"/>
          <w:sz w:val="24"/>
          <w:szCs w:val="24"/>
          <w:lang w:val="ka-GE"/>
        </w:rPr>
        <w:t>თ</w:t>
      </w:r>
      <w:r w:rsidRPr="00283F0B">
        <w:rPr>
          <w:rFonts w:ascii="Sylfaen" w:hAnsi="Sylfaen" w:cs="Sylfaen"/>
          <w:sz w:val="24"/>
          <w:szCs w:val="24"/>
          <w:lang w:val="ka-GE"/>
        </w:rPr>
        <w:t>ა</w:t>
      </w:r>
      <w:r w:rsidRPr="00283F0B">
        <w:rPr>
          <w:rFonts w:ascii="Sylfaen" w:hAnsi="Sylfaen"/>
          <w:sz w:val="24"/>
          <w:szCs w:val="24"/>
          <w:lang w:val="ka-GE"/>
        </w:rPr>
        <w:t xml:space="preserve"> </w:t>
      </w:r>
      <w:r w:rsidRPr="00283F0B">
        <w:rPr>
          <w:rFonts w:ascii="Sylfaen" w:hAnsi="Sylfaen" w:cs="Sylfaen"/>
          <w:sz w:val="24"/>
          <w:szCs w:val="24"/>
          <w:lang w:val="ka-GE"/>
        </w:rPr>
        <w:t>და</w:t>
      </w:r>
      <w:r w:rsidRPr="00283F0B">
        <w:rPr>
          <w:rFonts w:ascii="Sylfaen" w:hAnsi="Sylfaen"/>
          <w:sz w:val="24"/>
          <w:szCs w:val="24"/>
          <w:lang w:val="ka-GE"/>
        </w:rPr>
        <w:t xml:space="preserve"> 31</w:t>
      </w:r>
      <w:r w:rsidRPr="00283F0B">
        <w:rPr>
          <w:rFonts w:ascii="Sylfaen" w:hAnsi="Sylfaen"/>
          <w:sz w:val="24"/>
          <w:szCs w:val="24"/>
          <w:vertAlign w:val="superscript"/>
          <w:lang w:val="ka-GE"/>
        </w:rPr>
        <w:t>3</w:t>
      </w:r>
      <w:r w:rsidRPr="00283F0B">
        <w:rPr>
          <w:rFonts w:ascii="Sylfaen" w:hAnsi="Sylfaen"/>
          <w:sz w:val="24"/>
          <w:szCs w:val="24"/>
          <w:lang w:val="ka-GE"/>
        </w:rPr>
        <w:t xml:space="preserve"> </w:t>
      </w:r>
      <w:r w:rsidRPr="00283F0B">
        <w:rPr>
          <w:rFonts w:ascii="Sylfaen" w:hAnsi="Sylfaen" w:cs="Sylfaen"/>
          <w:sz w:val="24"/>
          <w:szCs w:val="24"/>
          <w:lang w:val="ka-GE"/>
        </w:rPr>
        <w:t>მუხლის</w:t>
      </w:r>
      <w:r w:rsidRPr="00283F0B">
        <w:rPr>
          <w:rFonts w:ascii="Sylfaen" w:hAnsi="Sylfaen"/>
          <w:sz w:val="24"/>
          <w:szCs w:val="24"/>
          <w:lang w:val="ka-GE"/>
        </w:rPr>
        <w:t xml:space="preserve"> </w:t>
      </w:r>
      <w:r w:rsidRPr="00283F0B">
        <w:rPr>
          <w:rFonts w:ascii="Sylfaen" w:hAnsi="Sylfaen" w:cs="Sylfaen"/>
          <w:sz w:val="24"/>
          <w:szCs w:val="24"/>
          <w:lang w:val="ka-GE"/>
        </w:rPr>
        <w:t>პირველი</w:t>
      </w:r>
      <w:r w:rsidRPr="00283F0B">
        <w:rPr>
          <w:rFonts w:ascii="Sylfaen" w:hAnsi="Sylfaen"/>
          <w:sz w:val="24"/>
          <w:szCs w:val="24"/>
          <w:lang w:val="ka-GE"/>
        </w:rPr>
        <w:t xml:space="preserve"> </w:t>
      </w:r>
      <w:r w:rsidRPr="00283F0B">
        <w:rPr>
          <w:rFonts w:ascii="Sylfaen" w:hAnsi="Sylfaen" w:cs="Sylfaen"/>
          <w:sz w:val="24"/>
          <w:szCs w:val="24"/>
          <w:lang w:val="ka-GE"/>
        </w:rPr>
        <w:t>პუნქტის</w:t>
      </w:r>
      <w:r w:rsidRPr="00283F0B">
        <w:rPr>
          <w:rFonts w:ascii="Sylfaen" w:hAnsi="Sylfaen"/>
          <w:sz w:val="24"/>
          <w:szCs w:val="24"/>
          <w:lang w:val="ka-GE"/>
        </w:rPr>
        <w:t xml:space="preserve"> „</w:t>
      </w:r>
      <w:r w:rsidRPr="00283F0B">
        <w:rPr>
          <w:rFonts w:ascii="Sylfaen" w:hAnsi="Sylfaen" w:cs="Sylfaen"/>
          <w:sz w:val="24"/>
          <w:szCs w:val="24"/>
          <w:lang w:val="ka-GE"/>
        </w:rPr>
        <w:t>ა</w:t>
      </w:r>
      <w:r w:rsidRPr="00283F0B">
        <w:rPr>
          <w:rFonts w:ascii="Sylfaen" w:hAnsi="Sylfaen"/>
          <w:sz w:val="24"/>
          <w:szCs w:val="24"/>
          <w:lang w:val="ka-GE"/>
        </w:rPr>
        <w:t xml:space="preserve">“ </w:t>
      </w:r>
      <w:r w:rsidRPr="00283F0B">
        <w:rPr>
          <w:rFonts w:ascii="Sylfaen" w:hAnsi="Sylfaen" w:cs="Sylfaen"/>
          <w:sz w:val="24"/>
          <w:szCs w:val="24"/>
          <w:lang w:val="ka-GE"/>
        </w:rPr>
        <w:t>ქვეპუნქტით</w:t>
      </w:r>
      <w:r w:rsidRPr="00283F0B">
        <w:rPr>
          <w:rFonts w:ascii="Sylfaen" w:hAnsi="Sylfaen"/>
          <w:sz w:val="24"/>
          <w:szCs w:val="24"/>
          <w:lang w:val="ka-GE"/>
        </w:rPr>
        <w:t xml:space="preserve"> </w:t>
      </w:r>
      <w:r w:rsidRPr="00283F0B">
        <w:rPr>
          <w:rFonts w:ascii="Sylfaen" w:hAnsi="Sylfaen" w:cs="Sylfaen"/>
          <w:sz w:val="24"/>
          <w:szCs w:val="24"/>
          <w:lang w:val="ka-GE"/>
        </w:rPr>
        <w:t>გათვალისწინებული</w:t>
      </w:r>
      <w:r w:rsidRPr="00283F0B">
        <w:rPr>
          <w:rFonts w:ascii="Sylfaen" w:hAnsi="Sylfaen"/>
          <w:sz w:val="24"/>
          <w:szCs w:val="24"/>
          <w:lang w:val="ka-GE"/>
        </w:rPr>
        <w:t xml:space="preserve"> </w:t>
      </w:r>
      <w:r w:rsidRPr="00283F0B">
        <w:rPr>
          <w:rFonts w:ascii="Sylfaen" w:hAnsi="Sylfaen" w:cs="Sylfaen"/>
          <w:sz w:val="24"/>
          <w:szCs w:val="24"/>
          <w:lang w:val="ka-GE"/>
        </w:rPr>
        <w:t>საფუძველი</w:t>
      </w:r>
      <w:r w:rsidRPr="00283F0B">
        <w:rPr>
          <w:rFonts w:ascii="Sylfaen" w:hAnsi="Sylfaen"/>
          <w:sz w:val="24"/>
          <w:szCs w:val="24"/>
          <w:lang w:val="ka-GE"/>
        </w:rPr>
        <w:t>.</w:t>
      </w:r>
      <w:bookmarkEnd w:id="18"/>
    </w:p>
    <w:p w14:paraId="56F667AB" w14:textId="672AE48C" w:rsidR="009A65DD" w:rsidRPr="00283F0B" w:rsidRDefault="009A65DD" w:rsidP="002C4E07">
      <w:pPr>
        <w:pStyle w:val="Heading2"/>
        <w:keepLines w:val="0"/>
        <w:numPr>
          <w:ilvl w:val="0"/>
          <w:numId w:val="13"/>
        </w:numPr>
        <w:spacing w:before="0" w:after="100" w:afterAutospacing="1"/>
        <w:ind w:left="0" w:firstLine="284"/>
        <w:jc w:val="both"/>
        <w:rPr>
          <w:rFonts w:ascii="Sylfaen" w:hAnsi="Sylfaen"/>
          <w:b/>
          <w:bCs/>
          <w:color w:val="auto"/>
          <w:sz w:val="24"/>
          <w:szCs w:val="24"/>
          <w:shd w:val="clear" w:color="auto" w:fill="FFFFFF"/>
          <w:lang w:val="ka-GE"/>
        </w:rPr>
      </w:pPr>
      <w:r w:rsidRPr="00283F0B">
        <w:rPr>
          <w:rFonts w:ascii="Sylfaen" w:hAnsi="Sylfaen"/>
          <w:b/>
          <w:bCs/>
          <w:color w:val="auto"/>
          <w:sz w:val="24"/>
          <w:szCs w:val="24"/>
          <w:shd w:val="clear" w:color="auto" w:fill="FFFFFF"/>
          <w:lang w:val="ka-GE"/>
        </w:rPr>
        <w:t>საქართველოს ადმინისტრაციულ სამართალდარღვევათა კოდექსის 174</w:t>
      </w:r>
      <w:r w:rsidRPr="00283F0B">
        <w:rPr>
          <w:rFonts w:ascii="Sylfaen" w:hAnsi="Sylfaen"/>
          <w:b/>
          <w:bCs/>
          <w:color w:val="auto"/>
          <w:sz w:val="24"/>
          <w:szCs w:val="24"/>
          <w:shd w:val="clear" w:color="auto" w:fill="FFFFFF"/>
          <w:vertAlign w:val="superscript"/>
          <w:lang w:val="ka-GE"/>
        </w:rPr>
        <w:t>1</w:t>
      </w:r>
      <w:r w:rsidRPr="00283F0B">
        <w:rPr>
          <w:rFonts w:ascii="Sylfaen" w:hAnsi="Sylfaen"/>
          <w:b/>
          <w:bCs/>
          <w:color w:val="auto"/>
          <w:sz w:val="24"/>
          <w:szCs w:val="24"/>
          <w:shd w:val="clear" w:color="auto" w:fill="FFFFFF"/>
          <w:lang w:val="ka-GE"/>
        </w:rPr>
        <w:t xml:space="preserve"> მუხლის მე-10 ნაწილის მისაღებობის ფარ</w:t>
      </w:r>
      <w:r w:rsidR="005B6731" w:rsidRPr="00283F0B">
        <w:rPr>
          <w:rFonts w:ascii="Sylfaen" w:hAnsi="Sylfaen"/>
          <w:b/>
          <w:bCs/>
          <w:color w:val="auto"/>
          <w:sz w:val="24"/>
          <w:szCs w:val="24"/>
          <w:shd w:val="clear" w:color="auto" w:fill="FFFFFF"/>
          <w:lang w:val="ka-GE"/>
        </w:rPr>
        <w:t>გ</w:t>
      </w:r>
      <w:r w:rsidRPr="00283F0B">
        <w:rPr>
          <w:rFonts w:ascii="Sylfaen" w:hAnsi="Sylfaen"/>
          <w:b/>
          <w:bCs/>
          <w:color w:val="auto"/>
          <w:sz w:val="24"/>
          <w:szCs w:val="24"/>
          <w:shd w:val="clear" w:color="auto" w:fill="FFFFFF"/>
          <w:lang w:val="ka-GE"/>
        </w:rPr>
        <w:t>ლები</w:t>
      </w:r>
    </w:p>
    <w:p w14:paraId="32491CBD" w14:textId="58C2C278" w:rsidR="00F055FE" w:rsidRPr="00283F0B" w:rsidRDefault="004A5C15"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19" w:name="_Hlk225173319"/>
      <w:bookmarkEnd w:id="17"/>
      <w:r w:rsidRPr="00283F0B">
        <w:rPr>
          <w:rFonts w:ascii="Sylfaen" w:hAnsi="Sylfaen"/>
          <w:color w:val="000000"/>
          <w:sz w:val="24"/>
          <w:szCs w:val="24"/>
          <w:shd w:val="clear" w:color="auto" w:fill="FFFFFF"/>
          <w:lang w:val="ka-GE"/>
        </w:rPr>
        <w:t>მოსარჩელე მხარე ასევე სადავოდ ხდის საქართველოს ადმინისტრაციულ სამართალდარღვევათა კოდექსის</w:t>
      </w:r>
      <w:r w:rsidR="005B6918" w:rsidRPr="00283F0B">
        <w:rPr>
          <w:rFonts w:ascii="Sylfaen" w:hAnsi="Sylfaen"/>
          <w:color w:val="000000"/>
          <w:sz w:val="24"/>
          <w:szCs w:val="24"/>
          <w:shd w:val="clear" w:color="auto" w:fill="FFFFFF"/>
          <w:lang w:val="ka-GE"/>
        </w:rPr>
        <w:t xml:space="preserve"> 174</w:t>
      </w:r>
      <w:r w:rsidR="005B6918" w:rsidRPr="00283F0B">
        <w:rPr>
          <w:rFonts w:ascii="Sylfaen" w:hAnsi="Sylfaen"/>
          <w:color w:val="000000"/>
          <w:sz w:val="24"/>
          <w:szCs w:val="24"/>
          <w:shd w:val="clear" w:color="auto" w:fill="FFFFFF"/>
          <w:vertAlign w:val="superscript"/>
          <w:lang w:val="ka-GE"/>
        </w:rPr>
        <w:t>1</w:t>
      </w:r>
      <w:r w:rsidR="005B6918" w:rsidRPr="00283F0B">
        <w:rPr>
          <w:rFonts w:ascii="Sylfaen" w:hAnsi="Sylfaen"/>
          <w:color w:val="000000"/>
          <w:sz w:val="24"/>
          <w:szCs w:val="24"/>
          <w:shd w:val="clear" w:color="auto" w:fill="FFFFFF"/>
          <w:lang w:val="ka-GE"/>
        </w:rPr>
        <w:t xml:space="preserve"> მუხლის</w:t>
      </w:r>
      <w:r w:rsidRPr="00283F0B">
        <w:rPr>
          <w:rFonts w:ascii="Sylfaen" w:hAnsi="Sylfaen"/>
          <w:color w:val="000000"/>
          <w:sz w:val="24"/>
          <w:szCs w:val="24"/>
          <w:shd w:val="clear" w:color="auto" w:fill="FFFFFF"/>
          <w:lang w:val="ka-GE"/>
        </w:rPr>
        <w:t xml:space="preserve"> მე-10 ნაწილის სიტყვების </w:t>
      </w:r>
      <w:r w:rsidR="00000041" w:rsidRPr="00283F0B">
        <w:rPr>
          <w:rFonts w:ascii="Sylfaen" w:hAnsi="Sylfaen"/>
          <w:sz w:val="24"/>
          <w:szCs w:val="24"/>
          <w:lang w:val="ka-GE"/>
        </w:rPr>
        <w:t xml:space="preserve">„... </w:t>
      </w:r>
      <w:r w:rsidRPr="00283F0B">
        <w:rPr>
          <w:rFonts w:ascii="Sylfaen" w:hAnsi="Sylfaen"/>
          <w:sz w:val="24"/>
          <w:szCs w:val="24"/>
          <w:lang w:val="ka-GE"/>
        </w:rPr>
        <w:t>სამართალდარღვევის საგნის კონფისკაციით</w:t>
      </w:r>
      <w:r w:rsidR="00000041" w:rsidRPr="00283F0B">
        <w:rPr>
          <w:rFonts w:ascii="Sylfaen" w:hAnsi="Sylfaen"/>
          <w:sz w:val="24"/>
          <w:szCs w:val="24"/>
          <w:lang w:val="ka-GE"/>
        </w:rPr>
        <w:t>, ... სამართალდარღვევის საგნის კონფისკაციით</w:t>
      </w:r>
      <w:r w:rsidR="00F055FE" w:rsidRPr="00283F0B">
        <w:rPr>
          <w:rFonts w:ascii="Sylfaen" w:hAnsi="Sylfaen"/>
          <w:sz w:val="24"/>
          <w:szCs w:val="24"/>
          <w:lang w:val="ka-GE"/>
        </w:rPr>
        <w:t xml:space="preserve">...“ </w:t>
      </w:r>
      <w:r w:rsidRPr="00283F0B">
        <w:rPr>
          <w:rFonts w:ascii="Sylfaen" w:hAnsi="Sylfaen"/>
          <w:color w:val="000000"/>
          <w:sz w:val="24"/>
          <w:szCs w:val="24"/>
          <w:shd w:val="clear" w:color="auto" w:fill="FFFFFF"/>
          <w:lang w:val="ka-GE"/>
        </w:rPr>
        <w:t>კონსტიტუციურობას მე-9 მუხლის მე-2 პუნქტთან და 21-ე მუხლ</w:t>
      </w:r>
      <w:r w:rsidR="00F055FE" w:rsidRPr="00283F0B">
        <w:rPr>
          <w:rFonts w:ascii="Sylfaen" w:hAnsi="Sylfaen"/>
          <w:color w:val="000000"/>
          <w:sz w:val="24"/>
          <w:szCs w:val="24"/>
          <w:shd w:val="clear" w:color="auto" w:fill="FFFFFF"/>
          <w:lang w:val="ka-GE"/>
        </w:rPr>
        <w:t xml:space="preserve">თან </w:t>
      </w:r>
      <w:r w:rsidRPr="00283F0B">
        <w:rPr>
          <w:rFonts w:ascii="Sylfaen" w:hAnsi="Sylfaen"/>
          <w:color w:val="000000"/>
          <w:sz w:val="24"/>
          <w:szCs w:val="24"/>
          <w:shd w:val="clear" w:color="auto" w:fill="FFFFFF"/>
          <w:lang w:val="ka-GE"/>
        </w:rPr>
        <w:t xml:space="preserve">მიმართებით, </w:t>
      </w:r>
      <w:r w:rsidR="000B0C34" w:rsidRPr="00283F0B">
        <w:rPr>
          <w:rFonts w:ascii="Sylfaen" w:hAnsi="Sylfaen"/>
          <w:color w:val="000000"/>
          <w:sz w:val="24"/>
          <w:szCs w:val="24"/>
          <w:shd w:val="clear" w:color="auto" w:fill="FFFFFF"/>
          <w:lang w:val="ka-GE"/>
        </w:rPr>
        <w:t>თუმცა მოსარჩელე მხარე არაპროპორციულ სასჯელად მიიჩნევს მხოლოდ ჯარიმასა და ადმინისტრაციულ პატიმრობას</w:t>
      </w:r>
      <w:r w:rsidRPr="00283F0B">
        <w:rPr>
          <w:rFonts w:ascii="Sylfaen" w:hAnsi="Sylfaen"/>
          <w:color w:val="000000"/>
          <w:sz w:val="24"/>
          <w:szCs w:val="24"/>
          <w:shd w:val="clear" w:color="auto" w:fill="FFFFFF"/>
          <w:lang w:val="ka-GE"/>
        </w:rPr>
        <w:t xml:space="preserve">. მოსარჩელე მხარე საერთოდ არ მიუთითებს, სადავო ნორმით გათვალისწინებული სანქცია, რომელიც ითვალისწინებს სამართალდარღვევის საგნის კონფისკაციას, რატომ არის არაპროპორციული. </w:t>
      </w:r>
      <w:r w:rsidR="000B0C34" w:rsidRPr="00283F0B">
        <w:rPr>
          <w:rFonts w:ascii="Sylfaen" w:hAnsi="Sylfaen"/>
          <w:color w:val="000000"/>
          <w:sz w:val="24"/>
          <w:szCs w:val="24"/>
          <w:shd w:val="clear" w:color="auto" w:fill="FFFFFF"/>
          <w:lang w:val="ka-GE"/>
        </w:rPr>
        <w:t xml:space="preserve">იმავდროულად, იგი არ მიუთითებს, რომ ზემოაღნიშნული სანქცია მსუსხავ ეფექტს იწვევს შეკრების თავისუფლებაზე. </w:t>
      </w:r>
      <w:r w:rsidRPr="00283F0B">
        <w:rPr>
          <w:rFonts w:ascii="Sylfaen" w:hAnsi="Sylfaen"/>
          <w:color w:val="000000"/>
          <w:sz w:val="24"/>
          <w:szCs w:val="24"/>
          <w:shd w:val="clear" w:color="auto" w:fill="FFFFFF"/>
          <w:lang w:val="ka-GE"/>
        </w:rPr>
        <w:t>შესაბამისად, კონსტიტუციური სარჩელი</w:t>
      </w:r>
      <w:r w:rsidR="00F055FE" w:rsidRPr="00283F0B">
        <w:rPr>
          <w:rFonts w:ascii="Sylfaen" w:hAnsi="Sylfaen"/>
          <w:color w:val="000000"/>
          <w:sz w:val="24"/>
          <w:szCs w:val="24"/>
          <w:shd w:val="clear" w:color="auto" w:fill="FFFFFF"/>
          <w:lang w:val="ka-GE"/>
        </w:rPr>
        <w:t>,</w:t>
      </w:r>
      <w:r w:rsidRPr="00283F0B">
        <w:rPr>
          <w:rFonts w:ascii="Sylfaen" w:hAnsi="Sylfaen"/>
          <w:color w:val="000000"/>
          <w:sz w:val="24"/>
          <w:szCs w:val="24"/>
          <w:shd w:val="clear" w:color="auto" w:fill="FFFFFF"/>
          <w:lang w:val="ka-GE"/>
        </w:rPr>
        <w:t xml:space="preserve"> მოთხოვნის აღნიშნულ ნაწილში</w:t>
      </w:r>
      <w:r w:rsidR="00F055FE" w:rsidRPr="00283F0B">
        <w:rPr>
          <w:rFonts w:ascii="Sylfaen" w:hAnsi="Sylfaen"/>
          <w:color w:val="000000"/>
          <w:sz w:val="24"/>
          <w:szCs w:val="24"/>
          <w:shd w:val="clear" w:color="auto" w:fill="FFFFFF"/>
          <w:lang w:val="ka-GE"/>
        </w:rPr>
        <w:t>, დაუსაბუთებლობის საფუძვლით</w:t>
      </w:r>
      <w:r w:rsidRPr="00283F0B">
        <w:rPr>
          <w:rFonts w:ascii="Sylfaen" w:hAnsi="Sylfaen"/>
          <w:color w:val="000000"/>
          <w:sz w:val="24"/>
          <w:szCs w:val="24"/>
          <w:shd w:val="clear" w:color="auto" w:fill="FFFFFF"/>
          <w:lang w:val="ka-GE"/>
        </w:rPr>
        <w:t xml:space="preserve"> არ უნდა იქნ</w:t>
      </w:r>
      <w:r w:rsidR="00CF09D0" w:rsidRPr="00283F0B">
        <w:rPr>
          <w:rFonts w:ascii="Sylfaen" w:hAnsi="Sylfaen"/>
          <w:color w:val="000000"/>
          <w:sz w:val="24"/>
          <w:szCs w:val="24"/>
          <w:shd w:val="clear" w:color="auto" w:fill="FFFFFF"/>
          <w:lang w:val="ka-GE"/>
        </w:rPr>
        <w:t>ე</w:t>
      </w:r>
      <w:r w:rsidRPr="00283F0B">
        <w:rPr>
          <w:rFonts w:ascii="Sylfaen" w:hAnsi="Sylfaen"/>
          <w:color w:val="000000"/>
          <w:sz w:val="24"/>
          <w:szCs w:val="24"/>
          <w:shd w:val="clear" w:color="auto" w:fill="FFFFFF"/>
          <w:lang w:val="ka-GE"/>
        </w:rPr>
        <w:t>ს მიღებული არსებითად განსახილველად.</w:t>
      </w:r>
      <w:r w:rsidR="00F055FE" w:rsidRPr="00283F0B">
        <w:rPr>
          <w:rFonts w:ascii="Sylfaen" w:hAnsi="Sylfaen"/>
          <w:color w:val="000000"/>
          <w:sz w:val="24"/>
          <w:szCs w:val="24"/>
          <w:shd w:val="clear" w:color="auto" w:fill="FFFFFF"/>
          <w:lang w:val="ka-GE"/>
        </w:rPr>
        <w:t xml:space="preserve"> </w:t>
      </w:r>
    </w:p>
    <w:p w14:paraId="71D01C28" w14:textId="2537624C" w:rsidR="0042550D" w:rsidRPr="00283F0B" w:rsidRDefault="005B6918"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color w:val="000000"/>
          <w:sz w:val="24"/>
          <w:szCs w:val="24"/>
          <w:shd w:val="clear" w:color="auto" w:fill="FFFFFF"/>
          <w:lang w:val="ka-GE"/>
        </w:rPr>
        <w:t>აღნიშნულიდან გამომდინარე</w:t>
      </w:r>
      <w:r w:rsidR="001C3043" w:rsidRPr="00283F0B">
        <w:rPr>
          <w:rFonts w:ascii="Sylfaen" w:hAnsi="Sylfaen"/>
          <w:color w:val="000000"/>
          <w:sz w:val="24"/>
          <w:szCs w:val="24"/>
          <w:shd w:val="clear" w:color="auto" w:fill="FFFFFF"/>
          <w:lang w:val="ka-GE"/>
        </w:rPr>
        <w:t xml:space="preserve">, სასარჩელო მოთხოვნის იმ ნაწილში, რომელიც შეეხება </w:t>
      </w:r>
      <w:r w:rsidR="001C3043" w:rsidRPr="00283F0B">
        <w:rPr>
          <w:rFonts w:ascii="Sylfaen" w:hAnsi="Sylfaen"/>
          <w:sz w:val="24"/>
          <w:szCs w:val="24"/>
          <w:lang w:val="ka-GE"/>
        </w:rPr>
        <w:t>საქართველოს ადმინისტრაციულ სამართალდარღვევათა კოდექსის 174</w:t>
      </w:r>
      <w:r w:rsidR="001C3043" w:rsidRPr="00283F0B">
        <w:rPr>
          <w:rFonts w:ascii="Sylfaen" w:hAnsi="Sylfaen"/>
          <w:sz w:val="24"/>
          <w:szCs w:val="24"/>
          <w:vertAlign w:val="superscript"/>
          <w:lang w:val="ka-GE"/>
        </w:rPr>
        <w:t>1</w:t>
      </w:r>
      <w:r w:rsidR="001C3043" w:rsidRPr="00283F0B">
        <w:rPr>
          <w:rFonts w:ascii="Sylfaen" w:hAnsi="Sylfaen"/>
          <w:sz w:val="24"/>
          <w:szCs w:val="24"/>
          <w:lang w:val="ka-GE"/>
        </w:rPr>
        <w:t xml:space="preserve"> მუხლის </w:t>
      </w:r>
      <w:r w:rsidR="001C3043" w:rsidRPr="00283F0B">
        <w:rPr>
          <w:rFonts w:ascii="Sylfaen" w:hAnsi="Sylfaen"/>
          <w:color w:val="000000"/>
          <w:sz w:val="24"/>
          <w:szCs w:val="24"/>
          <w:shd w:val="clear" w:color="auto" w:fill="FFFFFF"/>
          <w:lang w:val="ka-GE"/>
        </w:rPr>
        <w:t xml:space="preserve">მე-10 ნაწილის სიტყვების </w:t>
      </w:r>
      <w:r w:rsidR="001C3043" w:rsidRPr="00283F0B">
        <w:rPr>
          <w:rFonts w:ascii="Sylfaen" w:hAnsi="Sylfaen"/>
          <w:sz w:val="24"/>
          <w:szCs w:val="24"/>
          <w:lang w:val="ka-GE"/>
        </w:rPr>
        <w:t>„... სამართალდარღვევის საგნის კონფისკაციით</w:t>
      </w:r>
      <w:r w:rsidR="000F1E24">
        <w:rPr>
          <w:rFonts w:ascii="Sylfaen" w:hAnsi="Sylfaen"/>
          <w:sz w:val="24"/>
          <w:szCs w:val="24"/>
          <w:lang w:val="ka-GE"/>
        </w:rPr>
        <w:t xml:space="preserve">, </w:t>
      </w:r>
      <w:r w:rsidR="001C3043" w:rsidRPr="00283F0B">
        <w:rPr>
          <w:rFonts w:ascii="Sylfaen" w:hAnsi="Sylfaen"/>
          <w:sz w:val="24"/>
          <w:szCs w:val="24"/>
          <w:lang w:val="ka-GE"/>
        </w:rPr>
        <w:t>...</w:t>
      </w:r>
      <w:r w:rsidR="000F1E24">
        <w:rPr>
          <w:rFonts w:ascii="Sylfaen" w:hAnsi="Sylfaen"/>
          <w:sz w:val="24"/>
          <w:szCs w:val="24"/>
          <w:lang w:val="ka-GE"/>
        </w:rPr>
        <w:t xml:space="preserve"> </w:t>
      </w:r>
      <w:r w:rsidR="000F1E24" w:rsidRPr="00283F0B">
        <w:rPr>
          <w:rFonts w:ascii="Sylfaen" w:hAnsi="Sylfaen"/>
          <w:sz w:val="24"/>
          <w:szCs w:val="24"/>
          <w:lang w:val="ka-GE"/>
        </w:rPr>
        <w:t>სამართალდარღვევის საგნის კონფისკაციით...</w:t>
      </w:r>
      <w:r w:rsidR="001C3043" w:rsidRPr="00283F0B">
        <w:rPr>
          <w:rFonts w:ascii="Sylfaen" w:hAnsi="Sylfaen"/>
          <w:sz w:val="24"/>
          <w:szCs w:val="24"/>
          <w:lang w:val="ka-GE"/>
        </w:rPr>
        <w:t xml:space="preserve">“ </w:t>
      </w:r>
      <w:r w:rsidR="001C3043" w:rsidRPr="00283F0B">
        <w:rPr>
          <w:rFonts w:ascii="Sylfaen" w:hAnsi="Sylfaen"/>
          <w:color w:val="000000"/>
          <w:sz w:val="24"/>
          <w:szCs w:val="24"/>
          <w:shd w:val="clear" w:color="auto" w:fill="FFFFFF"/>
          <w:lang w:val="ka-GE"/>
        </w:rPr>
        <w:t xml:space="preserve">კონსტიტუციურობას მე-9 მუხლის მე-2 პუნქტთან და 21-ე მუხლთან მიმართებით, </w:t>
      </w:r>
      <w:r w:rsidR="001C3043" w:rsidRPr="00283F0B">
        <w:rPr>
          <w:rFonts w:ascii="Sylfaen" w:hAnsi="Sylfaen"/>
          <w:sz w:val="24"/>
          <w:szCs w:val="24"/>
          <w:lang w:val="ka-GE"/>
        </w:rPr>
        <w:t xml:space="preserve">№1926 </w:t>
      </w:r>
      <w:r w:rsidR="001C3043" w:rsidRPr="00283F0B">
        <w:rPr>
          <w:rFonts w:ascii="Sylfaen" w:hAnsi="Sylfaen" w:cs="Sylfaen"/>
          <w:sz w:val="24"/>
          <w:szCs w:val="24"/>
          <w:lang w:val="ka-GE"/>
        </w:rPr>
        <w:t>კონსტიტუციური</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სარჩელი დაუსაბუთებელია და</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არსებობს</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მისი</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არსებითად განსახილველად</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მიღებაზე</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უარის</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თქმის</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საქართველოს</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საკონსტიტუციო</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სასამართლოს</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შესახებ</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საქართველოს</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ორგანული</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კანონის</w:t>
      </w:r>
      <w:r w:rsidR="001C3043" w:rsidRPr="00283F0B">
        <w:rPr>
          <w:rFonts w:ascii="Sylfaen" w:hAnsi="Sylfaen"/>
          <w:sz w:val="24"/>
          <w:szCs w:val="24"/>
          <w:lang w:val="ka-GE"/>
        </w:rPr>
        <w:t xml:space="preserve"> 31</w:t>
      </w:r>
      <w:r w:rsidR="001C3043" w:rsidRPr="00283F0B">
        <w:rPr>
          <w:rFonts w:ascii="Sylfaen" w:hAnsi="Sylfaen"/>
          <w:sz w:val="24"/>
          <w:szCs w:val="24"/>
          <w:vertAlign w:val="superscript"/>
          <w:lang w:val="ka-GE"/>
        </w:rPr>
        <w:t xml:space="preserve">1 </w:t>
      </w:r>
      <w:r w:rsidR="001C3043" w:rsidRPr="00283F0B">
        <w:rPr>
          <w:rFonts w:ascii="Sylfaen" w:hAnsi="Sylfaen" w:cs="Sylfaen"/>
          <w:sz w:val="24"/>
          <w:szCs w:val="24"/>
          <w:lang w:val="ka-GE"/>
        </w:rPr>
        <w:t>მუხლის</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პირველი</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პუნქტის</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ე</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ქვეპუნქტი</w:t>
      </w:r>
      <w:r w:rsidR="000F1E24">
        <w:rPr>
          <w:rFonts w:ascii="Sylfaen" w:hAnsi="Sylfaen" w:cs="Sylfaen"/>
          <w:sz w:val="24"/>
          <w:szCs w:val="24"/>
          <w:lang w:val="ka-GE"/>
        </w:rPr>
        <w:t>თ</w:t>
      </w:r>
      <w:r w:rsidR="001C3043" w:rsidRPr="00283F0B">
        <w:rPr>
          <w:rFonts w:ascii="Sylfaen" w:hAnsi="Sylfaen" w:cs="Sylfaen"/>
          <w:sz w:val="24"/>
          <w:szCs w:val="24"/>
          <w:lang w:val="ka-GE"/>
        </w:rPr>
        <w:t>ა</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და</w:t>
      </w:r>
      <w:r w:rsidR="001C3043" w:rsidRPr="00283F0B">
        <w:rPr>
          <w:rFonts w:ascii="Sylfaen" w:hAnsi="Sylfaen"/>
          <w:sz w:val="24"/>
          <w:szCs w:val="24"/>
          <w:lang w:val="ka-GE"/>
        </w:rPr>
        <w:t xml:space="preserve"> 31</w:t>
      </w:r>
      <w:r w:rsidR="001C3043" w:rsidRPr="00283F0B">
        <w:rPr>
          <w:rFonts w:ascii="Sylfaen" w:hAnsi="Sylfaen"/>
          <w:sz w:val="24"/>
          <w:szCs w:val="24"/>
          <w:vertAlign w:val="superscript"/>
          <w:lang w:val="ka-GE"/>
        </w:rPr>
        <w:t>3</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მუხლის</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პირველი</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პუნქტის</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ა</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ქვეპუნქტით</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გათვალისწინებული</w:t>
      </w:r>
      <w:r w:rsidR="001C3043" w:rsidRPr="00283F0B">
        <w:rPr>
          <w:rFonts w:ascii="Sylfaen" w:hAnsi="Sylfaen"/>
          <w:sz w:val="24"/>
          <w:szCs w:val="24"/>
          <w:lang w:val="ka-GE"/>
        </w:rPr>
        <w:t xml:space="preserve"> </w:t>
      </w:r>
      <w:r w:rsidR="001C3043" w:rsidRPr="00283F0B">
        <w:rPr>
          <w:rFonts w:ascii="Sylfaen" w:hAnsi="Sylfaen" w:cs="Sylfaen"/>
          <w:sz w:val="24"/>
          <w:szCs w:val="24"/>
          <w:lang w:val="ka-GE"/>
        </w:rPr>
        <w:t>საფუძველი</w:t>
      </w:r>
      <w:r w:rsidR="001C3043" w:rsidRPr="00283F0B">
        <w:rPr>
          <w:rFonts w:ascii="Sylfaen" w:hAnsi="Sylfaen"/>
          <w:sz w:val="24"/>
          <w:szCs w:val="24"/>
          <w:lang w:val="ka-GE"/>
        </w:rPr>
        <w:t>.</w:t>
      </w:r>
    </w:p>
    <w:p w14:paraId="76E2EE19" w14:textId="24BCCB33" w:rsidR="00846378" w:rsidRPr="00283F0B" w:rsidRDefault="00F055FE"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20" w:name="_Hlk225173444"/>
      <w:bookmarkEnd w:id="19"/>
      <w:r w:rsidRPr="00283F0B">
        <w:rPr>
          <w:rFonts w:ascii="Sylfaen" w:hAnsi="Sylfaen"/>
          <w:color w:val="000000"/>
          <w:sz w:val="24"/>
          <w:szCs w:val="24"/>
          <w:shd w:val="clear" w:color="auto" w:fill="FFFFFF"/>
          <w:lang w:val="ka-GE"/>
        </w:rPr>
        <w:t>იმავდროულად, მოსარჩელე მხარე სადავოდ ხდის საქართველოს ადმინისტრაციულ სამართალდარღვევათა კოდექსის</w:t>
      </w:r>
      <w:r w:rsidR="005B6918" w:rsidRPr="00283F0B">
        <w:rPr>
          <w:rFonts w:ascii="Sylfaen" w:hAnsi="Sylfaen"/>
          <w:color w:val="000000"/>
          <w:sz w:val="24"/>
          <w:szCs w:val="24"/>
          <w:shd w:val="clear" w:color="auto" w:fill="FFFFFF"/>
          <w:lang w:val="ka-GE"/>
        </w:rPr>
        <w:t xml:space="preserve"> 174</w:t>
      </w:r>
      <w:r w:rsidR="005B6918" w:rsidRPr="00283F0B">
        <w:rPr>
          <w:rFonts w:ascii="Sylfaen" w:hAnsi="Sylfaen"/>
          <w:color w:val="000000"/>
          <w:sz w:val="24"/>
          <w:szCs w:val="24"/>
          <w:shd w:val="clear" w:color="auto" w:fill="FFFFFF"/>
          <w:vertAlign w:val="superscript"/>
          <w:lang w:val="ka-GE"/>
        </w:rPr>
        <w:t>1</w:t>
      </w:r>
      <w:r w:rsidR="005B6918" w:rsidRPr="00283F0B">
        <w:rPr>
          <w:rFonts w:ascii="Sylfaen" w:hAnsi="Sylfaen"/>
          <w:color w:val="000000"/>
          <w:sz w:val="24"/>
          <w:szCs w:val="24"/>
          <w:shd w:val="clear" w:color="auto" w:fill="FFFFFF"/>
          <w:lang w:val="ka-GE"/>
        </w:rPr>
        <w:t xml:space="preserve"> მუხლის</w:t>
      </w:r>
      <w:r w:rsidRPr="00283F0B">
        <w:rPr>
          <w:rFonts w:ascii="Sylfaen" w:hAnsi="Sylfaen"/>
          <w:color w:val="000000"/>
          <w:sz w:val="24"/>
          <w:szCs w:val="24"/>
          <w:shd w:val="clear" w:color="auto" w:fill="FFFFFF"/>
          <w:lang w:val="ka-GE"/>
        </w:rPr>
        <w:t xml:space="preserve"> მე-10 ნაწილის სიტყვების „...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კონსტიტუციურობას საქარ</w:t>
      </w:r>
      <w:r w:rsidR="00FE3157" w:rsidRPr="00283F0B">
        <w:rPr>
          <w:rFonts w:ascii="Sylfaen" w:hAnsi="Sylfaen"/>
          <w:color w:val="000000"/>
          <w:sz w:val="24"/>
          <w:szCs w:val="24"/>
          <w:shd w:val="clear" w:color="auto" w:fill="FFFFFF"/>
          <w:lang w:val="ka-GE"/>
        </w:rPr>
        <w:t>თ</w:t>
      </w:r>
      <w:r w:rsidRPr="00283F0B">
        <w:rPr>
          <w:rFonts w:ascii="Sylfaen" w:hAnsi="Sylfaen"/>
          <w:color w:val="000000"/>
          <w:sz w:val="24"/>
          <w:szCs w:val="24"/>
          <w:shd w:val="clear" w:color="auto" w:fill="FFFFFF"/>
          <w:lang w:val="ka-GE"/>
        </w:rPr>
        <w:t xml:space="preserve">ველოს კონსტიტუციის მე-9 მუხლის მე-2 პუნქტთან და 21-ე მუხლთან მიმართებით. </w:t>
      </w:r>
    </w:p>
    <w:p w14:paraId="6A344526" w14:textId="0B25F7D7" w:rsidR="00F055FE" w:rsidRPr="00283F0B" w:rsidRDefault="00F055FE"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color w:val="000000"/>
          <w:sz w:val="24"/>
          <w:szCs w:val="24"/>
          <w:shd w:val="clear" w:color="auto" w:fill="FFFFFF"/>
          <w:lang w:val="ka-GE"/>
        </w:rPr>
        <w:lastRenderedPageBreak/>
        <w:t xml:space="preserve">საკონსტიტუციო სასამართლოს განმარტებით, </w:t>
      </w:r>
      <w:r w:rsidR="001C3043" w:rsidRPr="00283F0B">
        <w:rPr>
          <w:rFonts w:ascii="Sylfaen" w:hAnsi="Sylfaen"/>
          <w:color w:val="000000"/>
          <w:sz w:val="24"/>
          <w:szCs w:val="24"/>
          <w:shd w:val="clear" w:color="auto" w:fill="FFFFFF"/>
          <w:lang w:val="ka-GE"/>
        </w:rPr>
        <w:t xml:space="preserve">კონსტიტუციური სარჩელი საკონსტიტუციო სასამართლოში შეტანილი </w:t>
      </w:r>
      <w:r w:rsidR="009F4739" w:rsidRPr="00283F0B">
        <w:rPr>
          <w:rFonts w:ascii="Sylfaen" w:hAnsi="Sylfaen"/>
          <w:color w:val="000000"/>
          <w:sz w:val="24"/>
          <w:szCs w:val="24"/>
          <w:shd w:val="clear" w:color="auto" w:fill="FFFFFF"/>
          <w:lang w:val="ka-GE"/>
        </w:rPr>
        <w:t xml:space="preserve">უნდა </w:t>
      </w:r>
      <w:r w:rsidR="001C3043" w:rsidRPr="00283F0B">
        <w:rPr>
          <w:rFonts w:ascii="Sylfaen" w:hAnsi="Sylfaen"/>
          <w:color w:val="000000"/>
          <w:sz w:val="24"/>
          <w:szCs w:val="24"/>
          <w:shd w:val="clear" w:color="auto" w:fill="FFFFFF"/>
          <w:lang w:val="ka-GE"/>
        </w:rPr>
        <w:t>იყოს უფლებამოსილი პირის ან ორგანოს (სუბიექტის) მიერ</w:t>
      </w:r>
      <w:r w:rsidRPr="00283F0B">
        <w:rPr>
          <w:rFonts w:ascii="Sylfaen" w:hAnsi="Sylfaen"/>
          <w:color w:val="000000"/>
          <w:sz w:val="24"/>
          <w:szCs w:val="24"/>
          <w:shd w:val="clear" w:color="auto" w:fill="FFFFFF"/>
          <w:lang w:val="ka-GE"/>
        </w:rPr>
        <w:t>. საქართველოს ადმინისტრაციულ სამართალდარღვევათა კოდექსის 32-ე მუხლის მე-3 ნაწილის თანახმად, ადმინისტრაციული პატიმრობა არ შეიძლება შეეფარდოს ორსულ ქალს, დედას, რომელსაც ჰყავს 12 წლამდე ასაკის ბავშვი, 18 წლის ასაკს მიუღწეველ პირს, მკვეთრად ან მნიშვნელოვნად გამოხატული შეზღუდული შესაძლებლობის მქონე პირს. შესაბამისად, იმ შემთ</w:t>
      </w:r>
      <w:r w:rsidR="00C2549F" w:rsidRPr="00283F0B">
        <w:rPr>
          <w:rFonts w:ascii="Sylfaen" w:hAnsi="Sylfaen"/>
          <w:color w:val="000000"/>
          <w:sz w:val="24"/>
          <w:szCs w:val="24"/>
          <w:shd w:val="clear" w:color="auto" w:fill="FFFFFF"/>
          <w:lang w:val="ka-GE"/>
        </w:rPr>
        <w:t>ხ</w:t>
      </w:r>
      <w:r w:rsidRPr="00283F0B">
        <w:rPr>
          <w:rFonts w:ascii="Sylfaen" w:hAnsi="Sylfaen"/>
          <w:color w:val="000000"/>
          <w:sz w:val="24"/>
          <w:szCs w:val="24"/>
          <w:shd w:val="clear" w:color="auto" w:fill="FFFFFF"/>
          <w:lang w:val="ka-GE"/>
        </w:rPr>
        <w:t>ვევაში</w:t>
      </w:r>
      <w:r w:rsidR="00F54B4C" w:rsidRPr="00283F0B">
        <w:rPr>
          <w:rFonts w:ascii="Sylfaen" w:hAnsi="Sylfaen"/>
          <w:color w:val="000000"/>
          <w:sz w:val="24"/>
          <w:szCs w:val="24"/>
          <w:shd w:val="clear" w:color="auto" w:fill="FFFFFF"/>
          <w:lang w:val="ka-GE"/>
        </w:rPr>
        <w:t>,</w:t>
      </w:r>
      <w:r w:rsidRPr="00283F0B">
        <w:rPr>
          <w:rFonts w:ascii="Sylfaen" w:hAnsi="Sylfaen"/>
          <w:color w:val="000000"/>
          <w:sz w:val="24"/>
          <w:szCs w:val="24"/>
          <w:shd w:val="clear" w:color="auto" w:fill="FFFFFF"/>
          <w:lang w:val="ka-GE"/>
        </w:rPr>
        <w:t xml:space="preserve"> თუ ადმინისტრაციულ სამართალდარღვევათა კოდექ</w:t>
      </w:r>
      <w:r w:rsidR="00C2549F" w:rsidRPr="00283F0B">
        <w:rPr>
          <w:rFonts w:ascii="Sylfaen" w:hAnsi="Sylfaen"/>
          <w:color w:val="000000"/>
          <w:sz w:val="24"/>
          <w:szCs w:val="24"/>
          <w:shd w:val="clear" w:color="auto" w:fill="FFFFFF"/>
          <w:lang w:val="ka-GE"/>
        </w:rPr>
        <w:t>ს</w:t>
      </w:r>
      <w:r w:rsidRPr="00283F0B">
        <w:rPr>
          <w:rFonts w:ascii="Sylfaen" w:hAnsi="Sylfaen"/>
          <w:color w:val="000000"/>
          <w:sz w:val="24"/>
          <w:szCs w:val="24"/>
          <w:shd w:val="clear" w:color="auto" w:fill="FFFFFF"/>
          <w:lang w:val="ka-GE"/>
        </w:rPr>
        <w:t>ის 174</w:t>
      </w:r>
      <w:r w:rsidRPr="00283F0B">
        <w:rPr>
          <w:rFonts w:ascii="Sylfaen" w:hAnsi="Sylfaen"/>
          <w:color w:val="000000"/>
          <w:sz w:val="24"/>
          <w:szCs w:val="24"/>
          <w:shd w:val="clear" w:color="auto" w:fill="FFFFFF"/>
          <w:vertAlign w:val="superscript"/>
          <w:lang w:val="ka-GE"/>
        </w:rPr>
        <w:t>1</w:t>
      </w:r>
      <w:r w:rsidRPr="00283F0B">
        <w:rPr>
          <w:rFonts w:ascii="Sylfaen" w:hAnsi="Sylfaen"/>
          <w:color w:val="000000"/>
          <w:sz w:val="24"/>
          <w:szCs w:val="24"/>
          <w:shd w:val="clear" w:color="auto" w:fill="FFFFFF"/>
          <w:lang w:val="ka-GE"/>
        </w:rPr>
        <w:t xml:space="preserve"> მუხლის მე-10 </w:t>
      </w:r>
      <w:r w:rsidR="00884AB9">
        <w:rPr>
          <w:rFonts w:ascii="Sylfaen" w:hAnsi="Sylfaen"/>
          <w:color w:val="000000"/>
          <w:sz w:val="24"/>
          <w:szCs w:val="24"/>
          <w:shd w:val="clear" w:color="auto" w:fill="FFFFFF"/>
          <w:lang w:val="ka-GE"/>
        </w:rPr>
        <w:t>ნაწილით</w:t>
      </w:r>
      <w:r w:rsidRPr="00283F0B">
        <w:rPr>
          <w:rFonts w:ascii="Sylfaen" w:hAnsi="Sylfaen"/>
          <w:color w:val="000000"/>
          <w:sz w:val="24"/>
          <w:szCs w:val="24"/>
          <w:shd w:val="clear" w:color="auto" w:fill="FFFFFF"/>
          <w:lang w:val="ka-GE"/>
        </w:rPr>
        <w:t xml:space="preserve"> გათვალისწინებულ სამართალდარღვევას ჩაიდენს ორსული ქალი, დედა, რომელსაც ჰყავს 12 წლამდე ასაკის ბავშვი, 18 წლის ასაკს მიუღწეველი პირი, მკვეთრად ან მნიშვნელოვნად გამოხატული შეზღუდული შესაძლებლობის მქონე პირი</w:t>
      </w:r>
      <w:r w:rsidR="009F4739" w:rsidRPr="00283F0B">
        <w:rPr>
          <w:rFonts w:ascii="Sylfaen" w:hAnsi="Sylfaen"/>
          <w:color w:val="000000"/>
          <w:sz w:val="24"/>
          <w:szCs w:val="24"/>
          <w:shd w:val="clear" w:color="auto" w:fill="FFFFFF"/>
          <w:lang w:val="ka-GE"/>
        </w:rPr>
        <w:t>, მათ</w:t>
      </w:r>
      <w:r w:rsidR="0042550D" w:rsidRPr="00283F0B">
        <w:rPr>
          <w:rFonts w:ascii="Sylfaen" w:hAnsi="Sylfaen"/>
          <w:color w:val="000000"/>
          <w:sz w:val="24"/>
          <w:szCs w:val="24"/>
          <w:shd w:val="clear" w:color="auto" w:fill="FFFFFF"/>
          <w:lang w:val="ka-GE"/>
        </w:rPr>
        <w:t xml:space="preserve"> დაეკისრებათ ჯარიმა. </w:t>
      </w:r>
      <w:r w:rsidR="009F4739" w:rsidRPr="00283F0B">
        <w:rPr>
          <w:rFonts w:ascii="Sylfaen" w:hAnsi="Sylfaen"/>
          <w:color w:val="000000"/>
          <w:sz w:val="24"/>
          <w:szCs w:val="24"/>
          <w:shd w:val="clear" w:color="auto" w:fill="FFFFFF"/>
          <w:lang w:val="ka-GE"/>
        </w:rPr>
        <w:t>ამდენად,</w:t>
      </w:r>
      <w:r w:rsidR="0042550D" w:rsidRPr="00283F0B">
        <w:rPr>
          <w:rFonts w:ascii="Sylfaen" w:hAnsi="Sylfaen"/>
          <w:color w:val="000000"/>
          <w:sz w:val="24"/>
          <w:szCs w:val="24"/>
          <w:shd w:val="clear" w:color="auto" w:fill="FFFFFF"/>
          <w:lang w:val="ka-GE"/>
        </w:rPr>
        <w:t xml:space="preserve"> მოცემული სადავო რეგულაციით გათვალისწინებული ჯარიმა ეკისრება სპეციალურ სუბიექტს და არა ყველა პირს. მოსარჩელე მხარე ბუნებრივად ვერ იქნება ორსული ქალი ან დედა. ამავდროულად, იგი </w:t>
      </w:r>
      <w:r w:rsidR="00F65261" w:rsidRPr="00283F0B">
        <w:rPr>
          <w:rFonts w:ascii="Sylfaen" w:hAnsi="Sylfaen"/>
          <w:color w:val="000000"/>
          <w:sz w:val="24"/>
          <w:szCs w:val="24"/>
          <w:shd w:val="clear" w:color="auto" w:fill="FFFFFF"/>
          <w:lang w:val="ka-GE"/>
        </w:rPr>
        <w:t xml:space="preserve">არ </w:t>
      </w:r>
      <w:r w:rsidR="0042550D" w:rsidRPr="00283F0B">
        <w:rPr>
          <w:rFonts w:ascii="Sylfaen" w:hAnsi="Sylfaen"/>
          <w:color w:val="000000"/>
          <w:sz w:val="24"/>
          <w:szCs w:val="24"/>
          <w:shd w:val="clear" w:color="auto" w:fill="FFFFFF"/>
          <w:lang w:val="ka-GE"/>
        </w:rPr>
        <w:t>არის 18 წლის ასაკს მიუღწეველი პირი</w:t>
      </w:r>
      <w:r w:rsidR="00F65261" w:rsidRPr="00283F0B">
        <w:rPr>
          <w:rFonts w:ascii="Sylfaen" w:hAnsi="Sylfaen"/>
          <w:color w:val="000000"/>
          <w:sz w:val="24"/>
          <w:szCs w:val="24"/>
          <w:shd w:val="clear" w:color="auto" w:fill="FFFFFF"/>
          <w:lang w:val="ka-GE"/>
        </w:rPr>
        <w:t>, ასევე არ უთითებს, რომ</w:t>
      </w:r>
      <w:r w:rsidR="0042550D" w:rsidRPr="00283F0B">
        <w:rPr>
          <w:rFonts w:ascii="Sylfaen" w:hAnsi="Sylfaen"/>
          <w:color w:val="000000"/>
          <w:sz w:val="24"/>
          <w:szCs w:val="24"/>
          <w:shd w:val="clear" w:color="auto" w:fill="FFFFFF"/>
          <w:lang w:val="ka-GE"/>
        </w:rPr>
        <w:t xml:space="preserve"> მკვეთრად ან მნიშვნელოვნად გამოხატული შეზღუდული შესაძლებლობის მქონე პირი</w:t>
      </w:r>
      <w:r w:rsidR="00F65261" w:rsidRPr="00283F0B">
        <w:rPr>
          <w:rFonts w:ascii="Sylfaen" w:hAnsi="Sylfaen"/>
          <w:color w:val="000000"/>
          <w:sz w:val="24"/>
          <w:szCs w:val="24"/>
          <w:shd w:val="clear" w:color="auto" w:fill="FFFFFF"/>
          <w:lang w:val="ka-GE"/>
        </w:rPr>
        <w:t>ა</w:t>
      </w:r>
      <w:r w:rsidR="0042550D" w:rsidRPr="00283F0B">
        <w:rPr>
          <w:rFonts w:ascii="Sylfaen" w:hAnsi="Sylfaen"/>
          <w:color w:val="000000"/>
          <w:sz w:val="24"/>
          <w:szCs w:val="24"/>
          <w:shd w:val="clear" w:color="auto" w:fill="FFFFFF"/>
          <w:lang w:val="ka-GE"/>
        </w:rPr>
        <w:t xml:space="preserve">. </w:t>
      </w:r>
      <w:r w:rsidR="009F4739" w:rsidRPr="00283F0B">
        <w:rPr>
          <w:rFonts w:ascii="Sylfaen" w:hAnsi="Sylfaen"/>
          <w:color w:val="000000"/>
          <w:sz w:val="24"/>
          <w:szCs w:val="24"/>
          <w:shd w:val="clear" w:color="auto" w:fill="FFFFFF"/>
          <w:lang w:val="ka-GE"/>
        </w:rPr>
        <w:t>შესაბამისად</w:t>
      </w:r>
      <w:r w:rsidR="001E2CD6" w:rsidRPr="00283F0B">
        <w:rPr>
          <w:rFonts w:ascii="Sylfaen" w:hAnsi="Sylfaen"/>
          <w:color w:val="000000"/>
          <w:sz w:val="24"/>
          <w:szCs w:val="24"/>
          <w:shd w:val="clear" w:color="auto" w:fill="FFFFFF"/>
          <w:lang w:val="ka-GE"/>
        </w:rPr>
        <w:t>,</w:t>
      </w:r>
      <w:r w:rsidR="0042550D" w:rsidRPr="00283F0B">
        <w:rPr>
          <w:rFonts w:ascii="Sylfaen" w:hAnsi="Sylfaen"/>
          <w:color w:val="000000"/>
          <w:sz w:val="24"/>
          <w:szCs w:val="24"/>
          <w:shd w:val="clear" w:color="auto" w:fill="FFFFFF"/>
          <w:lang w:val="ka-GE"/>
        </w:rPr>
        <w:t xml:space="preserve"> სასარჩელო მოთხოვნის აღნიშნულ ნაწილში </w:t>
      </w:r>
      <w:r w:rsidR="001E2CD6" w:rsidRPr="00283F0B">
        <w:rPr>
          <w:rFonts w:ascii="Sylfaen" w:hAnsi="Sylfaen"/>
          <w:color w:val="000000"/>
          <w:sz w:val="24"/>
          <w:szCs w:val="24"/>
          <w:shd w:val="clear" w:color="auto" w:fill="FFFFFF"/>
          <w:lang w:val="ka-GE"/>
        </w:rPr>
        <w:t>მოსარჩელე წარმოადგენს არაუფლებამოსილ სუბიექტს.</w:t>
      </w:r>
    </w:p>
    <w:p w14:paraId="3F98D66F" w14:textId="1D3C913C" w:rsidR="001E2CD6" w:rsidRPr="00283F0B" w:rsidRDefault="009F4739" w:rsidP="002C4E0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83F0B">
        <w:rPr>
          <w:rFonts w:ascii="Sylfaen" w:hAnsi="Sylfaen"/>
          <w:color w:val="000000"/>
          <w:sz w:val="24"/>
          <w:szCs w:val="24"/>
          <w:shd w:val="clear" w:color="auto" w:fill="FFFFFF"/>
          <w:lang w:val="ka-GE"/>
        </w:rPr>
        <w:t>ყოველივე ზემოაღნიშნული</w:t>
      </w:r>
      <w:r w:rsidR="00E35086" w:rsidRPr="00283F0B">
        <w:rPr>
          <w:rFonts w:ascii="Sylfaen" w:hAnsi="Sylfaen"/>
          <w:color w:val="000000"/>
          <w:sz w:val="24"/>
          <w:szCs w:val="24"/>
          <w:shd w:val="clear" w:color="auto" w:fill="FFFFFF"/>
          <w:lang w:val="ka-GE"/>
        </w:rPr>
        <w:t>ს</w:t>
      </w:r>
      <w:r w:rsidRPr="00283F0B">
        <w:rPr>
          <w:rFonts w:ascii="Sylfaen" w:hAnsi="Sylfaen"/>
          <w:color w:val="000000"/>
          <w:sz w:val="24"/>
          <w:szCs w:val="24"/>
          <w:shd w:val="clear" w:color="auto" w:fill="FFFFFF"/>
          <w:lang w:val="ka-GE"/>
        </w:rPr>
        <w:t xml:space="preserve"> გათვალისწინებით</w:t>
      </w:r>
      <w:r w:rsidR="001E2CD6" w:rsidRPr="00283F0B">
        <w:rPr>
          <w:rFonts w:ascii="Sylfaen" w:hAnsi="Sylfaen"/>
          <w:color w:val="000000"/>
          <w:sz w:val="24"/>
          <w:szCs w:val="24"/>
          <w:shd w:val="clear" w:color="auto" w:fill="FFFFFF"/>
          <w:lang w:val="ka-GE"/>
        </w:rPr>
        <w:t>, №1926 კონსტიტუციური სარჩელი</w:t>
      </w:r>
      <w:r w:rsidR="00AF01D6" w:rsidRPr="00283F0B">
        <w:rPr>
          <w:rFonts w:ascii="Sylfaen" w:hAnsi="Sylfaen"/>
          <w:color w:val="000000"/>
          <w:sz w:val="24"/>
          <w:szCs w:val="24"/>
          <w:shd w:val="clear" w:color="auto" w:fill="FFFFFF"/>
          <w:lang w:val="ka-GE"/>
        </w:rPr>
        <w:t>,</w:t>
      </w:r>
      <w:r w:rsidR="001E2CD6" w:rsidRPr="00283F0B">
        <w:rPr>
          <w:rFonts w:ascii="Sylfaen" w:hAnsi="Sylfaen"/>
          <w:color w:val="000000"/>
          <w:sz w:val="24"/>
          <w:szCs w:val="24"/>
          <w:shd w:val="clear" w:color="auto" w:fill="FFFFFF"/>
          <w:lang w:val="ka-GE"/>
        </w:rPr>
        <w:t xml:space="preserve"> სასარჩელო მოთხოვნის იმ ნაწილში, რომელიც შეეხება </w:t>
      </w:r>
      <w:r w:rsidR="001E2CD6" w:rsidRPr="00283F0B">
        <w:rPr>
          <w:rFonts w:ascii="Sylfaen" w:hAnsi="Sylfaen"/>
          <w:sz w:val="24"/>
          <w:szCs w:val="24"/>
          <w:lang w:val="ka-GE"/>
        </w:rPr>
        <w:t>საქართველოს ადმინისტრაციულ სამართალდარღვევათა კოდექსის 174</w:t>
      </w:r>
      <w:r w:rsidR="001E2CD6" w:rsidRPr="00283F0B">
        <w:rPr>
          <w:rFonts w:ascii="Sylfaen" w:hAnsi="Sylfaen"/>
          <w:sz w:val="24"/>
          <w:szCs w:val="24"/>
          <w:vertAlign w:val="superscript"/>
          <w:lang w:val="ka-GE"/>
        </w:rPr>
        <w:t>1</w:t>
      </w:r>
      <w:r w:rsidR="001E2CD6" w:rsidRPr="00283F0B">
        <w:rPr>
          <w:rFonts w:ascii="Sylfaen" w:hAnsi="Sylfaen"/>
          <w:sz w:val="24"/>
          <w:szCs w:val="24"/>
          <w:lang w:val="ka-GE"/>
        </w:rPr>
        <w:t xml:space="preserve"> მუხლის </w:t>
      </w:r>
      <w:r w:rsidR="001E2CD6" w:rsidRPr="00283F0B">
        <w:rPr>
          <w:rFonts w:ascii="Sylfaen" w:hAnsi="Sylfaen"/>
          <w:color w:val="000000"/>
          <w:sz w:val="24"/>
          <w:szCs w:val="24"/>
          <w:shd w:val="clear" w:color="auto" w:fill="FFFFFF"/>
          <w:lang w:val="ka-GE"/>
        </w:rPr>
        <w:t>მე-10 ნაწილის სიტყვების „...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კონსტიტუციურობას საქართველოს კონსტიტუციის მე-9 მუხლის მე-2 პუნქტთან და 21-ე მუხლთან მიმართებით, შემოტანილია არაუფლებამოსილი სუბიექტის მიერ, რის გამოც</w:t>
      </w:r>
      <w:r w:rsidR="00163C8E" w:rsidRPr="00283F0B">
        <w:rPr>
          <w:rFonts w:ascii="Sylfaen" w:hAnsi="Sylfaen"/>
          <w:color w:val="000000"/>
          <w:sz w:val="24"/>
          <w:szCs w:val="24"/>
          <w:shd w:val="clear" w:color="auto" w:fill="FFFFFF"/>
          <w:lang w:val="ka-GE"/>
        </w:rPr>
        <w:t>,</w:t>
      </w:r>
      <w:r w:rsidR="001E2CD6" w:rsidRPr="00283F0B">
        <w:rPr>
          <w:rFonts w:ascii="Sylfaen" w:hAnsi="Sylfaen"/>
          <w:color w:val="000000"/>
          <w:sz w:val="24"/>
          <w:szCs w:val="24"/>
          <w:shd w:val="clear" w:color="auto" w:fill="FFFFFF"/>
          <w:lang w:val="ka-GE"/>
        </w:rPr>
        <w:t xml:space="preserve"> არსებობს მისი არსებითად განსახილველად მიღებაზე უარის თქმის „საქართველოს საკონსტიტუციო სასამართლოს შესახებ“ საქართველოს ორგანული კანონის 31</w:t>
      </w:r>
      <w:r w:rsidR="001E2CD6" w:rsidRPr="00283F0B">
        <w:rPr>
          <w:rFonts w:ascii="Sylfaen" w:hAnsi="Sylfaen"/>
          <w:color w:val="000000"/>
          <w:sz w:val="24"/>
          <w:szCs w:val="24"/>
          <w:shd w:val="clear" w:color="auto" w:fill="FFFFFF"/>
          <w:vertAlign w:val="superscript"/>
          <w:lang w:val="ka-GE"/>
        </w:rPr>
        <w:t>3</w:t>
      </w:r>
      <w:r w:rsidR="00F62DEE">
        <w:rPr>
          <w:rFonts w:ascii="Sylfaen" w:hAnsi="Sylfaen"/>
          <w:color w:val="000000"/>
          <w:sz w:val="24"/>
          <w:szCs w:val="24"/>
          <w:shd w:val="clear" w:color="auto" w:fill="FFFFFF"/>
          <w:lang w:val="ka-GE"/>
        </w:rPr>
        <w:t xml:space="preserve"> </w:t>
      </w:r>
      <w:r w:rsidR="001E2CD6" w:rsidRPr="00283F0B">
        <w:rPr>
          <w:rFonts w:ascii="Sylfaen" w:hAnsi="Sylfaen"/>
          <w:color w:val="000000"/>
          <w:sz w:val="24"/>
          <w:szCs w:val="24"/>
          <w:shd w:val="clear" w:color="auto" w:fill="FFFFFF"/>
          <w:lang w:val="ka-GE"/>
        </w:rPr>
        <w:t>მუხლის პირველი პუნქტის „ბ“ ქვეპუნქტით გათვალისწინებული საფუძველი.</w:t>
      </w:r>
    </w:p>
    <w:p w14:paraId="5FA0E763" w14:textId="266CA6E4" w:rsidR="008D7FDE" w:rsidRPr="00283F0B" w:rsidRDefault="008D7FDE" w:rsidP="002C4E07">
      <w:pPr>
        <w:pStyle w:val="ListParagraph"/>
        <w:numPr>
          <w:ilvl w:val="0"/>
          <w:numId w:val="2"/>
        </w:numPr>
        <w:spacing w:after="0"/>
        <w:ind w:left="0" w:firstLine="284"/>
        <w:contextualSpacing w:val="0"/>
        <w:jc w:val="both"/>
        <w:rPr>
          <w:rFonts w:ascii="Sylfaen" w:hAnsi="Sylfaen"/>
          <w:color w:val="000000"/>
          <w:sz w:val="24"/>
          <w:szCs w:val="24"/>
          <w:shd w:val="clear" w:color="auto" w:fill="FFFFFF"/>
          <w:lang w:val="ka-GE"/>
        </w:rPr>
      </w:pPr>
      <w:r w:rsidRPr="00283F0B">
        <w:rPr>
          <w:rFonts w:ascii="Sylfaen" w:hAnsi="Sylfaen"/>
          <w:color w:val="000000"/>
          <w:sz w:val="24"/>
          <w:szCs w:val="24"/>
          <w:shd w:val="clear" w:color="auto" w:fill="FFFFFF"/>
          <w:lang w:val="ka-GE"/>
        </w:rPr>
        <w:t>მოსარჩელე მხარე, ასევე სადავოდ ხდის საქართველოს ადმინისტრაციულ სამართალდარღვევათა კოდექსის 174</w:t>
      </w:r>
      <w:r w:rsidRPr="00283F0B">
        <w:rPr>
          <w:rFonts w:ascii="Sylfaen" w:hAnsi="Sylfaen"/>
          <w:color w:val="000000"/>
          <w:sz w:val="24"/>
          <w:szCs w:val="24"/>
          <w:shd w:val="clear" w:color="auto" w:fill="FFFFFF"/>
          <w:vertAlign w:val="superscript"/>
          <w:lang w:val="ka-GE"/>
        </w:rPr>
        <w:t>1</w:t>
      </w:r>
      <w:r w:rsidRPr="00283F0B">
        <w:rPr>
          <w:rFonts w:ascii="Sylfaen" w:hAnsi="Sylfaen"/>
          <w:color w:val="000000"/>
          <w:sz w:val="24"/>
          <w:szCs w:val="24"/>
          <w:shd w:val="clear" w:color="auto" w:fill="FFFFFF"/>
          <w:lang w:val="ka-GE"/>
        </w:rPr>
        <w:t xml:space="preserve"> მუხლის მე-10 ნაწილ</w:t>
      </w:r>
      <w:r w:rsidR="002305DF" w:rsidRPr="00283F0B">
        <w:rPr>
          <w:rFonts w:ascii="Sylfaen" w:hAnsi="Sylfaen"/>
          <w:color w:val="000000"/>
          <w:sz w:val="24"/>
          <w:szCs w:val="24"/>
          <w:shd w:val="clear" w:color="auto" w:fill="FFFFFF"/>
          <w:lang w:val="ka-GE"/>
        </w:rPr>
        <w:t>ი</w:t>
      </w:r>
      <w:r w:rsidRPr="00283F0B">
        <w:rPr>
          <w:rFonts w:ascii="Sylfaen" w:hAnsi="Sylfaen"/>
          <w:color w:val="000000"/>
          <w:sz w:val="24"/>
          <w:szCs w:val="24"/>
          <w:shd w:val="clear" w:color="auto" w:fill="FFFFFF"/>
          <w:lang w:val="ka-GE"/>
        </w:rPr>
        <w:t>ს</w:t>
      </w:r>
      <w:r w:rsidR="002305DF" w:rsidRPr="00283F0B">
        <w:rPr>
          <w:rFonts w:ascii="Sylfaen" w:hAnsi="Sylfaen"/>
          <w:color w:val="000000"/>
          <w:sz w:val="24"/>
          <w:szCs w:val="24"/>
          <w:shd w:val="clear" w:color="auto" w:fill="FFFFFF"/>
          <w:lang w:val="ka-GE"/>
        </w:rPr>
        <w:t xml:space="preserve"> </w:t>
      </w:r>
      <w:r w:rsidR="002305DF" w:rsidRPr="00283F0B">
        <w:rPr>
          <w:rFonts w:ascii="Sylfaen" w:hAnsi="Sylfaen"/>
          <w:sz w:val="24"/>
          <w:szCs w:val="24"/>
          <w:lang w:val="ka-GE"/>
        </w:rPr>
        <w:t>სიტყვებს „„შეკრებებისა და მანიფესტაციების შესახებ“ საქართველოს კანონის მე-11 მუხლის მე-2 პუნქტის „ა</w:t>
      </w:r>
      <w:r w:rsidR="002305DF" w:rsidRPr="00283F0B">
        <w:rPr>
          <w:rFonts w:ascii="Times New Roman" w:hAnsi="Times New Roman"/>
          <w:sz w:val="24"/>
          <w:szCs w:val="24"/>
          <w:lang w:val="ka-GE"/>
        </w:rPr>
        <w:t>​</w:t>
      </w:r>
      <w:r w:rsidR="002305DF" w:rsidRPr="00283F0B">
        <w:rPr>
          <w:rFonts w:ascii="Sylfaen" w:hAnsi="Sylfaen"/>
          <w:sz w:val="24"/>
          <w:szCs w:val="24"/>
          <w:vertAlign w:val="superscript"/>
          <w:lang w:val="ka-GE"/>
        </w:rPr>
        <w:t>2</w:t>
      </w:r>
      <w:r w:rsidR="002305DF" w:rsidRPr="00283F0B">
        <w:rPr>
          <w:rFonts w:ascii="Sylfaen" w:hAnsi="Sylfaen" w:cs="Sylfaen"/>
          <w:sz w:val="24"/>
          <w:szCs w:val="24"/>
          <w:lang w:val="ka-GE"/>
        </w:rPr>
        <w:t>“</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„გ“</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„ე“</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„ვ“</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ქვეპუნქტებითა</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w:t>
      </w:r>
      <w:r w:rsidR="002305DF" w:rsidRPr="00283F0B">
        <w:rPr>
          <w:rFonts w:ascii="Sylfaen" w:hAnsi="Sylfaen"/>
          <w:sz w:val="24"/>
          <w:szCs w:val="24"/>
          <w:lang w:val="ka-GE"/>
        </w:rPr>
        <w:t xml:space="preserve"> 11</w:t>
      </w:r>
      <w:r w:rsidR="002305DF" w:rsidRPr="00283F0B">
        <w:rPr>
          <w:rFonts w:ascii="Times New Roman" w:hAnsi="Times New Roman"/>
          <w:sz w:val="24"/>
          <w:szCs w:val="24"/>
          <w:lang w:val="ka-GE"/>
        </w:rPr>
        <w:t>​​</w:t>
      </w:r>
      <w:r w:rsidR="002305DF" w:rsidRPr="00283F0B">
        <w:rPr>
          <w:rFonts w:ascii="Sylfaen" w:hAnsi="Sylfaen"/>
          <w:sz w:val="24"/>
          <w:szCs w:val="24"/>
          <w:vertAlign w:val="superscript"/>
          <w:lang w:val="ka-GE"/>
        </w:rPr>
        <w:t>1</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მუხლით</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გათვალისწინებული</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ნორმების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დარღვევა</w:t>
      </w:r>
      <w:r w:rsidR="002305DF" w:rsidRPr="00283F0B">
        <w:rPr>
          <w:rFonts w:ascii="Sylfaen" w:hAnsi="Sylfaen"/>
          <w:sz w:val="24"/>
          <w:szCs w:val="24"/>
          <w:lang w:val="ka-GE"/>
        </w:rPr>
        <w:t xml:space="preserve"> </w:t>
      </w:r>
      <w:r w:rsidR="00F62DEE" w:rsidRPr="00283F0B">
        <w:rPr>
          <w:rFonts w:ascii="Sylfaen" w:hAnsi="Sylfaen"/>
          <w:sz w:val="24"/>
          <w:szCs w:val="24"/>
          <w:lang w:val="ka-GE"/>
        </w:rPr>
        <w:t xml:space="preserve">− </w:t>
      </w:r>
      <w:r w:rsidR="002305DF" w:rsidRPr="00283F0B">
        <w:rPr>
          <w:rFonts w:ascii="Sylfaen" w:hAnsi="Sylfaen" w:cs="Sylfaen"/>
          <w:sz w:val="24"/>
          <w:szCs w:val="24"/>
          <w:lang w:val="ka-GE"/>
        </w:rPr>
        <w:t>გამოიწვევს</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ადმინისტრაციულ</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პატიმრობას</w:t>
      </w:r>
      <w:r w:rsidR="002305DF" w:rsidRPr="00283F0B">
        <w:rPr>
          <w:rFonts w:ascii="Sylfaen" w:hAnsi="Sylfaen"/>
          <w:sz w:val="24"/>
          <w:szCs w:val="24"/>
          <w:lang w:val="ka-GE"/>
        </w:rPr>
        <w:t xml:space="preserve"> 15 </w:t>
      </w:r>
      <w:r w:rsidR="002305DF" w:rsidRPr="00283F0B">
        <w:rPr>
          <w:rFonts w:ascii="Sylfaen" w:hAnsi="Sylfaen" w:cs="Sylfaen"/>
          <w:sz w:val="24"/>
          <w:szCs w:val="24"/>
          <w:lang w:val="ka-GE"/>
        </w:rPr>
        <w:t>დღემდე</w:t>
      </w:r>
      <w:r w:rsidR="002305DF" w:rsidRPr="00283F0B">
        <w:rPr>
          <w:rFonts w:ascii="Sylfaen" w:hAnsi="Sylfaen"/>
          <w:sz w:val="24"/>
          <w:szCs w:val="24"/>
          <w:lang w:val="ka-GE"/>
        </w:rPr>
        <w:t xml:space="preserve"> </w:t>
      </w:r>
      <w:r w:rsidR="002305DF" w:rsidRPr="00283F0B">
        <w:rPr>
          <w:rFonts w:ascii="Sylfaen" w:hAnsi="Sylfaen" w:cs="Sylfaen"/>
          <w:sz w:val="24"/>
          <w:szCs w:val="24"/>
          <w:lang w:val="ka-GE"/>
        </w:rPr>
        <w:t>ვადით</w:t>
      </w:r>
      <w:r w:rsidR="002305DF" w:rsidRPr="00283F0B">
        <w:rPr>
          <w:rFonts w:ascii="Sylfaen" w:hAnsi="Sylfaen"/>
          <w:sz w:val="24"/>
          <w:szCs w:val="24"/>
          <w:lang w:val="ka-GE"/>
        </w:rPr>
        <w:t xml:space="preserve">, </w:t>
      </w:r>
      <w:r w:rsidR="008E5FAF" w:rsidRPr="00283F0B">
        <w:rPr>
          <w:rFonts w:ascii="Sylfaen" w:hAnsi="Sylfaen" w:cs="Sylfaen"/>
          <w:sz w:val="24"/>
          <w:szCs w:val="24"/>
          <w:lang w:val="ka-GE"/>
        </w:rPr>
        <w:t>...</w:t>
      </w:r>
      <w:r w:rsidR="002305DF" w:rsidRPr="00283F0B">
        <w:rPr>
          <w:rFonts w:ascii="Sylfaen" w:hAnsi="Sylfaen"/>
          <w:sz w:val="24"/>
          <w:szCs w:val="24"/>
          <w:lang w:val="ka-GE"/>
        </w:rPr>
        <w:t>, ხოლო თუ სამართალდამრღვევი ორგანიზატორია − ადმინისტრაციულ პატიმრობას 20 დღემდე ვადით</w:t>
      </w:r>
      <w:r w:rsidR="008E5FAF" w:rsidRPr="00283F0B">
        <w:rPr>
          <w:rFonts w:ascii="Sylfaen" w:hAnsi="Sylfaen"/>
          <w:sz w:val="24"/>
          <w:szCs w:val="24"/>
          <w:lang w:val="ka-GE"/>
        </w:rPr>
        <w:t xml:space="preserve">, </w:t>
      </w:r>
      <w:r w:rsidRPr="00283F0B">
        <w:rPr>
          <w:rFonts w:ascii="Sylfaen" w:hAnsi="Sylfaen"/>
          <w:color w:val="000000"/>
          <w:sz w:val="24"/>
          <w:szCs w:val="24"/>
          <w:shd w:val="clear" w:color="auto" w:fill="FFFFFF"/>
          <w:lang w:val="ka-GE"/>
        </w:rPr>
        <w:t xml:space="preserve">თუმცა კონსტიტუციურ სარჩელში წარმოდგენილი არგუმენტაციიდან ნათელია, რომ </w:t>
      </w:r>
      <w:r w:rsidRPr="00283F0B">
        <w:rPr>
          <w:rFonts w:ascii="Sylfaen" w:hAnsi="Sylfaen"/>
          <w:color w:val="000000"/>
          <w:sz w:val="24"/>
          <w:szCs w:val="24"/>
          <w:shd w:val="clear" w:color="auto" w:fill="FFFFFF"/>
          <w:lang w:val="ka-GE"/>
        </w:rPr>
        <w:lastRenderedPageBreak/>
        <w:t xml:space="preserve">მისთვის პრობლემურია </w:t>
      </w:r>
      <w:r w:rsidRPr="00283F0B">
        <w:rPr>
          <w:rFonts w:ascii="Sylfaen" w:hAnsi="Sylfaen"/>
          <w:sz w:val="24"/>
          <w:szCs w:val="24"/>
          <w:lang w:val="ka-GE"/>
        </w:rPr>
        <w:t>ზემოაღნიშნული სადავო ნორმით გათვალისწინებული პასუხისმგებლობა იმ ქმედებებისთვის, რომლებიც დაკავშირებულია „შეკრებებისა და მანიფესტაციების შესახებ“ საქართველოს კანონის მე-11 მუხლის მე-2 პუნქტის „ე“ ქვეპუნქტი</w:t>
      </w:r>
      <w:r w:rsidR="00CC3C87">
        <w:rPr>
          <w:rFonts w:ascii="Sylfaen" w:hAnsi="Sylfaen"/>
          <w:sz w:val="24"/>
          <w:szCs w:val="24"/>
          <w:lang w:val="ka-GE"/>
        </w:rPr>
        <w:t>თა</w:t>
      </w:r>
      <w:r w:rsidRPr="00283F0B">
        <w:rPr>
          <w:rFonts w:ascii="Sylfaen" w:hAnsi="Sylfaen"/>
          <w:sz w:val="24"/>
          <w:szCs w:val="24"/>
          <w:lang w:val="ka-GE"/>
        </w:rPr>
        <w:t xml:space="preserve"> და </w:t>
      </w:r>
      <w:r w:rsidRPr="00CC3C87">
        <w:rPr>
          <w:rFonts w:ascii="Sylfaen" w:hAnsi="Sylfaen"/>
          <w:sz w:val="24"/>
          <w:szCs w:val="24"/>
          <w:lang w:val="ka-GE"/>
        </w:rPr>
        <w:t>11</w:t>
      </w:r>
      <w:r w:rsidRPr="00CC3C87">
        <w:rPr>
          <w:rFonts w:ascii="Sylfaen" w:hAnsi="Sylfaen"/>
          <w:sz w:val="24"/>
          <w:szCs w:val="24"/>
          <w:vertAlign w:val="superscript"/>
          <w:lang w:val="ka-GE"/>
        </w:rPr>
        <w:t>1</w:t>
      </w:r>
      <w:r w:rsidRPr="00CC3C87">
        <w:rPr>
          <w:rFonts w:ascii="Sylfaen" w:hAnsi="Sylfaen"/>
          <w:sz w:val="24"/>
          <w:szCs w:val="24"/>
          <w:lang w:val="ka-GE"/>
        </w:rPr>
        <w:t xml:space="preserve"> მუხლი</w:t>
      </w:r>
      <w:r w:rsidR="00CC3C87" w:rsidRPr="00CC3C87">
        <w:rPr>
          <w:rFonts w:ascii="Sylfaen" w:hAnsi="Sylfaen"/>
          <w:sz w:val="24"/>
          <w:szCs w:val="24"/>
          <w:lang w:val="ka-GE"/>
        </w:rPr>
        <w:t xml:space="preserve">თ </w:t>
      </w:r>
      <w:r w:rsidRPr="00CC3C87">
        <w:rPr>
          <w:rFonts w:ascii="Sylfaen" w:hAnsi="Sylfaen"/>
          <w:sz w:val="24"/>
          <w:szCs w:val="24"/>
          <w:lang w:val="ka-GE"/>
        </w:rPr>
        <w:t>გათვალისწინებულ შეზღუდვებთან.</w:t>
      </w:r>
      <w:r w:rsidRPr="00283F0B">
        <w:rPr>
          <w:rFonts w:ascii="Sylfaen" w:hAnsi="Sylfaen"/>
          <w:color w:val="000000"/>
          <w:sz w:val="24"/>
          <w:szCs w:val="24"/>
          <w:shd w:val="clear" w:color="auto" w:fill="FFFFFF"/>
          <w:lang w:val="ka-GE"/>
        </w:rPr>
        <w:t xml:space="preserve"> კონსტიტუციურ სარჩელში წარმოდგენ</w:t>
      </w:r>
      <w:r w:rsidR="00C2549F" w:rsidRPr="00283F0B">
        <w:rPr>
          <w:rFonts w:ascii="Sylfaen" w:hAnsi="Sylfaen"/>
          <w:color w:val="000000"/>
          <w:sz w:val="24"/>
          <w:szCs w:val="24"/>
          <w:shd w:val="clear" w:color="auto" w:fill="FFFFFF"/>
          <w:lang w:val="ka-GE"/>
        </w:rPr>
        <w:t>ი</w:t>
      </w:r>
      <w:r w:rsidRPr="00283F0B">
        <w:rPr>
          <w:rFonts w:ascii="Sylfaen" w:hAnsi="Sylfaen"/>
          <w:color w:val="000000"/>
          <w:sz w:val="24"/>
          <w:szCs w:val="24"/>
          <w:shd w:val="clear" w:color="auto" w:fill="FFFFFF"/>
          <w:lang w:val="ka-GE"/>
        </w:rPr>
        <w:t>ლი არგუმენტაცია სწორედ აღნიშნული შეზღუდვებისა და მათთან დაკავშირებული პასუხისმგებლობის ზომების არაკონსტიტუციურობას მიემართება. მოსარჩელე მხარეს კონსტიტუციურ სარჩელში არ წარმოუდგენია საქართველოს ადმინისტრაციულ სამართალდარღვევათა კოდექსის 174</w:t>
      </w:r>
      <w:r w:rsidRPr="00283F0B">
        <w:rPr>
          <w:rFonts w:ascii="Sylfaen" w:hAnsi="Sylfaen"/>
          <w:color w:val="000000"/>
          <w:sz w:val="24"/>
          <w:szCs w:val="24"/>
          <w:shd w:val="clear" w:color="auto" w:fill="FFFFFF"/>
          <w:vertAlign w:val="superscript"/>
          <w:lang w:val="ka-GE"/>
        </w:rPr>
        <w:t>1</w:t>
      </w:r>
      <w:r w:rsidRPr="00283F0B">
        <w:rPr>
          <w:rFonts w:ascii="Sylfaen" w:hAnsi="Sylfaen"/>
          <w:color w:val="000000"/>
          <w:sz w:val="24"/>
          <w:szCs w:val="24"/>
          <w:shd w:val="clear" w:color="auto" w:fill="FFFFFF"/>
          <w:lang w:val="ka-GE"/>
        </w:rPr>
        <w:t xml:space="preserve"> მუხლის მე-10 ნაწილი</w:t>
      </w:r>
      <w:r w:rsidR="008E5FAF" w:rsidRPr="00283F0B">
        <w:rPr>
          <w:rFonts w:ascii="Sylfaen" w:hAnsi="Sylfaen"/>
          <w:color w:val="000000"/>
          <w:sz w:val="24"/>
          <w:szCs w:val="24"/>
          <w:shd w:val="clear" w:color="auto" w:fill="FFFFFF"/>
          <w:lang w:val="ka-GE"/>
        </w:rPr>
        <w:t>ს გასაჩივრებულ სიტყვებთან დაკავშირებული</w:t>
      </w:r>
      <w:r w:rsidRPr="00283F0B">
        <w:rPr>
          <w:rFonts w:ascii="Sylfaen" w:hAnsi="Sylfaen"/>
          <w:color w:val="000000"/>
          <w:sz w:val="24"/>
          <w:szCs w:val="24"/>
          <w:shd w:val="clear" w:color="auto" w:fill="FFFFFF"/>
          <w:lang w:val="ka-GE"/>
        </w:rPr>
        <w:t xml:space="preserve"> სხვა შეზღუდვების არაკონსტიტუციურობის მტკიცების არგუმენტები. შესაბამისად, საკონსტიტუციო სასამართლო არსებითად განსახილველად არ მიიღებს საქართველოს ადმინისტრაციულ სამართალდარღვევათა კოდექსის 174</w:t>
      </w:r>
      <w:r w:rsidRPr="00283F0B">
        <w:rPr>
          <w:rFonts w:ascii="Sylfaen" w:hAnsi="Sylfaen"/>
          <w:color w:val="000000"/>
          <w:sz w:val="24"/>
          <w:szCs w:val="24"/>
          <w:shd w:val="clear" w:color="auto" w:fill="FFFFFF"/>
          <w:vertAlign w:val="superscript"/>
          <w:lang w:val="ka-GE"/>
        </w:rPr>
        <w:t>1</w:t>
      </w:r>
      <w:r w:rsidRPr="00283F0B">
        <w:rPr>
          <w:rFonts w:ascii="Sylfaen" w:hAnsi="Sylfaen"/>
          <w:color w:val="000000"/>
          <w:sz w:val="24"/>
          <w:szCs w:val="24"/>
          <w:shd w:val="clear" w:color="auto" w:fill="FFFFFF"/>
          <w:lang w:val="ka-GE"/>
        </w:rPr>
        <w:t xml:space="preserve"> მუხლის მე-10 ნაწილი</w:t>
      </w:r>
      <w:r w:rsidR="008E5FAF" w:rsidRPr="00283F0B">
        <w:rPr>
          <w:rFonts w:ascii="Sylfaen" w:hAnsi="Sylfaen"/>
          <w:color w:val="000000"/>
          <w:sz w:val="24"/>
          <w:szCs w:val="24"/>
          <w:shd w:val="clear" w:color="auto" w:fill="FFFFFF"/>
          <w:lang w:val="ka-GE"/>
        </w:rPr>
        <w:t>ს გასაჩივრებული სიტყვებით</w:t>
      </w:r>
      <w:r w:rsidRPr="00283F0B">
        <w:rPr>
          <w:rFonts w:ascii="Sylfaen" w:hAnsi="Sylfaen"/>
          <w:color w:val="000000"/>
          <w:sz w:val="24"/>
          <w:szCs w:val="24"/>
          <w:shd w:val="clear" w:color="auto" w:fill="FFFFFF"/>
          <w:lang w:val="ka-GE"/>
        </w:rPr>
        <w:t xml:space="preserve"> გათვალისწინებულ იმ შემზღუდველ წესებს, რომლებიც არ უკავშირდება </w:t>
      </w:r>
      <w:r w:rsidRPr="00283F0B">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ქვეპუნქტითა და 11</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w:t>
      </w:r>
      <w:r w:rsidR="00CC3C87">
        <w:rPr>
          <w:rFonts w:ascii="Sylfaen" w:hAnsi="Sylfaen"/>
          <w:sz w:val="24"/>
          <w:szCs w:val="24"/>
          <w:lang w:val="ka-GE"/>
        </w:rPr>
        <w:t xml:space="preserve">თ </w:t>
      </w:r>
      <w:r w:rsidRPr="00283F0B">
        <w:rPr>
          <w:rFonts w:ascii="Sylfaen" w:hAnsi="Sylfaen"/>
          <w:sz w:val="24"/>
          <w:szCs w:val="24"/>
          <w:lang w:val="ka-GE"/>
        </w:rPr>
        <w:t>გათვალისწინებულ შეზღუდვებს და მათთვის დადგენილ პასუხისმგებლობის ზომებს.</w:t>
      </w:r>
    </w:p>
    <w:p w14:paraId="73694532" w14:textId="5A9B2DAB" w:rsidR="008D7FDE" w:rsidRPr="00283F0B" w:rsidRDefault="008D7FDE" w:rsidP="002C4E07">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283F0B">
        <w:rPr>
          <w:rFonts w:ascii="Sylfaen" w:hAnsi="Sylfaen"/>
          <w:sz w:val="24"/>
          <w:szCs w:val="24"/>
          <w:lang w:val="ka-GE"/>
        </w:rPr>
        <w:t xml:space="preserve">ზემოაღნიშნულის გათვალისწინებით, </w:t>
      </w:r>
      <w:r w:rsidRPr="00283F0B">
        <w:rPr>
          <w:rFonts w:ascii="Sylfaen" w:hAnsi="Sylfaen"/>
          <w:color w:val="000000"/>
          <w:sz w:val="24"/>
          <w:szCs w:val="24"/>
          <w:shd w:val="clear" w:color="auto" w:fill="FFFFFF"/>
          <w:lang w:val="ka-GE"/>
        </w:rPr>
        <w:t xml:space="preserve">საქართველოს </w:t>
      </w:r>
      <w:r w:rsidRPr="00283F0B">
        <w:rPr>
          <w:rFonts w:ascii="Sylfaen" w:hAnsi="Sylfaen"/>
          <w:sz w:val="24"/>
          <w:szCs w:val="24"/>
          <w:lang w:val="ka-GE"/>
        </w:rPr>
        <w:t xml:space="preserve">ადმინისტრაციულ სამართალდარღვევათა კოდექსის </w:t>
      </w:r>
      <w:r w:rsidR="001663A4" w:rsidRPr="00283F0B">
        <w:rPr>
          <w:rFonts w:ascii="Sylfaen" w:hAnsi="Sylfaen"/>
          <w:sz w:val="24"/>
          <w:szCs w:val="24"/>
          <w:lang w:val="ka-GE"/>
        </w:rPr>
        <w:t>174</w:t>
      </w:r>
      <w:r w:rsidR="001663A4" w:rsidRPr="00283F0B">
        <w:rPr>
          <w:rFonts w:ascii="Sylfaen" w:hAnsi="Sylfaen"/>
          <w:sz w:val="24"/>
          <w:szCs w:val="24"/>
          <w:vertAlign w:val="superscript"/>
          <w:lang w:val="ka-GE"/>
        </w:rPr>
        <w:t>1</w:t>
      </w:r>
      <w:r w:rsidR="001663A4" w:rsidRPr="00283F0B">
        <w:rPr>
          <w:rFonts w:ascii="Sylfaen" w:hAnsi="Sylfaen"/>
          <w:sz w:val="24"/>
          <w:szCs w:val="24"/>
          <w:lang w:val="ka-GE"/>
        </w:rPr>
        <w:t xml:space="preserve"> მუხლის </w:t>
      </w:r>
      <w:r w:rsidRPr="00283F0B">
        <w:rPr>
          <w:rFonts w:ascii="Sylfaen" w:hAnsi="Sylfaen"/>
          <w:sz w:val="24"/>
          <w:szCs w:val="24"/>
          <w:lang w:val="ka-GE"/>
        </w:rPr>
        <w:t xml:space="preserve">მე-10 ნაწილთან დაკავშირებით, საკონსტიტუციო სასამართლო იმსჯელებს იმ ნორმატიული შინაარსის კონსტიტუციურობაზე, რომელიც </w:t>
      </w:r>
      <w:r w:rsidRPr="00283F0B">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283F0B">
        <w:rPr>
          <w:rFonts w:ascii="Sylfaen" w:hAnsi="Sylfaen"/>
          <w:sz w:val="24"/>
          <w:szCs w:val="24"/>
          <w:lang w:val="ka-GE"/>
        </w:rPr>
        <w:t>მე-11 მუხლის მე-2 პუნქტის „ე“ ქვეპუნქტითა და 11</w:t>
      </w:r>
      <w:r w:rsidRPr="00283F0B">
        <w:rPr>
          <w:rFonts w:ascii="Times New Roman" w:hAnsi="Times New Roman"/>
          <w:sz w:val="24"/>
          <w:szCs w:val="24"/>
          <w:lang w:val="ka-GE"/>
        </w:rPr>
        <w:t>​</w:t>
      </w:r>
      <w:r w:rsidRPr="00283F0B">
        <w:rPr>
          <w:rFonts w:ascii="Sylfaen" w:hAnsi="Sylfaen"/>
          <w:sz w:val="24"/>
          <w:szCs w:val="24"/>
          <w:vertAlign w:val="superscript"/>
          <w:lang w:val="ka-GE"/>
        </w:rPr>
        <w:t xml:space="preserve">1 </w:t>
      </w:r>
      <w:r w:rsidRPr="00283F0B">
        <w:rPr>
          <w:rFonts w:ascii="Sylfaen" w:hAnsi="Sylfaen"/>
          <w:sz w:val="24"/>
          <w:szCs w:val="24"/>
          <w:lang w:val="ka-GE"/>
        </w:rPr>
        <w:t>მუხლით გათვალისწინებული წესების დარღვევისთვის ითვალისწინებს ადმინისტრაციულ პატიმრობას.</w:t>
      </w:r>
    </w:p>
    <w:p w14:paraId="4FC284FF" w14:textId="6EEB6ED3" w:rsidR="00590279" w:rsidRPr="00283F0B" w:rsidRDefault="00846378" w:rsidP="002C4E07">
      <w:pPr>
        <w:pStyle w:val="Heading2"/>
        <w:keepLines w:val="0"/>
        <w:numPr>
          <w:ilvl w:val="0"/>
          <w:numId w:val="14"/>
        </w:numPr>
        <w:spacing w:before="0" w:after="100" w:afterAutospacing="1"/>
        <w:ind w:left="0" w:firstLine="284"/>
        <w:rPr>
          <w:rFonts w:ascii="Sylfaen" w:hAnsi="Sylfaen"/>
          <w:b/>
          <w:bCs/>
          <w:color w:val="auto"/>
          <w:sz w:val="24"/>
          <w:szCs w:val="24"/>
          <w:shd w:val="clear" w:color="auto" w:fill="FFFFFF"/>
          <w:lang w:val="ka-GE"/>
        </w:rPr>
      </w:pPr>
      <w:r w:rsidRPr="00283F0B">
        <w:rPr>
          <w:rFonts w:ascii="Sylfaen" w:hAnsi="Sylfaen"/>
          <w:b/>
          <w:bCs/>
          <w:color w:val="auto"/>
          <w:sz w:val="24"/>
          <w:szCs w:val="24"/>
          <w:shd w:val="clear" w:color="auto" w:fill="FFFFFF"/>
          <w:lang w:val="ka-GE"/>
        </w:rPr>
        <w:t>კონსტიტუციური სარჩელის არსებითად განსახილველად მიღება</w:t>
      </w:r>
    </w:p>
    <w:bookmarkEnd w:id="20"/>
    <w:p w14:paraId="7E1CF616" w14:textId="4D8F3319" w:rsidR="00EB3E8A" w:rsidRPr="00283F0B" w:rsidRDefault="00EB3E8A" w:rsidP="002C4E07">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283F0B">
        <w:rPr>
          <w:rFonts w:ascii="Sylfaen" w:hAnsi="Sylfaen"/>
          <w:color w:val="000000"/>
          <w:sz w:val="24"/>
          <w:szCs w:val="24"/>
          <w:shd w:val="clear" w:color="auto" w:fill="FFFFFF"/>
          <w:lang w:val="ka-GE"/>
        </w:rPr>
        <w:t>საქართველოს საკონსტიტუციო სასამართლოს პირველი კოლეგია მიიჩნევს, რომ №19</w:t>
      </w:r>
      <w:r w:rsidR="00CB30DA" w:rsidRPr="00283F0B">
        <w:rPr>
          <w:rFonts w:ascii="Sylfaen" w:hAnsi="Sylfaen"/>
          <w:color w:val="000000"/>
          <w:sz w:val="24"/>
          <w:szCs w:val="24"/>
          <w:shd w:val="clear" w:color="auto" w:fill="FFFFFF"/>
          <w:lang w:val="ka-GE"/>
        </w:rPr>
        <w:t>26</w:t>
      </w:r>
      <w:r w:rsidRPr="00283F0B">
        <w:rPr>
          <w:rFonts w:ascii="Sylfaen" w:hAnsi="Sylfaen"/>
          <w:color w:val="000000"/>
          <w:sz w:val="24"/>
          <w:szCs w:val="24"/>
          <w:shd w:val="clear" w:color="auto" w:fill="FFFFFF"/>
          <w:lang w:val="ka-GE"/>
        </w:rPr>
        <w:t xml:space="preserve"> კონსტიტუციური სარჩელი, სხვა მხრივ, სრულად აკმაყოფილებს „საქართველოს საკონსტიტუციო სასამართლოს შესახებ“ საქართველოს ორგანული კანონის 31</w:t>
      </w:r>
      <w:r w:rsidRPr="00283F0B">
        <w:rPr>
          <w:rFonts w:ascii="Sylfaen" w:hAnsi="Sylfaen"/>
          <w:color w:val="000000"/>
          <w:sz w:val="24"/>
          <w:szCs w:val="24"/>
          <w:shd w:val="clear" w:color="auto" w:fill="FFFFFF"/>
          <w:vertAlign w:val="superscript"/>
          <w:lang w:val="ka-GE"/>
        </w:rPr>
        <w:t>1</w:t>
      </w:r>
      <w:r w:rsidRPr="00283F0B">
        <w:rPr>
          <w:rFonts w:ascii="Sylfaen" w:hAnsi="Sylfaen"/>
          <w:color w:val="000000"/>
          <w:sz w:val="24"/>
          <w:szCs w:val="24"/>
          <w:shd w:val="clear" w:color="auto" w:fill="FFFFFF"/>
          <w:lang w:val="ka-GE"/>
        </w:rPr>
        <w:t xml:space="preserve"> მუხლის პირველი და მე-2 პუნქტების მოთხოვნებს და არ არსებობს ამ კანონის 31</w:t>
      </w:r>
      <w:r w:rsidRPr="00283F0B">
        <w:rPr>
          <w:rFonts w:ascii="Sylfaen" w:hAnsi="Sylfaen"/>
          <w:color w:val="000000"/>
          <w:sz w:val="24"/>
          <w:szCs w:val="24"/>
          <w:shd w:val="clear" w:color="auto" w:fill="FFFFFF"/>
          <w:vertAlign w:val="superscript"/>
          <w:lang w:val="ka-GE"/>
        </w:rPr>
        <w:t>3</w:t>
      </w:r>
      <w:r w:rsidRPr="00283F0B">
        <w:rPr>
          <w:rFonts w:ascii="Sylfaen" w:hAnsi="Sylfaen"/>
          <w:color w:val="000000"/>
          <w:sz w:val="24"/>
          <w:szCs w:val="24"/>
          <w:shd w:val="clear" w:color="auto" w:fill="FFFFFF"/>
          <w:lang w:val="ka-GE"/>
        </w:rPr>
        <w:t xml:space="preserve"> მუხლის პირველი პუნქტით გათვალისწინებული კონსტიტუციური სარჩელის არსებითად განსახილველად მიღებაზე უარის თქმის რომელიმე საფუძველი.</w:t>
      </w:r>
    </w:p>
    <w:p w14:paraId="3819A15B" w14:textId="77777777" w:rsidR="00EB3E8A" w:rsidRPr="00283F0B" w:rsidRDefault="00EB3E8A" w:rsidP="002C4E07">
      <w:pPr>
        <w:pStyle w:val="ListParagraph"/>
        <w:spacing w:after="100" w:afterAutospacing="1"/>
        <w:ind w:left="0"/>
        <w:contextualSpacing w:val="0"/>
        <w:jc w:val="both"/>
        <w:rPr>
          <w:rFonts w:ascii="Sylfaen" w:hAnsi="Sylfaen"/>
          <w:color w:val="000000"/>
          <w:sz w:val="24"/>
          <w:szCs w:val="24"/>
          <w:shd w:val="clear" w:color="auto" w:fill="FFFFFF"/>
          <w:lang w:val="ka-GE"/>
        </w:rPr>
      </w:pPr>
    </w:p>
    <w:p w14:paraId="4A4FE12C" w14:textId="77777777" w:rsidR="00EB3E8A" w:rsidRPr="00283F0B" w:rsidRDefault="00EB3E8A" w:rsidP="002C4E07">
      <w:pPr>
        <w:pStyle w:val="Heading1"/>
        <w:spacing w:after="100" w:afterAutospacing="1"/>
      </w:pPr>
      <w:r w:rsidRPr="00283F0B">
        <w:t>III</w:t>
      </w:r>
      <w:r w:rsidRPr="00283F0B">
        <w:rPr>
          <w:b w:val="0"/>
        </w:rPr>
        <w:br/>
      </w:r>
      <w:r w:rsidRPr="00283F0B">
        <w:t>სარეზოლუციო ნაწილი</w:t>
      </w:r>
    </w:p>
    <w:p w14:paraId="03F4108C" w14:textId="73698BE1" w:rsidR="00EB3E8A" w:rsidRDefault="00EB3E8A" w:rsidP="002C4E07">
      <w:pPr>
        <w:pStyle w:val="NormalWeb"/>
        <w:shd w:val="clear" w:color="auto" w:fill="FFFFFF"/>
        <w:spacing w:before="0" w:beforeAutospacing="0" w:line="276" w:lineRule="auto"/>
        <w:ind w:firstLine="284"/>
        <w:jc w:val="both"/>
        <w:rPr>
          <w:rFonts w:ascii="Sylfaen" w:hAnsi="Sylfaen"/>
          <w:color w:val="000000"/>
          <w:lang w:val="ka-GE"/>
        </w:rPr>
      </w:pPr>
      <w:r w:rsidRPr="00283F0B">
        <w:rPr>
          <w:rFonts w:ascii="Sylfaen" w:hAnsi="Sylfaen" w:cs="Sylfaen"/>
          <w:color w:val="000000"/>
          <w:lang w:val="ka-GE"/>
        </w:rPr>
        <w:lastRenderedPageBreak/>
        <w:t>საქართველოს</w:t>
      </w:r>
      <w:r w:rsidRPr="00283F0B">
        <w:rPr>
          <w:rFonts w:ascii="Sylfaen" w:hAnsi="Sylfaen"/>
          <w:color w:val="000000"/>
          <w:lang w:val="ka-GE"/>
        </w:rPr>
        <w:t xml:space="preserve"> </w:t>
      </w:r>
      <w:r w:rsidRPr="00283F0B">
        <w:rPr>
          <w:rFonts w:ascii="Sylfaen" w:hAnsi="Sylfaen" w:cs="Sylfaen"/>
          <w:color w:val="000000"/>
          <w:lang w:val="ka-GE"/>
        </w:rPr>
        <w:t>კონსტიტუციის</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-60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-4 </w:t>
      </w:r>
      <w:r w:rsidRPr="00283F0B">
        <w:rPr>
          <w:rFonts w:ascii="Sylfaen" w:hAnsi="Sylfaen" w:cs="Sylfaen"/>
          <w:color w:val="000000"/>
          <w:lang w:val="ka-GE"/>
        </w:rPr>
        <w:t>პუნქტის</w:t>
      </w:r>
      <w:r w:rsidRPr="00283F0B">
        <w:rPr>
          <w:rFonts w:ascii="Sylfaen" w:hAnsi="Sylfaen"/>
          <w:color w:val="000000"/>
          <w:lang w:val="ka-GE"/>
        </w:rPr>
        <w:t xml:space="preserve"> </w:t>
      </w:r>
      <w:r w:rsidRPr="00283F0B">
        <w:rPr>
          <w:rFonts w:ascii="Sylfaen" w:hAnsi="Sylfaen" w:cs="Cambria"/>
          <w:color w:val="000000"/>
          <w:lang w:val="ka-GE"/>
        </w:rPr>
        <w:t>„</w:t>
      </w:r>
      <w:r w:rsidRPr="00283F0B">
        <w:rPr>
          <w:rFonts w:ascii="Sylfaen" w:hAnsi="Sylfaen" w:cs="Sylfaen"/>
          <w:color w:val="000000"/>
          <w:lang w:val="ka-GE"/>
        </w:rPr>
        <w:t>ა</w:t>
      </w:r>
      <w:r w:rsidRPr="00283F0B">
        <w:rPr>
          <w:rFonts w:ascii="Sylfaen" w:hAnsi="Sylfaen" w:cs="Cambria"/>
          <w:color w:val="000000"/>
          <w:lang w:val="ka-GE"/>
        </w:rPr>
        <w:t>“</w:t>
      </w:r>
      <w:r w:rsidRPr="00283F0B">
        <w:rPr>
          <w:rFonts w:ascii="Sylfaen" w:hAnsi="Sylfaen"/>
          <w:color w:val="000000"/>
          <w:lang w:val="ka-GE"/>
        </w:rPr>
        <w:t xml:space="preserve"> </w:t>
      </w:r>
      <w:r w:rsidRPr="00283F0B">
        <w:rPr>
          <w:rFonts w:ascii="Sylfaen" w:hAnsi="Sylfaen" w:cs="Sylfaen"/>
          <w:color w:val="000000"/>
          <w:lang w:val="ka-GE"/>
        </w:rPr>
        <w:t>ქვეპუნქტის</w:t>
      </w:r>
      <w:r w:rsidRPr="00283F0B">
        <w:rPr>
          <w:rFonts w:ascii="Sylfaen" w:hAnsi="Sylfaen"/>
          <w:color w:val="000000"/>
          <w:lang w:val="ka-GE"/>
        </w:rPr>
        <w:t xml:space="preserve">, </w:t>
      </w:r>
      <w:r w:rsidRPr="00283F0B">
        <w:rPr>
          <w:rFonts w:ascii="Sylfaen" w:hAnsi="Sylfaen" w:cs="Cambria"/>
          <w:color w:val="000000"/>
          <w:lang w:val="ka-GE"/>
        </w:rPr>
        <w:t>„</w:t>
      </w:r>
      <w:r w:rsidRPr="00283F0B">
        <w:rPr>
          <w:rFonts w:ascii="Sylfaen" w:hAnsi="Sylfaen" w:cs="Sylfaen"/>
          <w:color w:val="000000"/>
          <w:lang w:val="ka-GE"/>
        </w:rPr>
        <w:t>საქართველოს</w:t>
      </w:r>
      <w:r w:rsidRPr="00283F0B">
        <w:rPr>
          <w:rFonts w:ascii="Sylfaen" w:hAnsi="Sylfaen"/>
          <w:color w:val="000000"/>
          <w:lang w:val="ka-GE"/>
        </w:rPr>
        <w:t xml:space="preserve"> </w:t>
      </w:r>
      <w:r w:rsidRPr="00283F0B">
        <w:rPr>
          <w:rFonts w:ascii="Sylfaen" w:hAnsi="Sylfaen" w:cs="Sylfaen"/>
          <w:color w:val="000000"/>
          <w:lang w:val="ka-GE"/>
        </w:rPr>
        <w:t>საკონსტიტუციო</w:t>
      </w:r>
      <w:r w:rsidRPr="00283F0B">
        <w:rPr>
          <w:rFonts w:ascii="Sylfaen" w:hAnsi="Sylfaen"/>
          <w:color w:val="000000"/>
          <w:lang w:val="ka-GE"/>
        </w:rPr>
        <w:t xml:space="preserve"> </w:t>
      </w:r>
      <w:r w:rsidRPr="00283F0B">
        <w:rPr>
          <w:rFonts w:ascii="Sylfaen" w:hAnsi="Sylfaen" w:cs="Sylfaen"/>
          <w:color w:val="000000"/>
          <w:lang w:val="ka-GE"/>
        </w:rPr>
        <w:t>სასამართლოს</w:t>
      </w:r>
      <w:r w:rsidRPr="00283F0B">
        <w:rPr>
          <w:rFonts w:ascii="Sylfaen" w:hAnsi="Sylfaen"/>
          <w:color w:val="000000"/>
          <w:lang w:val="ka-GE"/>
        </w:rPr>
        <w:t xml:space="preserve"> </w:t>
      </w:r>
      <w:r w:rsidRPr="00283F0B">
        <w:rPr>
          <w:rFonts w:ascii="Sylfaen" w:hAnsi="Sylfaen" w:cs="Sylfaen"/>
          <w:color w:val="000000"/>
          <w:lang w:val="ka-GE"/>
        </w:rPr>
        <w:t>შესახებ</w:t>
      </w:r>
      <w:r w:rsidRPr="00283F0B">
        <w:rPr>
          <w:rFonts w:ascii="Sylfaen" w:hAnsi="Sylfaen" w:cs="Cambria"/>
          <w:color w:val="000000"/>
          <w:lang w:val="ka-GE"/>
        </w:rPr>
        <w:t>“</w:t>
      </w:r>
      <w:r w:rsidRPr="00283F0B">
        <w:rPr>
          <w:rFonts w:ascii="Sylfaen" w:hAnsi="Sylfaen"/>
          <w:color w:val="000000"/>
          <w:lang w:val="ka-GE"/>
        </w:rPr>
        <w:t xml:space="preserve"> </w:t>
      </w:r>
      <w:r w:rsidRPr="00283F0B">
        <w:rPr>
          <w:rFonts w:ascii="Sylfaen" w:hAnsi="Sylfaen" w:cs="Sylfaen"/>
          <w:color w:val="000000"/>
          <w:lang w:val="ka-GE"/>
        </w:rPr>
        <w:t>საქართველოს</w:t>
      </w:r>
      <w:r w:rsidRPr="00283F0B">
        <w:rPr>
          <w:rFonts w:ascii="Sylfaen" w:hAnsi="Sylfaen"/>
          <w:color w:val="000000"/>
          <w:lang w:val="ka-GE"/>
        </w:rPr>
        <w:t xml:space="preserve"> </w:t>
      </w:r>
      <w:r w:rsidRPr="00283F0B">
        <w:rPr>
          <w:rFonts w:ascii="Sylfaen" w:hAnsi="Sylfaen" w:cs="Sylfaen"/>
          <w:color w:val="000000"/>
          <w:lang w:val="ka-GE"/>
        </w:rPr>
        <w:t>ორგანული</w:t>
      </w:r>
      <w:r w:rsidRPr="00283F0B">
        <w:rPr>
          <w:rFonts w:ascii="Sylfaen" w:hAnsi="Sylfaen"/>
          <w:color w:val="000000"/>
          <w:lang w:val="ka-GE"/>
        </w:rPr>
        <w:t xml:space="preserve"> </w:t>
      </w:r>
      <w:r w:rsidRPr="00283F0B">
        <w:rPr>
          <w:rFonts w:ascii="Sylfaen" w:hAnsi="Sylfaen" w:cs="Sylfaen"/>
          <w:color w:val="000000"/>
          <w:lang w:val="ka-GE"/>
        </w:rPr>
        <w:t>კანონის</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-19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პირველი</w:t>
      </w:r>
      <w:r w:rsidRPr="00283F0B">
        <w:rPr>
          <w:rFonts w:ascii="Sylfaen" w:hAnsi="Sylfaen"/>
          <w:color w:val="000000"/>
          <w:lang w:val="ka-GE"/>
        </w:rPr>
        <w:t xml:space="preserve"> </w:t>
      </w:r>
      <w:r w:rsidRPr="00283F0B">
        <w:rPr>
          <w:rFonts w:ascii="Sylfaen" w:hAnsi="Sylfaen" w:cs="Sylfaen"/>
          <w:color w:val="000000"/>
          <w:lang w:val="ka-GE"/>
        </w:rPr>
        <w:t>პუნქტის</w:t>
      </w:r>
      <w:r w:rsidRPr="00283F0B">
        <w:rPr>
          <w:rFonts w:ascii="Sylfaen" w:hAnsi="Sylfaen"/>
          <w:color w:val="000000"/>
          <w:lang w:val="ka-GE"/>
        </w:rPr>
        <w:t xml:space="preserve"> </w:t>
      </w:r>
      <w:r w:rsidRPr="00283F0B">
        <w:rPr>
          <w:rFonts w:ascii="Sylfaen" w:hAnsi="Sylfaen" w:cs="Cambria"/>
          <w:color w:val="000000"/>
          <w:lang w:val="ka-GE"/>
        </w:rPr>
        <w:t>„</w:t>
      </w:r>
      <w:r w:rsidRPr="00283F0B">
        <w:rPr>
          <w:rFonts w:ascii="Sylfaen" w:hAnsi="Sylfaen" w:cs="Sylfaen"/>
          <w:color w:val="000000"/>
          <w:lang w:val="ka-GE"/>
        </w:rPr>
        <w:t>ე</w:t>
      </w:r>
      <w:r w:rsidRPr="00283F0B">
        <w:rPr>
          <w:rFonts w:ascii="Sylfaen" w:hAnsi="Sylfaen" w:cs="Cambria"/>
          <w:color w:val="000000"/>
          <w:lang w:val="ka-GE"/>
        </w:rPr>
        <w:t>“</w:t>
      </w:r>
      <w:r w:rsidRPr="00283F0B">
        <w:rPr>
          <w:rFonts w:ascii="Sylfaen" w:hAnsi="Sylfaen"/>
          <w:color w:val="000000"/>
          <w:lang w:val="ka-GE"/>
        </w:rPr>
        <w:t xml:space="preserve"> </w:t>
      </w:r>
      <w:r w:rsidRPr="00283F0B">
        <w:rPr>
          <w:rFonts w:ascii="Sylfaen" w:hAnsi="Sylfaen" w:cs="Sylfaen"/>
          <w:color w:val="000000"/>
          <w:lang w:val="ka-GE"/>
        </w:rPr>
        <w:t>ქვეპუნქტის</w:t>
      </w:r>
      <w:r w:rsidRPr="00283F0B">
        <w:rPr>
          <w:rFonts w:ascii="Sylfaen" w:hAnsi="Sylfaen"/>
          <w:color w:val="000000"/>
          <w:lang w:val="ka-GE"/>
        </w:rPr>
        <w:t>, 21-</w:t>
      </w:r>
      <w:r w:rsidRPr="00283F0B">
        <w:rPr>
          <w:rFonts w:ascii="Sylfaen" w:hAnsi="Sylfaen" w:cs="Sylfaen"/>
          <w:color w:val="000000"/>
          <w:lang w:val="ka-GE"/>
        </w:rPr>
        <w:t>ე</w:t>
      </w:r>
      <w:r w:rsidRPr="00283F0B">
        <w:rPr>
          <w:rFonts w:ascii="Sylfaen" w:hAnsi="Sylfaen"/>
          <w:color w:val="000000"/>
          <w:lang w:val="ka-GE"/>
        </w:rPr>
        <w:t xml:space="preserve">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-2 </w:t>
      </w:r>
      <w:r w:rsidRPr="00283F0B">
        <w:rPr>
          <w:rFonts w:ascii="Sylfaen" w:hAnsi="Sylfaen" w:cs="Sylfaen"/>
          <w:color w:val="000000"/>
          <w:lang w:val="ka-GE"/>
        </w:rPr>
        <w:t>პუნქტის</w:t>
      </w:r>
      <w:r w:rsidRPr="00283F0B">
        <w:rPr>
          <w:rFonts w:ascii="Sylfaen" w:hAnsi="Sylfaen"/>
          <w:color w:val="000000"/>
          <w:lang w:val="ka-GE"/>
        </w:rPr>
        <w:t>, 27</w:t>
      </w:r>
      <w:r w:rsidRPr="00283F0B">
        <w:rPr>
          <w:rFonts w:ascii="Sylfaen" w:hAnsi="Sylfaen"/>
          <w:color w:val="000000"/>
          <w:vertAlign w:val="superscript"/>
          <w:lang w:val="ka-GE"/>
        </w:rPr>
        <w:t>1</w:t>
      </w:r>
      <w:r w:rsidRPr="00283F0B">
        <w:rPr>
          <w:rFonts w:ascii="Sylfaen" w:hAnsi="Sylfaen"/>
          <w:color w:val="000000"/>
          <w:lang w:val="ka-GE"/>
        </w:rPr>
        <w:t>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-2 </w:t>
      </w:r>
      <w:r w:rsidRPr="00283F0B">
        <w:rPr>
          <w:rFonts w:ascii="Sylfaen" w:hAnsi="Sylfaen" w:cs="Sylfaen"/>
          <w:color w:val="000000"/>
          <w:lang w:val="ka-GE"/>
        </w:rPr>
        <w:t>და</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-3 </w:t>
      </w:r>
      <w:r w:rsidRPr="00283F0B">
        <w:rPr>
          <w:rFonts w:ascii="Sylfaen" w:hAnsi="Sylfaen" w:cs="Sylfaen"/>
          <w:color w:val="000000"/>
          <w:lang w:val="ka-GE"/>
        </w:rPr>
        <w:t>პუნქტების</w:t>
      </w:r>
      <w:r w:rsidRPr="00283F0B">
        <w:rPr>
          <w:rFonts w:ascii="Sylfaen" w:hAnsi="Sylfaen"/>
          <w:color w:val="000000"/>
          <w:lang w:val="ka-GE"/>
        </w:rPr>
        <w:t>, 31-</w:t>
      </w:r>
      <w:r w:rsidRPr="00283F0B">
        <w:rPr>
          <w:rFonts w:ascii="Sylfaen" w:hAnsi="Sylfaen" w:cs="Sylfaen"/>
          <w:color w:val="000000"/>
          <w:lang w:val="ka-GE"/>
        </w:rPr>
        <w:t>ე</w:t>
      </w:r>
      <w:r w:rsidRPr="00283F0B">
        <w:rPr>
          <w:rFonts w:ascii="Sylfaen" w:hAnsi="Sylfaen"/>
          <w:color w:val="000000"/>
          <w:lang w:val="ka-GE"/>
        </w:rPr>
        <w:t xml:space="preserve"> </w:t>
      </w:r>
      <w:r w:rsidRPr="00283F0B">
        <w:rPr>
          <w:rFonts w:ascii="Sylfaen" w:hAnsi="Sylfaen" w:cs="Sylfaen"/>
          <w:color w:val="000000"/>
          <w:lang w:val="ka-GE"/>
        </w:rPr>
        <w:t>მუხლის</w:t>
      </w:r>
      <w:r w:rsidRPr="00283F0B">
        <w:rPr>
          <w:rFonts w:ascii="Sylfaen" w:hAnsi="Sylfaen"/>
          <w:color w:val="000000"/>
          <w:lang w:val="ka-GE"/>
        </w:rPr>
        <w:t>, 31</w:t>
      </w:r>
      <w:r w:rsidRPr="00283F0B">
        <w:rPr>
          <w:rFonts w:ascii="Sylfaen" w:hAnsi="Sylfaen"/>
          <w:color w:val="000000"/>
          <w:vertAlign w:val="superscript"/>
          <w:lang w:val="ka-GE"/>
        </w:rPr>
        <w:t>1</w:t>
      </w:r>
      <w:r w:rsidRPr="00283F0B">
        <w:rPr>
          <w:rFonts w:ascii="Sylfaen" w:hAnsi="Sylfaen"/>
          <w:color w:val="000000"/>
          <w:lang w:val="ka-GE"/>
        </w:rPr>
        <w:t>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პირველი</w:t>
      </w:r>
      <w:r w:rsidRPr="00283F0B">
        <w:rPr>
          <w:rFonts w:ascii="Sylfaen" w:hAnsi="Sylfaen"/>
          <w:color w:val="000000"/>
          <w:lang w:val="ka-GE"/>
        </w:rPr>
        <w:t xml:space="preserve"> </w:t>
      </w:r>
      <w:r w:rsidRPr="00283F0B">
        <w:rPr>
          <w:rFonts w:ascii="Sylfaen" w:hAnsi="Sylfaen" w:cs="Sylfaen"/>
          <w:color w:val="000000"/>
          <w:lang w:val="ka-GE"/>
        </w:rPr>
        <w:t>და</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-2 </w:t>
      </w:r>
      <w:r w:rsidRPr="00283F0B">
        <w:rPr>
          <w:rFonts w:ascii="Sylfaen" w:hAnsi="Sylfaen" w:cs="Sylfaen"/>
          <w:color w:val="000000"/>
          <w:lang w:val="ka-GE"/>
        </w:rPr>
        <w:t>პუნქტების</w:t>
      </w:r>
      <w:r w:rsidRPr="00283F0B">
        <w:rPr>
          <w:rFonts w:ascii="Sylfaen" w:hAnsi="Sylfaen"/>
          <w:color w:val="000000"/>
          <w:lang w:val="ka-GE"/>
        </w:rPr>
        <w:t>, 31</w:t>
      </w:r>
      <w:r w:rsidRPr="00283F0B">
        <w:rPr>
          <w:rFonts w:ascii="Sylfaen" w:hAnsi="Sylfaen"/>
          <w:color w:val="000000"/>
          <w:vertAlign w:val="superscript"/>
          <w:lang w:val="ka-GE"/>
        </w:rPr>
        <w:t>2</w:t>
      </w:r>
      <w:r w:rsidR="005A2395">
        <w:rPr>
          <w:rFonts w:ascii="Sylfaen" w:hAnsi="Sylfaen"/>
          <w:color w:val="000000"/>
          <w:lang w:val="ka-GE"/>
        </w:rPr>
        <w:t xml:space="preserve">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-8 </w:t>
      </w:r>
      <w:r w:rsidRPr="00283F0B">
        <w:rPr>
          <w:rFonts w:ascii="Sylfaen" w:hAnsi="Sylfaen" w:cs="Sylfaen"/>
          <w:color w:val="000000"/>
          <w:lang w:val="ka-GE"/>
        </w:rPr>
        <w:t>პუნქტის</w:t>
      </w:r>
      <w:r w:rsidRPr="00283F0B">
        <w:rPr>
          <w:rFonts w:ascii="Sylfaen" w:hAnsi="Sylfaen"/>
          <w:color w:val="000000"/>
          <w:lang w:val="ka-GE"/>
        </w:rPr>
        <w:t>, 31</w:t>
      </w:r>
      <w:r w:rsidRPr="00283F0B">
        <w:rPr>
          <w:rFonts w:ascii="Sylfaen" w:hAnsi="Sylfaen"/>
          <w:color w:val="000000"/>
          <w:vertAlign w:val="superscript"/>
          <w:lang w:val="ka-GE"/>
        </w:rPr>
        <w:t>3</w:t>
      </w:r>
      <w:r w:rsidRPr="00283F0B">
        <w:rPr>
          <w:rFonts w:ascii="Sylfaen" w:hAnsi="Sylfaen"/>
          <w:color w:val="000000"/>
          <w:lang w:val="ka-GE"/>
        </w:rPr>
        <w:t>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პირველი</w:t>
      </w:r>
      <w:r w:rsidRPr="00283F0B">
        <w:rPr>
          <w:rFonts w:ascii="Sylfaen" w:hAnsi="Sylfaen"/>
          <w:color w:val="000000"/>
          <w:lang w:val="ka-GE"/>
        </w:rPr>
        <w:t xml:space="preserve"> </w:t>
      </w:r>
      <w:r w:rsidRPr="00283F0B">
        <w:rPr>
          <w:rFonts w:ascii="Sylfaen" w:hAnsi="Sylfaen" w:cs="Sylfaen"/>
          <w:color w:val="000000"/>
          <w:lang w:val="ka-GE"/>
        </w:rPr>
        <w:t>პუნქტის</w:t>
      </w:r>
      <w:r w:rsidRPr="00283F0B">
        <w:rPr>
          <w:rFonts w:ascii="Sylfaen" w:hAnsi="Sylfaen"/>
          <w:color w:val="000000"/>
          <w:lang w:val="ka-GE"/>
        </w:rPr>
        <w:t>, 31</w:t>
      </w:r>
      <w:r w:rsidRPr="00283F0B">
        <w:rPr>
          <w:rFonts w:ascii="Sylfaen" w:hAnsi="Sylfaen"/>
          <w:color w:val="000000"/>
          <w:vertAlign w:val="superscript"/>
          <w:lang w:val="ka-GE"/>
        </w:rPr>
        <w:t>5 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პირველი</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-2, </w:t>
      </w:r>
      <w:r w:rsidRPr="00283F0B">
        <w:rPr>
          <w:rFonts w:ascii="Sylfaen" w:hAnsi="Sylfaen" w:cs="Sylfaen"/>
          <w:color w:val="000000"/>
          <w:lang w:val="ka-GE"/>
        </w:rPr>
        <w:t>მე</w:t>
      </w:r>
      <w:r w:rsidRPr="00283F0B">
        <w:rPr>
          <w:rFonts w:ascii="Sylfaen" w:hAnsi="Sylfaen"/>
          <w:color w:val="000000"/>
          <w:lang w:val="ka-GE"/>
        </w:rPr>
        <w:t xml:space="preserve">-3, </w:t>
      </w:r>
      <w:r w:rsidRPr="00283F0B">
        <w:rPr>
          <w:rFonts w:ascii="Sylfaen" w:hAnsi="Sylfaen" w:cs="Sylfaen"/>
          <w:color w:val="000000"/>
          <w:lang w:val="ka-GE"/>
        </w:rPr>
        <w:t>მე</w:t>
      </w:r>
      <w:r w:rsidRPr="00283F0B">
        <w:rPr>
          <w:rFonts w:ascii="Sylfaen" w:hAnsi="Sylfaen"/>
          <w:color w:val="000000"/>
          <w:lang w:val="ka-GE"/>
        </w:rPr>
        <w:t xml:space="preserve">-4 </w:t>
      </w:r>
      <w:r w:rsidRPr="00283F0B">
        <w:rPr>
          <w:rFonts w:ascii="Sylfaen" w:hAnsi="Sylfaen" w:cs="Sylfaen"/>
          <w:color w:val="000000"/>
          <w:lang w:val="ka-GE"/>
        </w:rPr>
        <w:t>და</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-7 </w:t>
      </w:r>
      <w:r w:rsidRPr="00283F0B">
        <w:rPr>
          <w:rFonts w:ascii="Sylfaen" w:hAnsi="Sylfaen" w:cs="Sylfaen"/>
          <w:color w:val="000000"/>
          <w:lang w:val="ka-GE"/>
        </w:rPr>
        <w:t>პუნქტების</w:t>
      </w:r>
      <w:r w:rsidRPr="00283F0B">
        <w:rPr>
          <w:rFonts w:ascii="Sylfaen" w:hAnsi="Sylfaen"/>
          <w:color w:val="000000"/>
          <w:lang w:val="ka-GE"/>
        </w:rPr>
        <w:t>, 31</w:t>
      </w:r>
      <w:r w:rsidRPr="00283F0B">
        <w:rPr>
          <w:rFonts w:ascii="Sylfaen" w:hAnsi="Sylfaen"/>
          <w:color w:val="000000"/>
          <w:vertAlign w:val="superscript"/>
          <w:lang w:val="ka-GE"/>
        </w:rPr>
        <w:t>6</w:t>
      </w:r>
      <w:r w:rsidRPr="00283F0B">
        <w:rPr>
          <w:rFonts w:ascii="Sylfaen" w:hAnsi="Sylfaen"/>
          <w:color w:val="000000"/>
          <w:lang w:val="ka-GE"/>
        </w:rPr>
        <w:t>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პირველი</w:t>
      </w:r>
      <w:r w:rsidRPr="00283F0B">
        <w:rPr>
          <w:rFonts w:ascii="Sylfaen" w:hAnsi="Sylfaen"/>
          <w:color w:val="000000"/>
          <w:lang w:val="ka-GE"/>
        </w:rPr>
        <w:t xml:space="preserve"> </w:t>
      </w:r>
      <w:r w:rsidRPr="00283F0B">
        <w:rPr>
          <w:rFonts w:ascii="Sylfaen" w:hAnsi="Sylfaen" w:cs="Sylfaen"/>
          <w:color w:val="000000"/>
          <w:lang w:val="ka-GE"/>
        </w:rPr>
        <w:t>პუნქტის</w:t>
      </w:r>
      <w:r w:rsidRPr="00283F0B">
        <w:rPr>
          <w:rFonts w:ascii="Sylfaen" w:hAnsi="Sylfaen"/>
          <w:color w:val="000000"/>
          <w:lang w:val="ka-GE"/>
        </w:rPr>
        <w:t>, 39-</w:t>
      </w:r>
      <w:r w:rsidRPr="00283F0B">
        <w:rPr>
          <w:rFonts w:ascii="Sylfaen" w:hAnsi="Sylfaen" w:cs="Sylfaen"/>
          <w:color w:val="000000"/>
          <w:lang w:val="ka-GE"/>
        </w:rPr>
        <w:t>ე</w:t>
      </w:r>
      <w:r w:rsidRPr="00283F0B">
        <w:rPr>
          <w:rFonts w:ascii="Sylfaen" w:hAnsi="Sylfaen"/>
          <w:color w:val="000000"/>
          <w:lang w:val="ka-GE"/>
        </w:rPr>
        <w:t xml:space="preserve">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პირველი</w:t>
      </w:r>
      <w:r w:rsidRPr="00283F0B">
        <w:rPr>
          <w:rFonts w:ascii="Sylfaen" w:hAnsi="Sylfaen"/>
          <w:color w:val="000000"/>
          <w:lang w:val="ka-GE"/>
        </w:rPr>
        <w:t xml:space="preserve"> </w:t>
      </w:r>
      <w:r w:rsidRPr="00283F0B">
        <w:rPr>
          <w:rFonts w:ascii="Sylfaen" w:hAnsi="Sylfaen" w:cs="Sylfaen"/>
          <w:color w:val="000000"/>
          <w:lang w:val="ka-GE"/>
        </w:rPr>
        <w:t>პუნქტის</w:t>
      </w:r>
      <w:r w:rsidRPr="00283F0B">
        <w:rPr>
          <w:rFonts w:ascii="Sylfaen" w:hAnsi="Sylfaen"/>
          <w:color w:val="000000"/>
          <w:lang w:val="ka-GE"/>
        </w:rPr>
        <w:t xml:space="preserve"> </w:t>
      </w:r>
      <w:r w:rsidRPr="00283F0B">
        <w:rPr>
          <w:rFonts w:ascii="Sylfaen" w:hAnsi="Sylfaen" w:cs="Cambria"/>
          <w:color w:val="000000"/>
          <w:lang w:val="ka-GE"/>
        </w:rPr>
        <w:t>„</w:t>
      </w:r>
      <w:r w:rsidRPr="00283F0B">
        <w:rPr>
          <w:rFonts w:ascii="Sylfaen" w:hAnsi="Sylfaen" w:cs="Sylfaen"/>
          <w:color w:val="000000"/>
          <w:lang w:val="ka-GE"/>
        </w:rPr>
        <w:t>ა</w:t>
      </w:r>
      <w:r w:rsidRPr="00283F0B">
        <w:rPr>
          <w:rFonts w:ascii="Sylfaen" w:hAnsi="Sylfaen" w:cs="Cambria"/>
          <w:color w:val="000000"/>
          <w:lang w:val="ka-GE"/>
        </w:rPr>
        <w:t>“</w:t>
      </w:r>
      <w:r w:rsidRPr="00283F0B">
        <w:rPr>
          <w:rFonts w:ascii="Sylfaen" w:hAnsi="Sylfaen"/>
          <w:color w:val="000000"/>
          <w:lang w:val="ka-GE"/>
        </w:rPr>
        <w:t xml:space="preserve"> </w:t>
      </w:r>
      <w:r w:rsidRPr="00283F0B">
        <w:rPr>
          <w:rFonts w:ascii="Sylfaen" w:hAnsi="Sylfaen" w:cs="Sylfaen"/>
          <w:color w:val="000000"/>
          <w:lang w:val="ka-GE"/>
        </w:rPr>
        <w:t>ქვეპუნქტის</w:t>
      </w:r>
      <w:r w:rsidRPr="00283F0B">
        <w:rPr>
          <w:rFonts w:ascii="Sylfaen" w:hAnsi="Sylfaen"/>
          <w:color w:val="000000"/>
          <w:lang w:val="ka-GE"/>
        </w:rPr>
        <w:t xml:space="preserve"> </w:t>
      </w:r>
      <w:r w:rsidRPr="00283F0B">
        <w:rPr>
          <w:rFonts w:ascii="Sylfaen" w:hAnsi="Sylfaen" w:cs="Sylfaen"/>
          <w:color w:val="000000"/>
          <w:lang w:val="ka-GE"/>
        </w:rPr>
        <w:t>და</w:t>
      </w:r>
      <w:r w:rsidRPr="00283F0B">
        <w:rPr>
          <w:rFonts w:ascii="Sylfaen" w:hAnsi="Sylfaen"/>
          <w:color w:val="000000"/>
          <w:lang w:val="ka-GE"/>
        </w:rPr>
        <w:t xml:space="preserve"> </w:t>
      </w:r>
      <w:r w:rsidRPr="00283F0B">
        <w:rPr>
          <w:rFonts w:ascii="Sylfaen" w:hAnsi="Sylfaen" w:cs="Sylfaen"/>
          <w:color w:val="000000"/>
          <w:lang w:val="ka-GE"/>
        </w:rPr>
        <w:t>მე</w:t>
      </w:r>
      <w:r w:rsidRPr="00283F0B">
        <w:rPr>
          <w:rFonts w:ascii="Sylfaen" w:hAnsi="Sylfaen"/>
          <w:color w:val="000000"/>
          <w:lang w:val="ka-GE"/>
        </w:rPr>
        <w:t xml:space="preserve">-2 </w:t>
      </w:r>
      <w:r w:rsidRPr="00283F0B">
        <w:rPr>
          <w:rFonts w:ascii="Sylfaen" w:hAnsi="Sylfaen" w:cs="Sylfaen"/>
          <w:color w:val="000000"/>
          <w:lang w:val="ka-GE"/>
        </w:rPr>
        <w:t>პუნქტის</w:t>
      </w:r>
      <w:r w:rsidRPr="00283F0B">
        <w:rPr>
          <w:rFonts w:ascii="Sylfaen" w:hAnsi="Sylfaen"/>
          <w:color w:val="000000"/>
          <w:lang w:val="ka-GE"/>
        </w:rPr>
        <w:t>, 43-</w:t>
      </w:r>
      <w:r w:rsidRPr="00283F0B">
        <w:rPr>
          <w:rFonts w:ascii="Sylfaen" w:hAnsi="Sylfaen" w:cs="Sylfaen"/>
          <w:color w:val="000000"/>
          <w:lang w:val="ka-GE"/>
        </w:rPr>
        <w:t>ე</w:t>
      </w:r>
      <w:r w:rsidRPr="00283F0B">
        <w:rPr>
          <w:rFonts w:ascii="Sylfaen" w:hAnsi="Sylfaen"/>
          <w:color w:val="000000"/>
          <w:lang w:val="ka-GE"/>
        </w:rPr>
        <w:t xml:space="preserve">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საფუძველზე</w:t>
      </w:r>
      <w:r w:rsidRPr="00283F0B">
        <w:rPr>
          <w:rFonts w:ascii="Sylfaen" w:hAnsi="Sylfaen"/>
          <w:color w:val="000000"/>
          <w:lang w:val="ka-GE"/>
        </w:rPr>
        <w:t>,</w:t>
      </w:r>
    </w:p>
    <w:p w14:paraId="452B6A41" w14:textId="77777777" w:rsidR="00EB3E8A" w:rsidRPr="00283F0B" w:rsidRDefault="00EB3E8A" w:rsidP="002C4E07">
      <w:pPr>
        <w:tabs>
          <w:tab w:val="left" w:pos="0"/>
        </w:tabs>
        <w:spacing w:after="0"/>
        <w:jc w:val="center"/>
        <w:rPr>
          <w:rFonts w:ascii="Sylfaen" w:hAnsi="Sylfaen"/>
          <w:b/>
          <w:sz w:val="24"/>
          <w:szCs w:val="24"/>
          <w:lang w:val="ka-GE"/>
        </w:rPr>
      </w:pPr>
      <w:r w:rsidRPr="00283F0B">
        <w:rPr>
          <w:rFonts w:ascii="Sylfaen" w:hAnsi="Sylfaen"/>
          <w:b/>
          <w:sz w:val="24"/>
          <w:szCs w:val="24"/>
          <w:lang w:val="ka-GE"/>
        </w:rPr>
        <w:t>საქართველოს საკონსტიტუციო სასამართლო</w:t>
      </w:r>
    </w:p>
    <w:p w14:paraId="2D981D93" w14:textId="77777777" w:rsidR="00EB3E8A" w:rsidRPr="00283F0B" w:rsidRDefault="00EB3E8A" w:rsidP="002C4E07">
      <w:pPr>
        <w:tabs>
          <w:tab w:val="left" w:pos="0"/>
        </w:tabs>
        <w:spacing w:after="100" w:afterAutospacing="1"/>
        <w:jc w:val="center"/>
        <w:rPr>
          <w:rFonts w:ascii="Sylfaen" w:hAnsi="Sylfaen"/>
          <w:b/>
          <w:sz w:val="24"/>
          <w:szCs w:val="24"/>
          <w:lang w:val="ka-GE"/>
        </w:rPr>
      </w:pPr>
      <w:r w:rsidRPr="00283F0B">
        <w:rPr>
          <w:rFonts w:ascii="Sylfaen" w:hAnsi="Sylfaen"/>
          <w:b/>
          <w:sz w:val="24"/>
          <w:szCs w:val="24"/>
          <w:lang w:val="ka-GE"/>
        </w:rPr>
        <w:t>ა დ გ ე ნ ს:</w:t>
      </w:r>
    </w:p>
    <w:p w14:paraId="3FB361B3" w14:textId="01C99274" w:rsidR="00EB3E8A" w:rsidRPr="00283F0B" w:rsidRDefault="00EB3E8A" w:rsidP="002C4E07">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283F0B">
        <w:rPr>
          <w:rFonts w:ascii="Sylfaen" w:hAnsi="Sylfaen" w:cs="Sylfaen"/>
          <w:color w:val="000000"/>
          <w:lang w:val="ka-GE"/>
        </w:rPr>
        <w:t>მიღებულ</w:t>
      </w:r>
      <w:r w:rsidRPr="00283F0B">
        <w:rPr>
          <w:rFonts w:ascii="Sylfaen" w:hAnsi="Sylfaen"/>
          <w:color w:val="000000"/>
          <w:lang w:val="ka-GE"/>
        </w:rPr>
        <w:t xml:space="preserve"> </w:t>
      </w:r>
      <w:r w:rsidRPr="00283F0B">
        <w:rPr>
          <w:rFonts w:ascii="Sylfaen" w:hAnsi="Sylfaen" w:cs="Sylfaen"/>
          <w:color w:val="000000"/>
          <w:lang w:val="ka-GE"/>
        </w:rPr>
        <w:t>იქნეს</w:t>
      </w:r>
      <w:r w:rsidRPr="00283F0B">
        <w:rPr>
          <w:rFonts w:ascii="Sylfaen" w:hAnsi="Sylfaen"/>
          <w:color w:val="000000"/>
          <w:lang w:val="ka-GE"/>
        </w:rPr>
        <w:t xml:space="preserve"> </w:t>
      </w:r>
      <w:r w:rsidRPr="00283F0B">
        <w:rPr>
          <w:rFonts w:ascii="Sylfaen" w:hAnsi="Sylfaen" w:cs="Sylfaen"/>
          <w:color w:val="000000"/>
          <w:lang w:val="ka-GE"/>
        </w:rPr>
        <w:t>არსებითად</w:t>
      </w:r>
      <w:r w:rsidRPr="00283F0B">
        <w:rPr>
          <w:rFonts w:ascii="Sylfaen" w:hAnsi="Sylfaen"/>
          <w:color w:val="000000"/>
          <w:lang w:val="ka-GE"/>
        </w:rPr>
        <w:t xml:space="preserve"> </w:t>
      </w:r>
      <w:r w:rsidRPr="00283F0B">
        <w:rPr>
          <w:rFonts w:ascii="Sylfaen" w:hAnsi="Sylfaen" w:cs="Sylfaen"/>
          <w:color w:val="000000"/>
          <w:lang w:val="ka-GE"/>
        </w:rPr>
        <w:t>განსახილველად</w:t>
      </w:r>
      <w:r w:rsidRPr="00283F0B">
        <w:rPr>
          <w:rFonts w:ascii="Sylfaen" w:hAnsi="Sylfaen"/>
          <w:color w:val="000000"/>
          <w:lang w:val="ka-GE"/>
        </w:rPr>
        <w:t xml:space="preserve"> </w:t>
      </w:r>
      <w:r w:rsidRPr="00283F0B">
        <w:rPr>
          <w:rFonts w:ascii="Sylfaen" w:hAnsi="Sylfaen" w:cs="Cambria"/>
          <w:color w:val="000000"/>
          <w:lang w:val="ka-GE"/>
        </w:rPr>
        <w:t>№</w:t>
      </w:r>
      <w:r w:rsidRPr="00283F0B">
        <w:rPr>
          <w:rFonts w:ascii="Sylfaen" w:hAnsi="Sylfaen"/>
          <w:color w:val="000000"/>
          <w:lang w:val="ka-GE"/>
        </w:rPr>
        <w:t>19</w:t>
      </w:r>
      <w:r w:rsidR="00CB30DA" w:rsidRPr="00283F0B">
        <w:rPr>
          <w:rFonts w:ascii="Sylfaen" w:hAnsi="Sylfaen"/>
          <w:color w:val="000000"/>
          <w:lang w:val="ka-GE"/>
        </w:rPr>
        <w:t>26</w:t>
      </w:r>
      <w:r w:rsidRPr="00283F0B">
        <w:rPr>
          <w:rFonts w:ascii="Sylfaen" w:hAnsi="Sylfaen"/>
          <w:color w:val="000000"/>
          <w:lang w:val="ka-GE"/>
        </w:rPr>
        <w:t xml:space="preserve"> </w:t>
      </w:r>
      <w:r w:rsidRPr="00283F0B">
        <w:rPr>
          <w:rFonts w:ascii="Sylfaen" w:hAnsi="Sylfaen" w:cs="Sylfaen"/>
          <w:color w:val="000000"/>
          <w:lang w:val="ka-GE"/>
        </w:rPr>
        <w:t>კონსტიტუციური</w:t>
      </w:r>
      <w:r w:rsidRPr="00283F0B">
        <w:rPr>
          <w:rFonts w:ascii="Sylfaen" w:hAnsi="Sylfaen"/>
          <w:color w:val="000000"/>
          <w:lang w:val="ka-GE"/>
        </w:rPr>
        <w:t xml:space="preserve"> </w:t>
      </w:r>
      <w:r w:rsidRPr="00283F0B">
        <w:rPr>
          <w:rFonts w:ascii="Sylfaen" w:hAnsi="Sylfaen" w:cs="Sylfaen"/>
          <w:color w:val="000000"/>
          <w:lang w:val="ka-GE"/>
        </w:rPr>
        <w:t>სარჩელი</w:t>
      </w:r>
      <w:r w:rsidRPr="00283F0B">
        <w:rPr>
          <w:rFonts w:ascii="Sylfaen" w:hAnsi="Sylfaen"/>
          <w:color w:val="000000"/>
          <w:lang w:val="ka-GE"/>
        </w:rPr>
        <w:t xml:space="preserve"> („</w:t>
      </w:r>
      <w:r w:rsidR="00CB30DA" w:rsidRPr="00283F0B">
        <w:rPr>
          <w:rFonts w:ascii="Sylfaen" w:hAnsi="Sylfaen"/>
          <w:lang w:val="ka-GE"/>
        </w:rPr>
        <w:t xml:space="preserve">კახა წიქარიშვილი </w:t>
      </w:r>
      <w:r w:rsidRPr="00283F0B">
        <w:rPr>
          <w:rFonts w:ascii="Sylfaen" w:hAnsi="Sylfaen"/>
          <w:lang w:val="ka-GE"/>
        </w:rPr>
        <w:t>საქართველოს პარლამენტის წინააღმდეგ“)</w:t>
      </w:r>
      <w:r w:rsidRPr="00283F0B">
        <w:rPr>
          <w:rFonts w:ascii="Sylfaen" w:hAnsi="Sylfaen"/>
          <w:color w:val="000000"/>
          <w:lang w:val="ka-GE"/>
        </w:rPr>
        <w:t xml:space="preserve"> </w:t>
      </w:r>
      <w:r w:rsidRPr="00283F0B">
        <w:rPr>
          <w:rFonts w:ascii="Sylfaen" w:hAnsi="Sylfaen" w:cs="Sylfaen"/>
          <w:color w:val="000000"/>
          <w:lang w:val="ka-GE"/>
        </w:rPr>
        <w:t>სასარჩელო</w:t>
      </w:r>
      <w:r w:rsidRPr="00283F0B">
        <w:rPr>
          <w:rFonts w:ascii="Sylfaen" w:hAnsi="Sylfaen"/>
          <w:color w:val="000000"/>
          <w:lang w:val="ka-GE"/>
        </w:rPr>
        <w:t xml:space="preserve"> </w:t>
      </w:r>
      <w:r w:rsidRPr="00283F0B">
        <w:rPr>
          <w:rFonts w:ascii="Sylfaen" w:hAnsi="Sylfaen" w:cs="Sylfaen"/>
          <w:color w:val="000000"/>
          <w:lang w:val="ka-GE"/>
        </w:rPr>
        <w:t>მოთხოვნის</w:t>
      </w:r>
      <w:r w:rsidRPr="00283F0B">
        <w:rPr>
          <w:rFonts w:ascii="Sylfaen" w:hAnsi="Sylfaen"/>
          <w:color w:val="000000"/>
          <w:lang w:val="ka-GE"/>
        </w:rPr>
        <w:t xml:space="preserve"> </w:t>
      </w:r>
      <w:r w:rsidRPr="00283F0B">
        <w:rPr>
          <w:rFonts w:ascii="Sylfaen" w:hAnsi="Sylfaen" w:cs="Sylfaen"/>
          <w:color w:val="000000"/>
          <w:lang w:val="ka-GE"/>
        </w:rPr>
        <w:t>იმ</w:t>
      </w:r>
      <w:r w:rsidRPr="00283F0B">
        <w:rPr>
          <w:rFonts w:ascii="Sylfaen" w:hAnsi="Sylfaen"/>
          <w:color w:val="000000"/>
          <w:lang w:val="ka-GE"/>
        </w:rPr>
        <w:t xml:space="preserve"> </w:t>
      </w:r>
      <w:r w:rsidRPr="00283F0B">
        <w:rPr>
          <w:rFonts w:ascii="Sylfaen" w:hAnsi="Sylfaen" w:cs="Sylfaen"/>
          <w:color w:val="000000"/>
          <w:lang w:val="ka-GE"/>
        </w:rPr>
        <w:t>ნაწილში</w:t>
      </w:r>
      <w:r w:rsidRPr="00283F0B">
        <w:rPr>
          <w:rFonts w:ascii="Sylfaen" w:hAnsi="Sylfaen"/>
          <w:color w:val="000000"/>
          <w:lang w:val="ka-GE"/>
        </w:rPr>
        <w:t xml:space="preserve">, </w:t>
      </w:r>
      <w:r w:rsidRPr="00283F0B">
        <w:rPr>
          <w:rFonts w:ascii="Sylfaen" w:hAnsi="Sylfaen" w:cs="Sylfaen"/>
          <w:color w:val="000000"/>
          <w:lang w:val="ka-GE"/>
        </w:rPr>
        <w:t>რომელიც</w:t>
      </w:r>
      <w:r w:rsidRPr="00283F0B">
        <w:rPr>
          <w:rFonts w:ascii="Sylfaen" w:hAnsi="Sylfaen"/>
          <w:color w:val="000000"/>
          <w:lang w:val="ka-GE"/>
        </w:rPr>
        <w:t xml:space="preserve"> </w:t>
      </w:r>
      <w:r w:rsidRPr="00283F0B">
        <w:rPr>
          <w:rFonts w:ascii="Sylfaen" w:hAnsi="Sylfaen" w:cs="Sylfaen"/>
          <w:color w:val="000000"/>
          <w:lang w:val="ka-GE"/>
        </w:rPr>
        <w:t>შეეხება</w:t>
      </w:r>
      <w:r w:rsidR="00E92717" w:rsidRPr="00283F0B">
        <w:rPr>
          <w:rFonts w:ascii="Sylfaen" w:hAnsi="Sylfaen"/>
          <w:color w:val="000000"/>
          <w:lang w:val="ka-GE"/>
        </w:rPr>
        <w:t>:</w:t>
      </w:r>
    </w:p>
    <w:p w14:paraId="2D041FEB" w14:textId="03E7F490" w:rsidR="00E92717" w:rsidRPr="00283F0B" w:rsidRDefault="00E92717" w:rsidP="002C4E07">
      <w:pPr>
        <w:pStyle w:val="NormalWeb"/>
        <w:shd w:val="clear" w:color="auto" w:fill="FFFFFF"/>
        <w:spacing w:before="0" w:beforeAutospacing="0" w:after="0" w:afterAutospacing="0" w:line="276" w:lineRule="auto"/>
        <w:ind w:firstLine="284"/>
        <w:jc w:val="both"/>
        <w:rPr>
          <w:rFonts w:ascii="Sylfaen" w:hAnsi="Sylfaen"/>
          <w:color w:val="000000"/>
          <w:lang w:val="ka-GE"/>
        </w:rPr>
      </w:pPr>
      <w:r w:rsidRPr="00283F0B">
        <w:rPr>
          <w:rFonts w:ascii="Sylfaen" w:hAnsi="Sylfaen"/>
          <w:color w:val="000000"/>
          <w:lang w:val="ka-GE"/>
        </w:rPr>
        <w:t>ა) საქართველოს კონსტიტუციის 21-ე მუხლთან მიმართებით:</w:t>
      </w:r>
    </w:p>
    <w:p w14:paraId="22D8A85D" w14:textId="5E7B1C15" w:rsidR="00E92717" w:rsidRPr="00283F0B" w:rsidRDefault="00E92717" w:rsidP="002C4E07">
      <w:pPr>
        <w:pStyle w:val="NormalWeb"/>
        <w:shd w:val="clear" w:color="auto" w:fill="FFFFFF"/>
        <w:spacing w:before="0" w:beforeAutospacing="0" w:after="0" w:afterAutospacing="0" w:line="276" w:lineRule="auto"/>
        <w:ind w:firstLine="284"/>
        <w:jc w:val="both"/>
        <w:rPr>
          <w:rFonts w:ascii="Sylfaen" w:hAnsi="Sylfaen"/>
          <w:lang w:val="ka-GE"/>
        </w:rPr>
      </w:pPr>
      <w:r w:rsidRPr="00283F0B">
        <w:rPr>
          <w:rFonts w:ascii="Sylfaen" w:hAnsi="Sylfaen"/>
          <w:color w:val="000000"/>
          <w:lang w:val="ka-GE"/>
        </w:rPr>
        <w:t xml:space="preserve">ა.ა) </w:t>
      </w:r>
      <w:r w:rsidRPr="00283F0B">
        <w:rPr>
          <w:rFonts w:ascii="Sylfaen" w:hAnsi="Sylfaen"/>
          <w:lang w:val="ka-GE"/>
        </w:rPr>
        <w:t>„შეკრებებისა და მანიფესტაციების შესახებ“ საქართველოს კანონის მე-11 მუხლის მე-2 პუნქტის „ე“ ქვეპუნქტისა და 11</w:t>
      </w:r>
      <w:r w:rsidRPr="00283F0B">
        <w:rPr>
          <w:rFonts w:ascii="Sylfaen" w:hAnsi="Sylfaen"/>
          <w:vertAlign w:val="superscript"/>
          <w:lang w:val="ka-GE"/>
        </w:rPr>
        <w:t>1</w:t>
      </w:r>
      <w:r w:rsidRPr="00283F0B">
        <w:rPr>
          <w:rFonts w:ascii="Sylfaen" w:hAnsi="Sylfaen"/>
          <w:lang w:val="ka-GE"/>
        </w:rPr>
        <w:t xml:space="preserve"> მუხლის მე-4 პუნქტის პირველი წინადადების კონსტიტუციურობას;</w:t>
      </w:r>
    </w:p>
    <w:p w14:paraId="33F12EC4" w14:textId="0270AFF4" w:rsidR="00E92717" w:rsidRPr="00283F0B" w:rsidRDefault="00E92717" w:rsidP="002C4E07">
      <w:pPr>
        <w:pStyle w:val="NormalWeb"/>
        <w:shd w:val="clear" w:color="auto" w:fill="FFFFFF"/>
        <w:spacing w:before="0" w:beforeAutospacing="0" w:after="0" w:afterAutospacing="0" w:line="276" w:lineRule="auto"/>
        <w:ind w:firstLine="284"/>
        <w:jc w:val="both"/>
        <w:rPr>
          <w:rFonts w:ascii="Sylfaen" w:hAnsi="Sylfaen"/>
          <w:lang w:val="ka-GE"/>
        </w:rPr>
      </w:pPr>
      <w:r w:rsidRPr="00283F0B">
        <w:rPr>
          <w:rFonts w:ascii="Sylfaen" w:hAnsi="Sylfaen"/>
          <w:lang w:val="ka-GE"/>
        </w:rPr>
        <w:t>ა.ბ) საქართველოს ადმინისტრაციულ სამართალდარღვევათა კოდექსის 174</w:t>
      </w:r>
      <w:r w:rsidRPr="00283F0B">
        <w:rPr>
          <w:rFonts w:ascii="Sylfaen" w:hAnsi="Sylfaen"/>
          <w:vertAlign w:val="superscript"/>
          <w:lang w:val="ka-GE"/>
        </w:rPr>
        <w:t>1</w:t>
      </w:r>
      <w:r w:rsidRPr="00283F0B">
        <w:rPr>
          <w:rFonts w:ascii="Sylfaen" w:hAnsi="Sylfaen"/>
          <w:lang w:val="ka-GE"/>
        </w:rPr>
        <w:t xml:space="preserve"> მუხლის მე-5 ნაწილის (2025 წლის 16 ოქტომბრამდე მოქმედი რედაქცია) </w:t>
      </w:r>
      <w:bookmarkStart w:id="21" w:name="_Hlk224231616"/>
      <w:r w:rsidRPr="00283F0B">
        <w:rPr>
          <w:rFonts w:ascii="Sylfaen" w:hAnsi="Sylfaen"/>
          <w:lang w:val="ka-GE"/>
        </w:rPr>
        <w:t>იმ ნორმატიული შინაარსის კონსტიტუციურობა</w:t>
      </w:r>
      <w:r w:rsidR="0029306B" w:rsidRPr="00283F0B">
        <w:rPr>
          <w:rFonts w:ascii="Sylfaen" w:hAnsi="Sylfaen"/>
          <w:lang w:val="ka-GE"/>
        </w:rPr>
        <w:t>ს</w:t>
      </w:r>
      <w:r w:rsidRPr="00283F0B">
        <w:rPr>
          <w:rFonts w:ascii="Sylfaen" w:hAnsi="Sylfaen"/>
          <w:lang w:val="ka-GE"/>
        </w:rPr>
        <w:t xml:space="preserve">, რომელიც </w:t>
      </w:r>
      <w:r w:rsidRPr="00283F0B">
        <w:rPr>
          <w:rFonts w:ascii="Sylfaen" w:hAnsi="Sylfaen"/>
          <w:color w:val="000000"/>
          <w:lang w:val="ka-GE"/>
        </w:rPr>
        <w:t xml:space="preserve">„შეკრებებისა და მანიფესტაციების შესახებ“ საქართველოს კანონის </w:t>
      </w:r>
      <w:r w:rsidRPr="00283F0B">
        <w:rPr>
          <w:rFonts w:ascii="Sylfaen" w:hAnsi="Sylfaen"/>
          <w:lang w:val="ka-GE"/>
        </w:rPr>
        <w:t>11</w:t>
      </w:r>
      <w:r w:rsidRPr="00283F0B">
        <w:rPr>
          <w:rFonts w:ascii="Sylfaen" w:hAnsi="Sylfaen"/>
          <w:vertAlign w:val="superscript"/>
          <w:lang w:val="ka-GE"/>
        </w:rPr>
        <w:t>1</w:t>
      </w:r>
      <w:r w:rsidRPr="00283F0B">
        <w:rPr>
          <w:rFonts w:ascii="Sylfaen" w:hAnsi="Sylfaen"/>
          <w:lang w:val="ka-GE"/>
        </w:rPr>
        <w:t xml:space="preserve"> მუხლით გათვალისწინებული წესების დარღვევისთვის ითვალისწინებს სამართალდამრღვევის დაჯარიმებას 5 000 ლარის ოდენობით;</w:t>
      </w:r>
    </w:p>
    <w:bookmarkEnd w:id="21"/>
    <w:p w14:paraId="437FA3A5" w14:textId="01E65D1E" w:rsidR="00E92717" w:rsidRPr="00283F0B" w:rsidRDefault="00E92717" w:rsidP="002C4E07">
      <w:pPr>
        <w:pStyle w:val="ListParagraph"/>
        <w:spacing w:after="0"/>
        <w:ind w:left="0" w:firstLine="283"/>
        <w:jc w:val="both"/>
        <w:rPr>
          <w:rFonts w:ascii="Sylfaen" w:hAnsi="Sylfaen"/>
          <w:sz w:val="24"/>
          <w:szCs w:val="24"/>
          <w:lang w:val="ka-GE"/>
        </w:rPr>
      </w:pPr>
      <w:r w:rsidRPr="00283F0B">
        <w:rPr>
          <w:rFonts w:ascii="Sylfaen" w:hAnsi="Sylfaen"/>
          <w:sz w:val="24"/>
          <w:szCs w:val="24"/>
          <w:lang w:val="ka-GE"/>
        </w:rPr>
        <w:t>ა.</w:t>
      </w:r>
      <w:r w:rsidR="00F5099F" w:rsidRPr="00283F0B">
        <w:rPr>
          <w:rFonts w:ascii="Sylfaen" w:hAnsi="Sylfaen"/>
          <w:sz w:val="24"/>
          <w:szCs w:val="24"/>
          <w:lang w:val="ka-GE"/>
        </w:rPr>
        <w:t>გ</w:t>
      </w:r>
      <w:r w:rsidRPr="00283F0B">
        <w:rPr>
          <w:rFonts w:ascii="Sylfaen" w:hAnsi="Sylfaen"/>
          <w:sz w:val="24"/>
          <w:szCs w:val="24"/>
          <w:lang w:val="ka-GE"/>
        </w:rPr>
        <w:t>) საქართველოს ადმინისტრაციულ სამართალდარღვევათა კოდექსის 174</w:t>
      </w:r>
      <w:r w:rsidRPr="00283F0B">
        <w:rPr>
          <w:rFonts w:ascii="Sylfaen" w:hAnsi="Sylfaen"/>
          <w:sz w:val="24"/>
          <w:szCs w:val="24"/>
          <w:vertAlign w:val="superscript"/>
          <w:lang w:val="ka-GE"/>
        </w:rPr>
        <w:t>1</w:t>
      </w:r>
      <w:r w:rsidRPr="00283F0B">
        <w:rPr>
          <w:rFonts w:ascii="Sylfaen" w:hAnsi="Sylfaen"/>
          <w:sz w:val="24"/>
          <w:szCs w:val="24"/>
          <w:lang w:val="ka-GE"/>
        </w:rPr>
        <w:t xml:space="preserve"> მუხლის მე-10 ნაწილის იმ ნორმატიული შინაარსის კონსტიტუციურობა</w:t>
      </w:r>
      <w:r w:rsidR="0029306B" w:rsidRPr="00283F0B">
        <w:rPr>
          <w:rFonts w:ascii="Sylfaen" w:hAnsi="Sylfaen"/>
          <w:sz w:val="24"/>
          <w:szCs w:val="24"/>
          <w:lang w:val="ka-GE"/>
        </w:rPr>
        <w:t>ს</w:t>
      </w:r>
      <w:r w:rsidRPr="00283F0B">
        <w:rPr>
          <w:rFonts w:ascii="Sylfaen" w:hAnsi="Sylfaen"/>
          <w:sz w:val="24"/>
          <w:szCs w:val="24"/>
          <w:lang w:val="ka-GE"/>
        </w:rPr>
        <w:t xml:space="preserve">, რომელიც </w:t>
      </w:r>
      <w:r w:rsidRPr="00283F0B">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283F0B">
        <w:rPr>
          <w:rFonts w:ascii="Sylfaen" w:hAnsi="Sylfaen"/>
          <w:sz w:val="24"/>
          <w:szCs w:val="24"/>
          <w:lang w:val="ka-GE"/>
        </w:rPr>
        <w:t xml:space="preserve">მე-11 მუხლის მე-2 პუნქტის „ე“ ქვეპუნქტითა და </w:t>
      </w:r>
      <w:r w:rsidRPr="00CC3C87">
        <w:rPr>
          <w:rFonts w:ascii="Sylfaen" w:hAnsi="Sylfaen"/>
          <w:sz w:val="24"/>
          <w:szCs w:val="24"/>
          <w:lang w:val="ka-GE"/>
        </w:rPr>
        <w:t>11</w:t>
      </w:r>
      <w:r w:rsidRPr="00CC3C87">
        <w:rPr>
          <w:rFonts w:ascii="Times New Roman" w:hAnsi="Times New Roman"/>
          <w:sz w:val="24"/>
          <w:szCs w:val="24"/>
          <w:lang w:val="ka-GE"/>
        </w:rPr>
        <w:t>​</w:t>
      </w:r>
      <w:r w:rsidRPr="00CC3C87">
        <w:rPr>
          <w:rFonts w:ascii="Sylfaen" w:hAnsi="Sylfaen"/>
          <w:sz w:val="24"/>
          <w:szCs w:val="24"/>
          <w:vertAlign w:val="superscript"/>
          <w:lang w:val="ka-GE"/>
        </w:rPr>
        <w:t xml:space="preserve">1 </w:t>
      </w:r>
      <w:r w:rsidRPr="00CC3C87">
        <w:rPr>
          <w:rFonts w:ascii="Sylfaen" w:hAnsi="Sylfaen"/>
          <w:sz w:val="24"/>
          <w:szCs w:val="24"/>
          <w:lang w:val="ka-GE"/>
        </w:rPr>
        <w:t>მუხლით გათვალისწინებული წესების დარღვევისთვის ითვალისწინებს</w:t>
      </w:r>
      <w:r w:rsidRPr="00283F0B">
        <w:rPr>
          <w:rFonts w:ascii="Sylfaen" w:hAnsi="Sylfaen"/>
          <w:sz w:val="24"/>
          <w:szCs w:val="24"/>
          <w:lang w:val="ka-GE"/>
        </w:rPr>
        <w:t xml:space="preserve"> ადმინისტრაციულ პატიმრობას 15 დღემდე ვადით, ხოლო თუ სამართალდამრღვევი ორგანიზატორია − ადმინისტრაციულ პატიმრობას 20 დღემდე ვადით.</w:t>
      </w:r>
    </w:p>
    <w:p w14:paraId="6196FE46" w14:textId="14B6A19A" w:rsidR="00E92717" w:rsidRPr="00283F0B" w:rsidRDefault="00F5099F" w:rsidP="002C4E07">
      <w:pPr>
        <w:pStyle w:val="ListParagraph"/>
        <w:spacing w:after="0"/>
        <w:ind w:left="0" w:firstLine="283"/>
        <w:jc w:val="both"/>
        <w:rPr>
          <w:rFonts w:ascii="Sylfaen" w:hAnsi="Sylfaen"/>
          <w:sz w:val="24"/>
          <w:szCs w:val="24"/>
          <w:lang w:val="ka-GE"/>
        </w:rPr>
      </w:pPr>
      <w:r w:rsidRPr="00283F0B">
        <w:rPr>
          <w:rFonts w:ascii="Sylfaen" w:hAnsi="Sylfaen"/>
          <w:sz w:val="24"/>
          <w:szCs w:val="24"/>
          <w:lang w:val="ka-GE"/>
        </w:rPr>
        <w:t>ბ</w:t>
      </w:r>
      <w:r w:rsidR="00E92717" w:rsidRPr="00283F0B">
        <w:rPr>
          <w:rFonts w:ascii="Sylfaen" w:hAnsi="Sylfaen"/>
          <w:sz w:val="24"/>
          <w:szCs w:val="24"/>
          <w:lang w:val="ka-GE"/>
        </w:rPr>
        <w:t>) საქართველოს კონსტიტუციის მე-9 მუხლის მე-2 პუნქტთან მიმართებით:</w:t>
      </w:r>
    </w:p>
    <w:p w14:paraId="5ABA75B7" w14:textId="7E8E6D67" w:rsidR="00E92717" w:rsidRPr="00283F0B" w:rsidRDefault="00F5099F" w:rsidP="002C4E07">
      <w:pPr>
        <w:pStyle w:val="ListParagraph"/>
        <w:spacing w:after="0"/>
        <w:ind w:left="0" w:firstLine="283"/>
        <w:jc w:val="both"/>
        <w:rPr>
          <w:rFonts w:ascii="Sylfaen" w:hAnsi="Sylfaen"/>
          <w:sz w:val="24"/>
          <w:szCs w:val="24"/>
          <w:lang w:val="ka-GE"/>
        </w:rPr>
      </w:pPr>
      <w:r w:rsidRPr="00283F0B">
        <w:rPr>
          <w:rFonts w:ascii="Sylfaen" w:hAnsi="Sylfaen"/>
          <w:sz w:val="24"/>
          <w:szCs w:val="24"/>
          <w:lang w:val="ka-GE"/>
        </w:rPr>
        <w:t>ბ</w:t>
      </w:r>
      <w:r w:rsidR="00E92717" w:rsidRPr="00283F0B">
        <w:rPr>
          <w:rFonts w:ascii="Sylfaen" w:hAnsi="Sylfaen"/>
          <w:sz w:val="24"/>
          <w:szCs w:val="24"/>
          <w:lang w:val="ka-GE"/>
        </w:rPr>
        <w:t>.ა) საქართველოს ადმინისტრაციულ სამართალდარღვევათა კოდექსის 174</w:t>
      </w:r>
      <w:r w:rsidR="00E92717" w:rsidRPr="00283F0B">
        <w:rPr>
          <w:rFonts w:ascii="Sylfaen" w:hAnsi="Sylfaen"/>
          <w:sz w:val="24"/>
          <w:szCs w:val="24"/>
          <w:vertAlign w:val="superscript"/>
          <w:lang w:val="ka-GE"/>
        </w:rPr>
        <w:t>1</w:t>
      </w:r>
      <w:r w:rsidR="00E92717" w:rsidRPr="00283F0B">
        <w:rPr>
          <w:rFonts w:ascii="Sylfaen" w:hAnsi="Sylfaen"/>
          <w:sz w:val="24"/>
          <w:szCs w:val="24"/>
          <w:lang w:val="ka-GE"/>
        </w:rPr>
        <w:t xml:space="preserve"> მუხლის მე-5 ნაწილის (2025 წლის 16 ოქტომბრამდე მოქმედი რედაქცია) სიტყვების „... გამოიწვევს სამართალდამრღვევის დაჯარიმებას 5 000 ლარის ოდენობით...“ კონსტიტუციურობას;</w:t>
      </w:r>
    </w:p>
    <w:p w14:paraId="3F9DF6D1" w14:textId="13DD1B64" w:rsidR="00E92717" w:rsidRPr="00283F0B" w:rsidRDefault="00F5099F" w:rsidP="002C4E07">
      <w:pPr>
        <w:pStyle w:val="ListParagraph"/>
        <w:spacing w:after="0"/>
        <w:ind w:left="0" w:firstLine="283"/>
        <w:jc w:val="both"/>
        <w:rPr>
          <w:rFonts w:ascii="Sylfaen" w:hAnsi="Sylfaen"/>
          <w:sz w:val="24"/>
          <w:szCs w:val="24"/>
          <w:lang w:val="ka-GE"/>
        </w:rPr>
      </w:pPr>
      <w:r w:rsidRPr="00283F0B">
        <w:rPr>
          <w:rFonts w:ascii="Sylfaen" w:hAnsi="Sylfaen"/>
          <w:sz w:val="24"/>
          <w:szCs w:val="24"/>
          <w:lang w:val="ka-GE"/>
        </w:rPr>
        <w:lastRenderedPageBreak/>
        <w:t>ბ</w:t>
      </w:r>
      <w:r w:rsidR="00E92717" w:rsidRPr="00283F0B">
        <w:rPr>
          <w:rFonts w:ascii="Sylfaen" w:hAnsi="Sylfaen"/>
          <w:sz w:val="24"/>
          <w:szCs w:val="24"/>
          <w:lang w:val="ka-GE"/>
        </w:rPr>
        <w:t>.ბ) საქართველოს ადმინისტრაციულ სამართალდარღვევათა კოდექსის 174</w:t>
      </w:r>
      <w:r w:rsidR="00E92717" w:rsidRPr="00283F0B">
        <w:rPr>
          <w:rFonts w:ascii="Sylfaen" w:hAnsi="Sylfaen"/>
          <w:sz w:val="24"/>
          <w:szCs w:val="24"/>
          <w:vertAlign w:val="superscript"/>
          <w:lang w:val="ka-GE"/>
        </w:rPr>
        <w:t>1</w:t>
      </w:r>
      <w:r w:rsidR="00E92717" w:rsidRPr="00283F0B">
        <w:rPr>
          <w:rFonts w:ascii="Sylfaen" w:hAnsi="Sylfaen"/>
          <w:sz w:val="24"/>
          <w:szCs w:val="24"/>
          <w:lang w:val="ka-GE"/>
        </w:rPr>
        <w:t xml:space="preserve"> მუხლის მე-10 ნაწილის სიტყვების „... გამოიწვევს ადმინისტრაციულ პატიმრობას 15 დღემდე ვადით, ..., ხოლო თუ სამართალდამრღვევი ორგანიზატორია − ადმინისტრაციულ პატიმრობას 20 დღემდე ვადით, ....“ კონსტიტუციურობას;</w:t>
      </w:r>
    </w:p>
    <w:p w14:paraId="36A96C23" w14:textId="041F66F6" w:rsidR="00EC681E" w:rsidRPr="00283F0B" w:rsidRDefault="00EB3E8A" w:rsidP="002C4E07">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283F0B">
        <w:rPr>
          <w:rFonts w:ascii="Sylfaen" w:hAnsi="Sylfaen" w:cs="Sylfaen"/>
          <w:color w:val="000000"/>
          <w:lang w:val="ka-GE"/>
        </w:rPr>
        <w:t>არ</w:t>
      </w:r>
      <w:r w:rsidRPr="00283F0B">
        <w:rPr>
          <w:rFonts w:ascii="Sylfaen" w:hAnsi="Sylfaen"/>
          <w:color w:val="000000"/>
          <w:lang w:val="ka-GE"/>
        </w:rPr>
        <w:t xml:space="preserve"> </w:t>
      </w:r>
      <w:r w:rsidRPr="00283F0B">
        <w:rPr>
          <w:rFonts w:ascii="Sylfaen" w:hAnsi="Sylfaen" w:cs="Sylfaen"/>
          <w:color w:val="000000"/>
          <w:lang w:val="ka-GE"/>
        </w:rPr>
        <w:t>იქნეს</w:t>
      </w:r>
      <w:r w:rsidRPr="00283F0B">
        <w:rPr>
          <w:rFonts w:ascii="Sylfaen" w:hAnsi="Sylfaen"/>
          <w:color w:val="000000"/>
          <w:lang w:val="ka-GE"/>
        </w:rPr>
        <w:t xml:space="preserve"> </w:t>
      </w:r>
      <w:r w:rsidRPr="00283F0B">
        <w:rPr>
          <w:rFonts w:ascii="Sylfaen" w:hAnsi="Sylfaen" w:cs="Sylfaen"/>
          <w:color w:val="000000"/>
          <w:lang w:val="ka-GE"/>
        </w:rPr>
        <w:t>მიღებული</w:t>
      </w:r>
      <w:r w:rsidRPr="00283F0B">
        <w:rPr>
          <w:rFonts w:ascii="Sylfaen" w:hAnsi="Sylfaen"/>
          <w:color w:val="000000"/>
          <w:lang w:val="ka-GE"/>
        </w:rPr>
        <w:t xml:space="preserve"> </w:t>
      </w:r>
      <w:r w:rsidRPr="00283F0B">
        <w:rPr>
          <w:rFonts w:ascii="Sylfaen" w:hAnsi="Sylfaen" w:cs="Sylfaen"/>
          <w:color w:val="000000"/>
          <w:lang w:val="ka-GE"/>
        </w:rPr>
        <w:t>არსებითად</w:t>
      </w:r>
      <w:r w:rsidRPr="00283F0B">
        <w:rPr>
          <w:rFonts w:ascii="Sylfaen" w:hAnsi="Sylfaen"/>
          <w:color w:val="000000"/>
          <w:lang w:val="ka-GE"/>
        </w:rPr>
        <w:t xml:space="preserve"> </w:t>
      </w:r>
      <w:r w:rsidRPr="00283F0B">
        <w:rPr>
          <w:rFonts w:ascii="Sylfaen" w:hAnsi="Sylfaen" w:cs="Sylfaen"/>
          <w:color w:val="000000"/>
          <w:lang w:val="ka-GE"/>
        </w:rPr>
        <w:t>განსახილველად</w:t>
      </w:r>
      <w:r w:rsidRPr="00283F0B">
        <w:rPr>
          <w:rFonts w:ascii="Sylfaen" w:hAnsi="Sylfaen"/>
          <w:color w:val="000000"/>
          <w:lang w:val="ka-GE"/>
        </w:rPr>
        <w:t xml:space="preserve"> </w:t>
      </w:r>
      <w:r w:rsidRPr="00283F0B">
        <w:rPr>
          <w:rFonts w:ascii="Sylfaen" w:hAnsi="Sylfaen" w:cs="Cambria"/>
          <w:color w:val="000000"/>
          <w:lang w:val="ka-GE"/>
        </w:rPr>
        <w:t>№</w:t>
      </w:r>
      <w:r w:rsidRPr="00283F0B">
        <w:rPr>
          <w:rFonts w:ascii="Sylfaen" w:hAnsi="Sylfaen"/>
          <w:color w:val="000000"/>
          <w:lang w:val="ka-GE"/>
        </w:rPr>
        <w:t>19</w:t>
      </w:r>
      <w:r w:rsidR="00CB30DA" w:rsidRPr="00283F0B">
        <w:rPr>
          <w:rFonts w:ascii="Sylfaen" w:hAnsi="Sylfaen"/>
          <w:color w:val="000000"/>
          <w:lang w:val="ka-GE"/>
        </w:rPr>
        <w:t>26</w:t>
      </w:r>
      <w:r w:rsidRPr="00283F0B">
        <w:rPr>
          <w:rFonts w:ascii="Sylfaen" w:hAnsi="Sylfaen"/>
          <w:color w:val="000000"/>
          <w:lang w:val="ka-GE"/>
        </w:rPr>
        <w:t xml:space="preserve"> </w:t>
      </w:r>
      <w:r w:rsidRPr="00283F0B">
        <w:rPr>
          <w:rFonts w:ascii="Sylfaen" w:hAnsi="Sylfaen" w:cs="Sylfaen"/>
          <w:color w:val="000000"/>
          <w:lang w:val="ka-GE"/>
        </w:rPr>
        <w:t>კონსტიტუციური</w:t>
      </w:r>
      <w:r w:rsidRPr="00283F0B">
        <w:rPr>
          <w:rFonts w:ascii="Sylfaen" w:hAnsi="Sylfaen"/>
          <w:color w:val="000000"/>
          <w:lang w:val="ka-GE"/>
        </w:rPr>
        <w:t xml:space="preserve"> </w:t>
      </w:r>
      <w:r w:rsidRPr="00283F0B">
        <w:rPr>
          <w:rFonts w:ascii="Sylfaen" w:hAnsi="Sylfaen" w:cs="Sylfaen"/>
          <w:color w:val="000000"/>
          <w:lang w:val="ka-GE"/>
        </w:rPr>
        <w:t>სარჩელი</w:t>
      </w:r>
      <w:r w:rsidRPr="00283F0B">
        <w:rPr>
          <w:rFonts w:ascii="Sylfaen" w:hAnsi="Sylfaen"/>
          <w:color w:val="000000"/>
          <w:lang w:val="ka-GE"/>
        </w:rPr>
        <w:t xml:space="preserve"> („</w:t>
      </w:r>
      <w:r w:rsidR="00CB30DA" w:rsidRPr="00283F0B">
        <w:rPr>
          <w:rFonts w:ascii="Sylfaen" w:hAnsi="Sylfaen"/>
          <w:lang w:val="ka-GE"/>
        </w:rPr>
        <w:t xml:space="preserve">კახა წიქარიშვილი </w:t>
      </w:r>
      <w:r w:rsidRPr="00283F0B">
        <w:rPr>
          <w:rFonts w:ascii="Sylfaen" w:hAnsi="Sylfaen"/>
          <w:lang w:val="ka-GE"/>
        </w:rPr>
        <w:t>საქართველოს პარლამენტის წინააღმდეგ“)</w:t>
      </w:r>
      <w:r w:rsidRPr="00283F0B">
        <w:rPr>
          <w:rFonts w:ascii="Sylfaen" w:hAnsi="Sylfaen"/>
          <w:color w:val="000000"/>
          <w:lang w:val="ka-GE"/>
        </w:rPr>
        <w:t xml:space="preserve"> </w:t>
      </w:r>
      <w:r w:rsidRPr="00283F0B">
        <w:rPr>
          <w:rFonts w:ascii="Sylfaen" w:hAnsi="Sylfaen" w:cs="Sylfaen"/>
          <w:color w:val="000000"/>
          <w:lang w:val="ka-GE"/>
        </w:rPr>
        <w:t>სასარჩელო</w:t>
      </w:r>
      <w:r w:rsidRPr="00283F0B">
        <w:rPr>
          <w:rFonts w:ascii="Sylfaen" w:hAnsi="Sylfaen"/>
          <w:color w:val="000000"/>
          <w:lang w:val="ka-GE"/>
        </w:rPr>
        <w:t xml:space="preserve"> </w:t>
      </w:r>
      <w:r w:rsidRPr="00283F0B">
        <w:rPr>
          <w:rFonts w:ascii="Sylfaen" w:hAnsi="Sylfaen" w:cs="Sylfaen"/>
          <w:color w:val="000000"/>
          <w:lang w:val="ka-GE"/>
        </w:rPr>
        <w:t>მოთხოვნის</w:t>
      </w:r>
      <w:r w:rsidRPr="00283F0B">
        <w:rPr>
          <w:rFonts w:ascii="Sylfaen" w:hAnsi="Sylfaen"/>
          <w:color w:val="000000"/>
          <w:lang w:val="ka-GE"/>
        </w:rPr>
        <w:t xml:space="preserve"> </w:t>
      </w:r>
      <w:r w:rsidRPr="00283F0B">
        <w:rPr>
          <w:rFonts w:ascii="Sylfaen" w:hAnsi="Sylfaen" w:cs="Sylfaen"/>
          <w:color w:val="000000"/>
          <w:lang w:val="ka-GE"/>
        </w:rPr>
        <w:t>იმ</w:t>
      </w:r>
      <w:r w:rsidRPr="00283F0B">
        <w:rPr>
          <w:rFonts w:ascii="Sylfaen" w:hAnsi="Sylfaen"/>
          <w:color w:val="000000"/>
          <w:lang w:val="ka-GE"/>
        </w:rPr>
        <w:t xml:space="preserve"> </w:t>
      </w:r>
      <w:r w:rsidRPr="00283F0B">
        <w:rPr>
          <w:rFonts w:ascii="Sylfaen" w:hAnsi="Sylfaen" w:cs="Sylfaen"/>
          <w:color w:val="000000"/>
          <w:lang w:val="ka-GE"/>
        </w:rPr>
        <w:t>ნაწილში</w:t>
      </w:r>
      <w:r w:rsidRPr="00283F0B">
        <w:rPr>
          <w:rFonts w:ascii="Sylfaen" w:hAnsi="Sylfaen"/>
          <w:color w:val="000000"/>
          <w:lang w:val="ka-GE"/>
        </w:rPr>
        <w:t xml:space="preserve">, </w:t>
      </w:r>
      <w:r w:rsidRPr="00283F0B">
        <w:rPr>
          <w:rFonts w:ascii="Sylfaen" w:hAnsi="Sylfaen" w:cs="Sylfaen"/>
          <w:color w:val="000000"/>
          <w:lang w:val="ka-GE"/>
        </w:rPr>
        <w:t>რომელიც</w:t>
      </w:r>
      <w:r w:rsidRPr="00283F0B">
        <w:rPr>
          <w:rFonts w:ascii="Sylfaen" w:hAnsi="Sylfaen"/>
          <w:color w:val="000000"/>
          <w:lang w:val="ka-GE"/>
        </w:rPr>
        <w:t xml:space="preserve"> </w:t>
      </w:r>
      <w:r w:rsidRPr="00283F0B">
        <w:rPr>
          <w:rFonts w:ascii="Sylfaen" w:hAnsi="Sylfaen" w:cs="Sylfaen"/>
          <w:color w:val="000000"/>
          <w:lang w:val="ka-GE"/>
        </w:rPr>
        <w:t>შეეხება</w:t>
      </w:r>
      <w:r w:rsidR="00EC681E" w:rsidRPr="00283F0B">
        <w:rPr>
          <w:rFonts w:ascii="Sylfaen" w:hAnsi="Sylfaen" w:cs="Sylfaen"/>
          <w:color w:val="000000"/>
          <w:lang w:val="ka-GE"/>
        </w:rPr>
        <w:t>:</w:t>
      </w:r>
    </w:p>
    <w:p w14:paraId="43BD9B79" w14:textId="119D52A6" w:rsidR="00F5099F" w:rsidRPr="00283F0B" w:rsidRDefault="00F5099F" w:rsidP="002C4E07">
      <w:pPr>
        <w:pStyle w:val="NormalWeb"/>
        <w:shd w:val="clear" w:color="auto" w:fill="FFFFFF"/>
        <w:spacing w:before="0" w:beforeAutospacing="0" w:after="0" w:afterAutospacing="0" w:line="276" w:lineRule="auto"/>
        <w:ind w:firstLine="284"/>
        <w:jc w:val="both"/>
        <w:rPr>
          <w:rFonts w:ascii="Sylfaen" w:hAnsi="Sylfaen"/>
          <w:color w:val="000000"/>
          <w:lang w:val="ka-GE"/>
        </w:rPr>
      </w:pPr>
      <w:r w:rsidRPr="00283F0B">
        <w:rPr>
          <w:rFonts w:ascii="Sylfaen" w:hAnsi="Sylfaen" w:cs="Sylfaen"/>
          <w:color w:val="000000"/>
          <w:lang w:val="ka-GE"/>
        </w:rPr>
        <w:t xml:space="preserve">ა) </w:t>
      </w:r>
      <w:r w:rsidR="00184442" w:rsidRPr="00283F0B">
        <w:rPr>
          <w:rFonts w:ascii="Sylfaen" w:hAnsi="Sylfaen"/>
          <w:lang w:val="ka-GE"/>
        </w:rPr>
        <w:t xml:space="preserve">საქართველოს კონსტიტუციის </w:t>
      </w:r>
      <w:r w:rsidR="00184442" w:rsidRPr="00DE5CD9">
        <w:rPr>
          <w:rFonts w:ascii="Sylfaen" w:hAnsi="Sylfaen"/>
          <w:lang w:val="ka-GE"/>
        </w:rPr>
        <w:t>მე-9 მუხლის პირველ პუნქტთან მიმართებით,</w:t>
      </w:r>
      <w:r w:rsidR="00184442">
        <w:rPr>
          <w:rFonts w:ascii="Sylfaen" w:hAnsi="Sylfaen"/>
          <w:lang w:val="ka-GE"/>
        </w:rPr>
        <w:t xml:space="preserve"> </w:t>
      </w:r>
      <w:r w:rsidRPr="00283F0B">
        <w:rPr>
          <w:rFonts w:ascii="Sylfaen" w:hAnsi="Sylfaen"/>
          <w:lang w:val="ka-GE"/>
        </w:rPr>
        <w:t>საქართველოს ადმინისტრაციულ სამართალდარღვევათა კოდექსის 174</w:t>
      </w:r>
      <w:r w:rsidRPr="00283F0B">
        <w:rPr>
          <w:rFonts w:ascii="Sylfaen" w:hAnsi="Sylfaen"/>
          <w:vertAlign w:val="superscript"/>
          <w:lang w:val="ka-GE"/>
        </w:rPr>
        <w:t>1</w:t>
      </w:r>
      <w:r w:rsidRPr="00283F0B">
        <w:rPr>
          <w:rFonts w:ascii="Sylfaen" w:hAnsi="Sylfaen"/>
          <w:lang w:val="ka-GE"/>
        </w:rPr>
        <w:t xml:space="preserve"> მუხლის მე-5 ნაწილის (2025 წლის 16 ოქტომბრამდე მოქმედი რედაქცია) და მე-10 ნაწილის </w:t>
      </w:r>
      <w:r w:rsidR="00E2656A" w:rsidRPr="00283F0B">
        <w:rPr>
          <w:rFonts w:ascii="Sylfaen" w:hAnsi="Sylfaen"/>
          <w:lang w:val="ka-GE"/>
        </w:rPr>
        <w:t>სიტყვების „„შეკრებებისა და მანიფესტაციების შესახებ“ საქართველოს კანონის მე-11 მუხლის მე-2 პუნქტის „ა</w:t>
      </w:r>
      <w:r w:rsidR="00E2656A" w:rsidRPr="00283F0B">
        <w:rPr>
          <w:lang w:val="ka-GE"/>
        </w:rPr>
        <w:t>​</w:t>
      </w:r>
      <w:r w:rsidR="00E2656A" w:rsidRPr="00283F0B">
        <w:rPr>
          <w:rFonts w:ascii="Sylfaen" w:hAnsi="Sylfaen"/>
          <w:vertAlign w:val="superscript"/>
          <w:lang w:val="ka-GE"/>
        </w:rPr>
        <w:t>2</w:t>
      </w:r>
      <w:r w:rsidR="00E2656A" w:rsidRPr="00283F0B">
        <w:rPr>
          <w:rFonts w:ascii="Sylfaen" w:hAnsi="Sylfaen" w:cs="Sylfaen"/>
          <w:lang w:val="ka-GE"/>
        </w:rPr>
        <w:t>“</w:t>
      </w:r>
      <w:r w:rsidR="00E2656A" w:rsidRPr="00283F0B">
        <w:rPr>
          <w:rFonts w:ascii="Sylfaen" w:hAnsi="Sylfaen"/>
          <w:lang w:val="ka-GE"/>
        </w:rPr>
        <w:t xml:space="preserve">, </w:t>
      </w:r>
      <w:r w:rsidR="00E2656A" w:rsidRPr="00283F0B">
        <w:rPr>
          <w:rFonts w:ascii="Sylfaen" w:hAnsi="Sylfaen" w:cs="Sylfaen"/>
          <w:lang w:val="ka-GE"/>
        </w:rPr>
        <w:t>„გ“</w:t>
      </w:r>
      <w:r w:rsidR="00E2656A" w:rsidRPr="00283F0B">
        <w:rPr>
          <w:rFonts w:ascii="Sylfaen" w:hAnsi="Sylfaen"/>
          <w:lang w:val="ka-GE"/>
        </w:rPr>
        <w:t xml:space="preserve">, </w:t>
      </w:r>
      <w:r w:rsidR="00E2656A" w:rsidRPr="00283F0B">
        <w:rPr>
          <w:rFonts w:ascii="Sylfaen" w:hAnsi="Sylfaen" w:cs="Sylfaen"/>
          <w:lang w:val="ka-GE"/>
        </w:rPr>
        <w:t>„ე“</w:t>
      </w:r>
      <w:r w:rsidR="00E2656A" w:rsidRPr="00283F0B">
        <w:rPr>
          <w:rFonts w:ascii="Sylfaen" w:hAnsi="Sylfaen"/>
          <w:lang w:val="ka-GE"/>
        </w:rPr>
        <w:t xml:space="preserve"> </w:t>
      </w:r>
      <w:r w:rsidR="00E2656A" w:rsidRPr="00283F0B">
        <w:rPr>
          <w:rFonts w:ascii="Sylfaen" w:hAnsi="Sylfaen" w:cs="Sylfaen"/>
          <w:lang w:val="ka-GE"/>
        </w:rPr>
        <w:t>და</w:t>
      </w:r>
      <w:r w:rsidR="00E2656A" w:rsidRPr="00283F0B">
        <w:rPr>
          <w:rFonts w:ascii="Sylfaen" w:hAnsi="Sylfaen"/>
          <w:lang w:val="ka-GE"/>
        </w:rPr>
        <w:t xml:space="preserve"> </w:t>
      </w:r>
      <w:r w:rsidR="00E2656A" w:rsidRPr="00283F0B">
        <w:rPr>
          <w:rFonts w:ascii="Sylfaen" w:hAnsi="Sylfaen" w:cs="Sylfaen"/>
          <w:lang w:val="ka-GE"/>
        </w:rPr>
        <w:t>„ვ“</w:t>
      </w:r>
      <w:r w:rsidR="00E2656A" w:rsidRPr="00283F0B">
        <w:rPr>
          <w:rFonts w:ascii="Sylfaen" w:hAnsi="Sylfaen"/>
          <w:lang w:val="ka-GE"/>
        </w:rPr>
        <w:t xml:space="preserve"> </w:t>
      </w:r>
      <w:r w:rsidR="00E2656A" w:rsidRPr="00283F0B">
        <w:rPr>
          <w:rFonts w:ascii="Sylfaen" w:hAnsi="Sylfaen" w:cs="Sylfaen"/>
          <w:lang w:val="ka-GE"/>
        </w:rPr>
        <w:t>ქვეპუნქტებითა</w:t>
      </w:r>
      <w:r w:rsidR="00E2656A" w:rsidRPr="00283F0B">
        <w:rPr>
          <w:rFonts w:ascii="Sylfaen" w:hAnsi="Sylfaen"/>
          <w:lang w:val="ka-GE"/>
        </w:rPr>
        <w:t xml:space="preserve"> </w:t>
      </w:r>
      <w:r w:rsidR="00E2656A" w:rsidRPr="00283F0B">
        <w:rPr>
          <w:rFonts w:ascii="Sylfaen" w:hAnsi="Sylfaen" w:cs="Sylfaen"/>
          <w:lang w:val="ka-GE"/>
        </w:rPr>
        <w:t>და</w:t>
      </w:r>
      <w:r w:rsidR="00E2656A" w:rsidRPr="00283F0B">
        <w:rPr>
          <w:rFonts w:ascii="Sylfaen" w:hAnsi="Sylfaen"/>
          <w:lang w:val="ka-GE"/>
        </w:rPr>
        <w:t xml:space="preserve"> 11</w:t>
      </w:r>
      <w:r w:rsidR="00E2656A" w:rsidRPr="00283F0B">
        <w:rPr>
          <w:lang w:val="ka-GE"/>
        </w:rPr>
        <w:t>​​</w:t>
      </w:r>
      <w:r w:rsidR="00E2656A" w:rsidRPr="00283F0B">
        <w:rPr>
          <w:rFonts w:ascii="Sylfaen" w:hAnsi="Sylfaen"/>
          <w:vertAlign w:val="superscript"/>
          <w:lang w:val="ka-GE"/>
        </w:rPr>
        <w:t>1</w:t>
      </w:r>
      <w:r w:rsidR="00E2656A" w:rsidRPr="00283F0B">
        <w:rPr>
          <w:rFonts w:ascii="Sylfaen" w:hAnsi="Sylfaen"/>
          <w:lang w:val="ka-GE"/>
        </w:rPr>
        <w:t xml:space="preserve"> </w:t>
      </w:r>
      <w:r w:rsidR="00E2656A" w:rsidRPr="00283F0B">
        <w:rPr>
          <w:rFonts w:ascii="Sylfaen" w:hAnsi="Sylfaen" w:cs="Sylfaen"/>
          <w:lang w:val="ka-GE"/>
        </w:rPr>
        <w:t>მუხლით</w:t>
      </w:r>
      <w:r w:rsidR="00E2656A" w:rsidRPr="00283F0B">
        <w:rPr>
          <w:rFonts w:ascii="Sylfaen" w:hAnsi="Sylfaen"/>
          <w:lang w:val="ka-GE"/>
        </w:rPr>
        <w:t xml:space="preserve"> </w:t>
      </w:r>
      <w:r w:rsidR="00E2656A" w:rsidRPr="00283F0B">
        <w:rPr>
          <w:rFonts w:ascii="Sylfaen" w:hAnsi="Sylfaen" w:cs="Sylfaen"/>
          <w:lang w:val="ka-GE"/>
        </w:rPr>
        <w:t>გათვალისწინებული</w:t>
      </w:r>
      <w:r w:rsidR="00E2656A" w:rsidRPr="00283F0B">
        <w:rPr>
          <w:rFonts w:ascii="Sylfaen" w:hAnsi="Sylfaen"/>
          <w:lang w:val="ka-GE"/>
        </w:rPr>
        <w:t xml:space="preserve"> </w:t>
      </w:r>
      <w:r w:rsidR="00E2656A" w:rsidRPr="00283F0B">
        <w:rPr>
          <w:rFonts w:ascii="Sylfaen" w:hAnsi="Sylfaen" w:cs="Sylfaen"/>
          <w:lang w:val="ka-GE"/>
        </w:rPr>
        <w:t>ნორმების</w:t>
      </w:r>
      <w:r w:rsidR="00E2656A" w:rsidRPr="00283F0B">
        <w:rPr>
          <w:rFonts w:ascii="Sylfaen" w:hAnsi="Sylfaen"/>
          <w:lang w:val="ka-GE"/>
        </w:rPr>
        <w:t xml:space="preserve"> </w:t>
      </w:r>
      <w:r w:rsidR="00E2656A" w:rsidRPr="00283F0B">
        <w:rPr>
          <w:rFonts w:ascii="Sylfaen" w:hAnsi="Sylfaen" w:cs="Sylfaen"/>
          <w:lang w:val="ka-GE"/>
        </w:rPr>
        <w:t>დარღვევა</w:t>
      </w:r>
      <w:r w:rsidR="00E2656A" w:rsidRPr="00283F0B">
        <w:rPr>
          <w:rFonts w:ascii="Sylfaen" w:hAnsi="Sylfaen"/>
          <w:lang w:val="ka-GE"/>
        </w:rPr>
        <w:t xml:space="preserve"> </w:t>
      </w:r>
      <w:r w:rsidR="0094086B">
        <w:rPr>
          <w:rFonts w:ascii="Sylfaen" w:hAnsi="Sylfaen" w:cs="Sylfaen"/>
          <w:lang w:val="ka-GE"/>
        </w:rPr>
        <w:t xml:space="preserve">− </w:t>
      </w:r>
      <w:r w:rsidR="00E2656A" w:rsidRPr="00283F0B">
        <w:rPr>
          <w:rFonts w:ascii="Sylfaen" w:hAnsi="Sylfaen" w:cs="Sylfaen"/>
          <w:lang w:val="ka-GE"/>
        </w:rPr>
        <w:t>გამოიწვევს</w:t>
      </w:r>
      <w:r w:rsidR="00E2656A" w:rsidRPr="00283F0B">
        <w:rPr>
          <w:rFonts w:ascii="Sylfaen" w:hAnsi="Sylfaen"/>
          <w:lang w:val="ka-GE"/>
        </w:rPr>
        <w:t xml:space="preserve"> </w:t>
      </w:r>
      <w:r w:rsidR="00E2656A" w:rsidRPr="00283F0B">
        <w:rPr>
          <w:rFonts w:ascii="Sylfaen" w:hAnsi="Sylfaen" w:cs="Sylfaen"/>
          <w:lang w:val="ka-GE"/>
        </w:rPr>
        <w:t>ადმინისტრაციულ</w:t>
      </w:r>
      <w:r w:rsidR="00E2656A" w:rsidRPr="00283F0B">
        <w:rPr>
          <w:rFonts w:ascii="Sylfaen" w:hAnsi="Sylfaen"/>
          <w:lang w:val="ka-GE"/>
        </w:rPr>
        <w:t xml:space="preserve"> </w:t>
      </w:r>
      <w:r w:rsidR="00E2656A" w:rsidRPr="00283F0B">
        <w:rPr>
          <w:rFonts w:ascii="Sylfaen" w:hAnsi="Sylfaen" w:cs="Sylfaen"/>
          <w:lang w:val="ka-GE"/>
        </w:rPr>
        <w:t>პატიმრობას</w:t>
      </w:r>
      <w:r w:rsidR="00E2656A" w:rsidRPr="00283F0B">
        <w:rPr>
          <w:rFonts w:ascii="Sylfaen" w:hAnsi="Sylfaen"/>
          <w:lang w:val="ka-GE"/>
        </w:rPr>
        <w:t xml:space="preserve"> 15 </w:t>
      </w:r>
      <w:r w:rsidR="00E2656A" w:rsidRPr="00283F0B">
        <w:rPr>
          <w:rFonts w:ascii="Sylfaen" w:hAnsi="Sylfaen" w:cs="Sylfaen"/>
          <w:lang w:val="ka-GE"/>
        </w:rPr>
        <w:t>დღემდე</w:t>
      </w:r>
      <w:r w:rsidR="00E2656A" w:rsidRPr="00283F0B">
        <w:rPr>
          <w:rFonts w:ascii="Sylfaen" w:hAnsi="Sylfaen"/>
          <w:lang w:val="ka-GE"/>
        </w:rPr>
        <w:t xml:space="preserve"> </w:t>
      </w:r>
      <w:r w:rsidR="00E2656A" w:rsidRPr="00283F0B">
        <w:rPr>
          <w:rFonts w:ascii="Sylfaen" w:hAnsi="Sylfaen" w:cs="Sylfaen"/>
          <w:lang w:val="ka-GE"/>
        </w:rPr>
        <w:t>ვადით</w:t>
      </w:r>
      <w:r w:rsidR="00E2656A" w:rsidRPr="00283F0B">
        <w:rPr>
          <w:rFonts w:ascii="Sylfaen" w:hAnsi="Sylfaen"/>
          <w:lang w:val="ka-GE"/>
        </w:rPr>
        <w:t xml:space="preserve">, </w:t>
      </w:r>
      <w:r w:rsidR="00E2656A" w:rsidRPr="00283F0B">
        <w:rPr>
          <w:rFonts w:ascii="Sylfaen" w:hAnsi="Sylfaen" w:cs="Sylfaen"/>
          <w:lang w:val="ka-GE"/>
        </w:rPr>
        <w:t>სამართალდარღვევის</w:t>
      </w:r>
      <w:r w:rsidR="00E2656A" w:rsidRPr="00283F0B">
        <w:rPr>
          <w:rFonts w:ascii="Sylfaen" w:hAnsi="Sylfaen"/>
          <w:lang w:val="ka-GE"/>
        </w:rPr>
        <w:t xml:space="preserve"> </w:t>
      </w:r>
      <w:r w:rsidR="00E2656A" w:rsidRPr="00283F0B">
        <w:rPr>
          <w:rFonts w:ascii="Sylfaen" w:hAnsi="Sylfaen" w:cs="Sylfaen"/>
          <w:lang w:val="ka-GE"/>
        </w:rPr>
        <w:t>საგნის</w:t>
      </w:r>
      <w:r w:rsidR="00E2656A" w:rsidRPr="00283F0B">
        <w:rPr>
          <w:rFonts w:ascii="Sylfaen" w:hAnsi="Sylfaen"/>
          <w:lang w:val="ka-GE"/>
        </w:rPr>
        <w:t xml:space="preserve">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w:t>
      </w:r>
      <w:r w:rsidRPr="00283F0B">
        <w:rPr>
          <w:rFonts w:ascii="Sylfaen" w:hAnsi="Sylfaen"/>
          <w:lang w:val="ka-GE"/>
        </w:rPr>
        <w:t>კონსტიტუციურობას</w:t>
      </w:r>
      <w:r w:rsidR="00184442">
        <w:rPr>
          <w:rFonts w:ascii="Sylfaen" w:hAnsi="Sylfaen"/>
          <w:lang w:val="ka-GE"/>
        </w:rPr>
        <w:t>.</w:t>
      </w:r>
      <w:r w:rsidRPr="00283F0B">
        <w:rPr>
          <w:rFonts w:ascii="Sylfaen" w:hAnsi="Sylfaen"/>
          <w:lang w:val="ka-GE"/>
        </w:rPr>
        <w:t xml:space="preserve"> </w:t>
      </w:r>
    </w:p>
    <w:p w14:paraId="2C8216B8" w14:textId="690AACE4" w:rsidR="00EC681E" w:rsidRPr="00283F0B" w:rsidRDefault="00F5099F" w:rsidP="002C4E07">
      <w:pPr>
        <w:pStyle w:val="NormalWeb"/>
        <w:shd w:val="clear" w:color="auto" w:fill="FFFFFF"/>
        <w:spacing w:before="0" w:beforeAutospacing="0" w:after="0" w:afterAutospacing="0" w:line="276" w:lineRule="auto"/>
        <w:ind w:firstLine="284"/>
        <w:jc w:val="both"/>
        <w:rPr>
          <w:rFonts w:ascii="Sylfaen" w:hAnsi="Sylfaen" w:cs="Sylfaen"/>
          <w:color w:val="000000"/>
          <w:lang w:val="ka-GE"/>
        </w:rPr>
      </w:pPr>
      <w:r w:rsidRPr="00283F0B">
        <w:rPr>
          <w:rFonts w:ascii="Sylfaen" w:hAnsi="Sylfaen" w:cs="Sylfaen"/>
          <w:color w:val="000000"/>
          <w:lang w:val="ka-GE"/>
        </w:rPr>
        <w:t>ბ</w:t>
      </w:r>
      <w:r w:rsidR="00EC681E" w:rsidRPr="00283F0B">
        <w:rPr>
          <w:rFonts w:ascii="Sylfaen" w:hAnsi="Sylfaen" w:cs="Sylfaen"/>
          <w:color w:val="000000"/>
          <w:lang w:val="ka-GE"/>
        </w:rPr>
        <w:t xml:space="preserve">) </w:t>
      </w:r>
      <w:r w:rsidR="00EC681E" w:rsidRPr="00283F0B">
        <w:rPr>
          <w:rFonts w:ascii="Sylfaen" w:hAnsi="Sylfaen"/>
          <w:lang w:val="ka-GE"/>
        </w:rPr>
        <w:t>საქართველოს კონსტიტუციის 21-ე მუხლთან მიმართებით</w:t>
      </w:r>
      <w:r w:rsidR="00EC681E" w:rsidRPr="00283F0B">
        <w:rPr>
          <w:rFonts w:ascii="Sylfaen" w:hAnsi="Sylfaen" w:cs="Sylfaen"/>
          <w:color w:val="000000"/>
          <w:lang w:val="ka-GE"/>
        </w:rPr>
        <w:t>:</w:t>
      </w:r>
    </w:p>
    <w:p w14:paraId="572AE7DB" w14:textId="7F8E1B3B" w:rsidR="00EC681E" w:rsidRPr="00884AB9" w:rsidRDefault="00F5099F" w:rsidP="002C4E07">
      <w:pPr>
        <w:pStyle w:val="ListParagraph"/>
        <w:spacing w:after="0"/>
        <w:ind w:left="0" w:firstLine="283"/>
        <w:jc w:val="both"/>
        <w:rPr>
          <w:rFonts w:ascii="Sylfaen" w:hAnsi="Sylfaen"/>
          <w:sz w:val="24"/>
          <w:szCs w:val="24"/>
          <w:lang w:val="ka-GE"/>
        </w:rPr>
      </w:pPr>
      <w:r w:rsidRPr="00283F0B">
        <w:rPr>
          <w:rFonts w:ascii="Sylfaen" w:hAnsi="Sylfaen" w:cs="Sylfaen"/>
          <w:color w:val="000000"/>
          <w:sz w:val="24"/>
          <w:szCs w:val="24"/>
          <w:lang w:val="ka-GE"/>
        </w:rPr>
        <w:t>ბ</w:t>
      </w:r>
      <w:r w:rsidR="00EC681E" w:rsidRPr="00283F0B">
        <w:rPr>
          <w:rFonts w:ascii="Sylfaen" w:hAnsi="Sylfaen" w:cs="Sylfaen"/>
          <w:color w:val="000000"/>
          <w:sz w:val="24"/>
          <w:szCs w:val="24"/>
          <w:lang w:val="ka-GE"/>
        </w:rPr>
        <w:t xml:space="preserve">.ა) </w:t>
      </w:r>
      <w:r w:rsidR="00EC681E" w:rsidRPr="00283F0B">
        <w:rPr>
          <w:rFonts w:ascii="Sylfaen" w:hAnsi="Sylfaen"/>
          <w:sz w:val="24"/>
          <w:szCs w:val="24"/>
          <w:lang w:val="ka-GE"/>
        </w:rPr>
        <w:t>საქართველოს ადმინისტრაციულ სამართალდარღვევათა კოდექსის 174</w:t>
      </w:r>
      <w:r w:rsidR="00EC681E" w:rsidRPr="00283F0B">
        <w:rPr>
          <w:rFonts w:ascii="Sylfaen" w:hAnsi="Sylfaen"/>
          <w:sz w:val="24"/>
          <w:szCs w:val="24"/>
          <w:vertAlign w:val="superscript"/>
          <w:lang w:val="ka-GE"/>
        </w:rPr>
        <w:t>1</w:t>
      </w:r>
      <w:r w:rsidR="004D2900">
        <w:rPr>
          <w:rFonts w:ascii="Sylfaen" w:hAnsi="Sylfaen"/>
          <w:sz w:val="24"/>
          <w:szCs w:val="24"/>
          <w:lang w:val="ka-GE"/>
        </w:rPr>
        <w:t xml:space="preserve"> </w:t>
      </w:r>
      <w:r w:rsidR="00EC681E" w:rsidRPr="00283F0B">
        <w:rPr>
          <w:rFonts w:ascii="Sylfaen" w:hAnsi="Sylfaen"/>
          <w:sz w:val="24"/>
          <w:szCs w:val="24"/>
          <w:lang w:val="ka-GE"/>
        </w:rPr>
        <w:t xml:space="preserve">მე-5 ნაწილის (2025 წლის 16 ოქტომბრამდე მოქმედი რედაქცია) იმ ნორმატიული შინაარსის კონსტიტუციურობას, რომელიც </w:t>
      </w:r>
      <w:r w:rsidR="00EC681E" w:rsidRPr="00283F0B">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00EC681E" w:rsidRPr="00283F0B">
        <w:rPr>
          <w:rFonts w:ascii="Sylfaen" w:hAnsi="Sylfaen"/>
          <w:sz w:val="24"/>
          <w:szCs w:val="24"/>
          <w:lang w:val="ka-GE"/>
        </w:rPr>
        <w:t>მე-9 მუხლითა და მე-11 მუხლით (გარდა მე-11 მუხლის მე-2 პუნქტის „ა</w:t>
      </w:r>
      <w:r w:rsidR="00EC681E" w:rsidRPr="00283F0B">
        <w:rPr>
          <w:rFonts w:ascii="Times New Roman" w:hAnsi="Times New Roman"/>
          <w:sz w:val="24"/>
          <w:szCs w:val="24"/>
          <w:lang w:val="ka-GE"/>
        </w:rPr>
        <w:t>​</w:t>
      </w:r>
      <w:r w:rsidR="00EC681E" w:rsidRPr="00283F0B">
        <w:rPr>
          <w:rFonts w:ascii="Times New Roman" w:hAnsi="Times New Roman"/>
          <w:sz w:val="24"/>
          <w:szCs w:val="24"/>
          <w:vertAlign w:val="superscript"/>
          <w:lang w:val="ka-GE"/>
        </w:rPr>
        <w:t>​</w:t>
      </w:r>
      <w:r w:rsidR="00EC681E" w:rsidRPr="00283F0B">
        <w:rPr>
          <w:rFonts w:ascii="Sylfaen" w:hAnsi="Sylfaen"/>
          <w:sz w:val="24"/>
          <w:szCs w:val="24"/>
          <w:vertAlign w:val="superscript"/>
          <w:lang w:val="ka-GE"/>
        </w:rPr>
        <w:t>1</w:t>
      </w:r>
      <w:r w:rsidR="00EC681E" w:rsidRPr="00283F0B">
        <w:rPr>
          <w:rFonts w:ascii="Sylfaen" w:hAnsi="Sylfaen"/>
          <w:sz w:val="24"/>
          <w:szCs w:val="24"/>
          <w:lang w:val="ka-GE"/>
        </w:rPr>
        <w:t>“, „ა</w:t>
      </w:r>
      <w:r w:rsidR="00EC681E" w:rsidRPr="00283F0B">
        <w:rPr>
          <w:rFonts w:ascii="Times New Roman" w:hAnsi="Times New Roman"/>
          <w:sz w:val="24"/>
          <w:szCs w:val="24"/>
          <w:vertAlign w:val="superscript"/>
          <w:lang w:val="ka-GE"/>
        </w:rPr>
        <w:t>​</w:t>
      </w:r>
      <w:r w:rsidR="00EC681E" w:rsidRPr="00283F0B">
        <w:rPr>
          <w:rFonts w:ascii="Sylfaen" w:hAnsi="Sylfaen"/>
          <w:sz w:val="24"/>
          <w:szCs w:val="24"/>
          <w:vertAlign w:val="superscript"/>
          <w:lang w:val="ka-GE"/>
        </w:rPr>
        <w:t>2</w:t>
      </w:r>
      <w:r w:rsidR="00EC681E" w:rsidRPr="00283F0B">
        <w:rPr>
          <w:rFonts w:ascii="Sylfaen" w:hAnsi="Sylfaen"/>
          <w:sz w:val="24"/>
          <w:szCs w:val="24"/>
          <w:lang w:val="ka-GE"/>
        </w:rPr>
        <w:t xml:space="preserve">“ და „ზ“ ქვეპუნქტებისა) გათვალისწინებული წესების დარღვევისთვის ითვალისწინებს სამართალდამრღვევის დაჯარიმებას 5 000 ლარის ოდენობით ან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− 15 000 ლარის ოდენობით ან ადმინისტრაციულ პატიმრობას 20 დღემდე </w:t>
      </w:r>
      <w:r w:rsidR="00EC681E" w:rsidRPr="00884AB9">
        <w:rPr>
          <w:rFonts w:ascii="Sylfaen" w:hAnsi="Sylfaen"/>
          <w:sz w:val="24"/>
          <w:szCs w:val="24"/>
          <w:lang w:val="ka-GE"/>
        </w:rPr>
        <w:t>ვადით, სამართალდარღვევის საგნის კონფისკაციით;</w:t>
      </w:r>
    </w:p>
    <w:p w14:paraId="09B799E7" w14:textId="21C6EDE3" w:rsidR="00DE5CD9" w:rsidRPr="00DE5CD9" w:rsidRDefault="00DE5CD9" w:rsidP="00DE5CD9">
      <w:pPr>
        <w:pStyle w:val="ListParagraph"/>
        <w:spacing w:after="0"/>
        <w:ind w:left="0" w:firstLine="283"/>
        <w:jc w:val="both"/>
        <w:rPr>
          <w:rFonts w:ascii="Sylfaen" w:hAnsi="Sylfaen"/>
          <w:color w:val="000000"/>
          <w:sz w:val="24"/>
          <w:szCs w:val="24"/>
          <w:shd w:val="clear" w:color="auto" w:fill="FFFFFF"/>
          <w:lang w:val="ka-GE"/>
        </w:rPr>
      </w:pPr>
      <w:r w:rsidRPr="00884AB9">
        <w:rPr>
          <w:rFonts w:ascii="Sylfaen" w:hAnsi="Sylfaen"/>
          <w:sz w:val="24"/>
          <w:szCs w:val="24"/>
          <w:lang w:val="ka-GE"/>
        </w:rPr>
        <w:t>ბ.ბ) საქართველოს ადმინისტრაციულ სამართალდარღვევათა კოდექსის 174</w:t>
      </w:r>
      <w:r w:rsidRPr="00884AB9">
        <w:rPr>
          <w:rFonts w:ascii="Sylfaen" w:hAnsi="Sylfaen"/>
          <w:sz w:val="24"/>
          <w:szCs w:val="24"/>
          <w:vertAlign w:val="superscript"/>
          <w:lang w:val="ka-GE"/>
        </w:rPr>
        <w:t>1</w:t>
      </w:r>
      <w:r w:rsidRPr="00884AB9">
        <w:rPr>
          <w:rFonts w:ascii="Sylfaen" w:hAnsi="Sylfaen"/>
          <w:sz w:val="24"/>
          <w:szCs w:val="24"/>
          <w:lang w:val="ka-GE"/>
        </w:rPr>
        <w:t xml:space="preserve"> მუხლის მე-5 ნაწილის (2025 წლის 16 ოქტომბრამდე მოქმედი რედაქცია) იმ ნორმატიული შინაარსის კონსტიტუციურობას, რომელიც </w:t>
      </w:r>
      <w:r w:rsidRPr="00884AB9">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884AB9">
        <w:rPr>
          <w:rFonts w:ascii="Sylfaen" w:hAnsi="Sylfaen"/>
          <w:sz w:val="24"/>
          <w:szCs w:val="24"/>
          <w:lang w:val="ka-GE"/>
        </w:rPr>
        <w:t>11</w:t>
      </w:r>
      <w:r w:rsidRPr="00884AB9">
        <w:rPr>
          <w:rFonts w:ascii="Sylfaen" w:hAnsi="Sylfaen"/>
          <w:sz w:val="24"/>
          <w:szCs w:val="24"/>
          <w:vertAlign w:val="superscript"/>
          <w:lang w:val="ka-GE"/>
        </w:rPr>
        <w:t>1</w:t>
      </w:r>
      <w:r w:rsidRPr="00884AB9">
        <w:rPr>
          <w:rFonts w:ascii="Sylfaen" w:hAnsi="Sylfaen"/>
          <w:sz w:val="24"/>
          <w:szCs w:val="24"/>
          <w:lang w:val="ka-GE"/>
        </w:rPr>
        <w:t xml:space="preserve"> მუხლით გათვალისწინებული წესების დარღვევისთვის ითვალისწინებს </w:t>
      </w:r>
      <w:r w:rsidRPr="00884AB9">
        <w:rPr>
          <w:rFonts w:ascii="Sylfaen" w:hAnsi="Sylfaen"/>
          <w:color w:val="000000"/>
          <w:sz w:val="24"/>
          <w:szCs w:val="24"/>
          <w:shd w:val="clear" w:color="auto" w:fill="FFFFFF"/>
          <w:lang w:val="ka-GE"/>
        </w:rPr>
        <w:t xml:space="preserve">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 იყო − 15 000 ლარის ოდენობით ან </w:t>
      </w:r>
      <w:r w:rsidRPr="00884AB9">
        <w:rPr>
          <w:rFonts w:ascii="Sylfaen" w:hAnsi="Sylfaen"/>
          <w:color w:val="000000"/>
          <w:sz w:val="24"/>
          <w:szCs w:val="24"/>
          <w:shd w:val="clear" w:color="auto" w:fill="FFFFFF"/>
          <w:lang w:val="ka-GE"/>
        </w:rPr>
        <w:lastRenderedPageBreak/>
        <w:t>ადმინისტრაციულ პატიმრობას 20 დღემდე ვადით, სამართალდარღვევის საგნის კონფისკაციით;</w:t>
      </w:r>
    </w:p>
    <w:p w14:paraId="450208AF" w14:textId="20C8F908" w:rsidR="00EC681E" w:rsidRDefault="00F5099F" w:rsidP="002C4E07">
      <w:pPr>
        <w:pStyle w:val="ListParagraph"/>
        <w:spacing w:after="0"/>
        <w:ind w:left="0" w:firstLine="283"/>
        <w:jc w:val="both"/>
        <w:rPr>
          <w:rFonts w:ascii="Sylfaen" w:hAnsi="Sylfaen"/>
          <w:sz w:val="24"/>
          <w:szCs w:val="24"/>
          <w:lang w:val="ka-GE"/>
        </w:rPr>
      </w:pPr>
      <w:r w:rsidRPr="00283F0B">
        <w:rPr>
          <w:rFonts w:ascii="Sylfaen" w:hAnsi="Sylfaen"/>
          <w:sz w:val="24"/>
          <w:szCs w:val="24"/>
          <w:lang w:val="ka-GE"/>
        </w:rPr>
        <w:t>ბ</w:t>
      </w:r>
      <w:r w:rsidR="00EC681E" w:rsidRPr="00283F0B">
        <w:rPr>
          <w:rFonts w:ascii="Sylfaen" w:hAnsi="Sylfaen"/>
          <w:sz w:val="24"/>
          <w:szCs w:val="24"/>
          <w:lang w:val="ka-GE"/>
        </w:rPr>
        <w:t>.</w:t>
      </w:r>
      <w:r w:rsidR="00DE5CD9">
        <w:rPr>
          <w:rFonts w:ascii="Sylfaen" w:hAnsi="Sylfaen"/>
          <w:sz w:val="24"/>
          <w:szCs w:val="24"/>
          <w:lang w:val="ka-GE"/>
        </w:rPr>
        <w:t>გ</w:t>
      </w:r>
      <w:r w:rsidR="00EC681E" w:rsidRPr="00283F0B">
        <w:rPr>
          <w:rFonts w:ascii="Sylfaen" w:hAnsi="Sylfaen"/>
          <w:sz w:val="24"/>
          <w:szCs w:val="24"/>
          <w:lang w:val="ka-GE"/>
        </w:rPr>
        <w:t>) საქართველოს ადმინისტრაციულ სამართალდარღვევათა კოდექსის 174</w:t>
      </w:r>
      <w:r w:rsidR="00EC681E" w:rsidRPr="00283F0B">
        <w:rPr>
          <w:rFonts w:ascii="Sylfaen" w:hAnsi="Sylfaen"/>
          <w:sz w:val="24"/>
          <w:szCs w:val="24"/>
          <w:vertAlign w:val="superscript"/>
          <w:lang w:val="ka-GE"/>
        </w:rPr>
        <w:t xml:space="preserve">1 </w:t>
      </w:r>
      <w:r w:rsidR="00CC3C87">
        <w:rPr>
          <w:rFonts w:ascii="Sylfaen" w:hAnsi="Sylfaen"/>
          <w:sz w:val="24"/>
          <w:szCs w:val="24"/>
          <w:lang w:val="ka-GE"/>
        </w:rPr>
        <w:t xml:space="preserve">მუხლის </w:t>
      </w:r>
      <w:r w:rsidR="00EC681E" w:rsidRPr="00283F0B">
        <w:rPr>
          <w:rFonts w:ascii="Sylfaen" w:hAnsi="Sylfaen"/>
          <w:sz w:val="24"/>
          <w:szCs w:val="24"/>
          <w:lang w:val="ka-GE"/>
        </w:rPr>
        <w:t>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მე-11 მუხლის მე-2 პუნქტის „ა</w:t>
      </w:r>
      <w:r w:rsidR="00EC681E" w:rsidRPr="00283F0B">
        <w:rPr>
          <w:rFonts w:ascii="Sylfaen" w:hAnsi="Sylfaen"/>
          <w:sz w:val="24"/>
          <w:szCs w:val="24"/>
          <w:vertAlign w:val="superscript"/>
          <w:lang w:val="ka-GE"/>
        </w:rPr>
        <w:t>2</w:t>
      </w:r>
      <w:r w:rsidR="00EC681E" w:rsidRPr="00283F0B">
        <w:rPr>
          <w:rFonts w:ascii="Sylfaen" w:hAnsi="Sylfaen"/>
          <w:sz w:val="24"/>
          <w:szCs w:val="24"/>
          <w:lang w:val="ka-GE"/>
        </w:rPr>
        <w:t xml:space="preserve">“, „გ“ და „ვ“ ქვეპუნქტებით გათვალისწინებული წესების დარღვევისთვის ითვალისწინებს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w:t>
      </w:r>
      <w:r w:rsidR="00EC681E" w:rsidRPr="00DE5CD9">
        <w:rPr>
          <w:rFonts w:ascii="Sylfaen" w:hAnsi="Sylfaen"/>
          <w:sz w:val="24"/>
          <w:szCs w:val="24"/>
          <w:lang w:val="ka-GE"/>
        </w:rPr>
        <w:t>ოდენობით</w:t>
      </w:r>
      <w:r w:rsidR="00DE5CD9">
        <w:rPr>
          <w:rFonts w:ascii="Sylfaen" w:hAnsi="Sylfaen"/>
          <w:sz w:val="24"/>
          <w:szCs w:val="24"/>
          <w:lang w:val="ka-GE"/>
        </w:rPr>
        <w:t>;</w:t>
      </w:r>
    </w:p>
    <w:p w14:paraId="73885130" w14:textId="4E214211" w:rsidR="00DE5CD9" w:rsidRPr="00283F0B" w:rsidRDefault="00DE5CD9" w:rsidP="002C4E07">
      <w:pPr>
        <w:pStyle w:val="ListParagraph"/>
        <w:spacing w:after="0"/>
        <w:ind w:left="0" w:firstLine="283"/>
        <w:jc w:val="both"/>
        <w:rPr>
          <w:rFonts w:ascii="Sylfaen" w:hAnsi="Sylfaen"/>
          <w:sz w:val="24"/>
          <w:szCs w:val="24"/>
          <w:lang w:val="ka-GE"/>
        </w:rPr>
      </w:pPr>
      <w:r>
        <w:rPr>
          <w:rFonts w:ascii="Sylfaen" w:hAnsi="Sylfaen"/>
          <w:sz w:val="24"/>
          <w:szCs w:val="24"/>
          <w:lang w:val="ka-GE"/>
        </w:rPr>
        <w:t xml:space="preserve">ბ.დ) </w:t>
      </w:r>
      <w:r w:rsidRPr="00884AB9">
        <w:rPr>
          <w:rFonts w:ascii="Sylfaen" w:hAnsi="Sylfaen"/>
          <w:sz w:val="24"/>
          <w:szCs w:val="24"/>
          <w:lang w:val="ka-GE"/>
        </w:rPr>
        <w:t>საქართველოს ადმინისტრაციულ სამართალდარღვევათა კოდექსის 174</w:t>
      </w:r>
      <w:r w:rsidRPr="00884AB9">
        <w:rPr>
          <w:rFonts w:ascii="Sylfaen" w:hAnsi="Sylfaen"/>
          <w:sz w:val="24"/>
          <w:szCs w:val="24"/>
          <w:vertAlign w:val="superscript"/>
          <w:lang w:val="ka-GE"/>
        </w:rPr>
        <w:t xml:space="preserve">1 </w:t>
      </w:r>
      <w:r w:rsidRPr="00884AB9">
        <w:rPr>
          <w:rFonts w:ascii="Sylfaen" w:hAnsi="Sylfaen"/>
          <w:sz w:val="24"/>
          <w:szCs w:val="24"/>
          <w:lang w:val="ka-GE"/>
        </w:rPr>
        <w:t xml:space="preserve">მუხლის მე-10 ნაწილის იმ ნორმატიული შინაარსის კონსტიტუციურობას, რომელიც </w:t>
      </w:r>
      <w:r w:rsidRPr="00884AB9">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884AB9">
        <w:rPr>
          <w:rFonts w:ascii="Sylfaen" w:hAnsi="Sylfaen"/>
          <w:sz w:val="24"/>
          <w:szCs w:val="24"/>
          <w:lang w:val="ka-GE"/>
        </w:rPr>
        <w:t>მე-11 მუხლის მე-2 პუნქტის „ე“ ქვეპუნქტითა და 11</w:t>
      </w:r>
      <w:r w:rsidRPr="00884AB9">
        <w:rPr>
          <w:rFonts w:ascii="Times New Roman" w:hAnsi="Times New Roman"/>
          <w:sz w:val="24"/>
          <w:szCs w:val="24"/>
          <w:lang w:val="ka-GE"/>
        </w:rPr>
        <w:t>​</w:t>
      </w:r>
      <w:r w:rsidRPr="00884AB9">
        <w:rPr>
          <w:rFonts w:ascii="Sylfaen" w:hAnsi="Sylfaen"/>
          <w:sz w:val="24"/>
          <w:szCs w:val="24"/>
          <w:vertAlign w:val="superscript"/>
          <w:lang w:val="ka-GE"/>
        </w:rPr>
        <w:t xml:space="preserve">1 </w:t>
      </w:r>
      <w:r w:rsidRPr="00884AB9">
        <w:rPr>
          <w:rFonts w:ascii="Sylfaen" w:hAnsi="Sylfaen"/>
          <w:sz w:val="24"/>
          <w:szCs w:val="24"/>
          <w:lang w:val="ka-GE"/>
        </w:rPr>
        <w:t>მუხლით გათვალისწინებული წესების დარღვევისთვის ითვალისწინებს</w:t>
      </w:r>
      <w:r w:rsidRPr="00884AB9">
        <w:rPr>
          <w:rFonts w:ascii="Sylfaen" w:hAnsi="Sylfaen"/>
          <w:color w:val="000000"/>
          <w:sz w:val="24"/>
          <w:szCs w:val="24"/>
          <w:shd w:val="clear" w:color="auto" w:fill="FFFFFF"/>
          <w:lang w:val="ka-GE"/>
        </w:rPr>
        <w:t xml:space="preserve"> სამართალდარღვევის საგნის კონფისკაციას,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p>
    <w:p w14:paraId="5CE40836" w14:textId="13AE3A70" w:rsidR="00EC681E" w:rsidRPr="00283F0B" w:rsidRDefault="00F5099F" w:rsidP="002C4E07">
      <w:pPr>
        <w:pStyle w:val="ListParagraph"/>
        <w:spacing w:after="0"/>
        <w:ind w:left="0" w:firstLine="283"/>
        <w:jc w:val="both"/>
        <w:rPr>
          <w:rFonts w:ascii="Sylfaen" w:hAnsi="Sylfaen" w:cs="Sylfaen"/>
          <w:color w:val="000000"/>
          <w:sz w:val="24"/>
          <w:szCs w:val="24"/>
          <w:lang w:val="ka-GE"/>
        </w:rPr>
      </w:pPr>
      <w:r w:rsidRPr="00283F0B">
        <w:rPr>
          <w:rFonts w:ascii="Sylfaen" w:hAnsi="Sylfaen"/>
          <w:sz w:val="24"/>
          <w:szCs w:val="24"/>
          <w:lang w:val="ka-GE"/>
        </w:rPr>
        <w:t>გ</w:t>
      </w:r>
      <w:r w:rsidR="00EC681E" w:rsidRPr="00283F0B">
        <w:rPr>
          <w:rFonts w:ascii="Sylfaen" w:hAnsi="Sylfaen"/>
          <w:sz w:val="24"/>
          <w:szCs w:val="24"/>
          <w:lang w:val="ka-GE"/>
        </w:rPr>
        <w:t>) საქართველოს კონსტიტუციის მე-9 მუხლის მე-2 პუნქტთან მიმართებით</w:t>
      </w:r>
      <w:r w:rsidR="00EC681E" w:rsidRPr="00283F0B">
        <w:rPr>
          <w:rFonts w:ascii="Sylfaen" w:hAnsi="Sylfaen" w:cs="Sylfaen"/>
          <w:color w:val="000000"/>
          <w:sz w:val="24"/>
          <w:szCs w:val="24"/>
          <w:lang w:val="ka-GE"/>
        </w:rPr>
        <w:t>:</w:t>
      </w:r>
    </w:p>
    <w:p w14:paraId="331BD9FB" w14:textId="72C33BBE" w:rsidR="00EC681E" w:rsidRPr="00283F0B" w:rsidRDefault="00F5099F" w:rsidP="002C4E07">
      <w:pPr>
        <w:pStyle w:val="ListParagraph"/>
        <w:spacing w:after="0"/>
        <w:ind w:left="0" w:firstLine="283"/>
        <w:jc w:val="both"/>
        <w:rPr>
          <w:rFonts w:ascii="Sylfaen" w:hAnsi="Sylfaen"/>
          <w:sz w:val="24"/>
          <w:szCs w:val="24"/>
          <w:lang w:val="ka-GE"/>
        </w:rPr>
      </w:pPr>
      <w:r w:rsidRPr="00283F0B">
        <w:rPr>
          <w:rFonts w:ascii="Sylfaen" w:hAnsi="Sylfaen" w:cs="Sylfaen"/>
          <w:color w:val="000000"/>
          <w:sz w:val="24"/>
          <w:szCs w:val="24"/>
          <w:lang w:val="ka-GE"/>
        </w:rPr>
        <w:t>გ</w:t>
      </w:r>
      <w:r w:rsidR="00EC681E" w:rsidRPr="00283F0B">
        <w:rPr>
          <w:rFonts w:ascii="Sylfaen" w:hAnsi="Sylfaen" w:cs="Sylfaen"/>
          <w:color w:val="000000"/>
          <w:sz w:val="24"/>
          <w:szCs w:val="24"/>
          <w:lang w:val="ka-GE"/>
        </w:rPr>
        <w:t>.ა)</w:t>
      </w:r>
      <w:r w:rsidR="005A2395">
        <w:rPr>
          <w:rFonts w:ascii="Sylfaen" w:hAnsi="Sylfaen" w:cs="Sylfaen"/>
          <w:color w:val="000000"/>
          <w:sz w:val="24"/>
          <w:szCs w:val="24"/>
          <w:lang w:val="ka-GE"/>
        </w:rPr>
        <w:t xml:space="preserve"> </w:t>
      </w:r>
      <w:r w:rsidR="00EC681E" w:rsidRPr="00283F0B">
        <w:rPr>
          <w:rFonts w:ascii="Sylfaen" w:hAnsi="Sylfaen"/>
          <w:sz w:val="24"/>
          <w:szCs w:val="24"/>
          <w:lang w:val="ka-GE"/>
        </w:rPr>
        <w:t>საქართველოს ადმინისტრაციულ სამართალდარღვევათა კოდექსის 174</w:t>
      </w:r>
      <w:r w:rsidR="00EC681E" w:rsidRPr="00283F0B">
        <w:rPr>
          <w:rFonts w:ascii="Sylfaen" w:hAnsi="Sylfaen"/>
          <w:sz w:val="24"/>
          <w:szCs w:val="24"/>
          <w:vertAlign w:val="superscript"/>
          <w:lang w:val="ka-GE"/>
        </w:rPr>
        <w:t>1</w:t>
      </w:r>
      <w:r w:rsidR="00EC681E" w:rsidRPr="00283F0B">
        <w:rPr>
          <w:rFonts w:ascii="Sylfaen" w:hAnsi="Sylfaen"/>
          <w:sz w:val="24"/>
          <w:szCs w:val="24"/>
          <w:lang w:val="ka-GE"/>
        </w:rPr>
        <w:t xml:space="preserve"> მუხლის მე-5</w:t>
      </w:r>
      <w:r w:rsidR="005A2395">
        <w:rPr>
          <w:rFonts w:ascii="Sylfaen" w:hAnsi="Sylfaen"/>
          <w:sz w:val="24"/>
          <w:szCs w:val="24"/>
          <w:lang w:val="ka-GE"/>
        </w:rPr>
        <w:t xml:space="preserve"> </w:t>
      </w:r>
      <w:r w:rsidR="00EC681E" w:rsidRPr="00283F0B">
        <w:rPr>
          <w:rFonts w:ascii="Sylfaen" w:hAnsi="Sylfaen"/>
          <w:sz w:val="24"/>
          <w:szCs w:val="24"/>
          <w:lang w:val="ka-GE"/>
        </w:rPr>
        <w:t>ნაწილის (2025 წლის 16 ოქტომბრამდე მოქმედი რედაქცია) სიტყვების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00EC681E" w:rsidRPr="00283F0B">
        <w:rPr>
          <w:rFonts w:ascii="Times New Roman" w:hAnsi="Times New Roman"/>
          <w:sz w:val="24"/>
          <w:szCs w:val="24"/>
          <w:lang w:val="ka-GE"/>
        </w:rPr>
        <w:t>​</w:t>
      </w:r>
      <w:r w:rsidR="00EC681E" w:rsidRPr="00283F0B">
        <w:rPr>
          <w:rFonts w:ascii="Times New Roman" w:hAnsi="Times New Roman"/>
          <w:sz w:val="24"/>
          <w:szCs w:val="24"/>
          <w:vertAlign w:val="superscript"/>
          <w:lang w:val="ka-GE"/>
        </w:rPr>
        <w:t>​</w:t>
      </w:r>
      <w:r w:rsidR="00EC681E" w:rsidRPr="00283F0B">
        <w:rPr>
          <w:rFonts w:ascii="Sylfaen" w:hAnsi="Sylfaen"/>
          <w:sz w:val="24"/>
          <w:szCs w:val="24"/>
          <w:vertAlign w:val="superscript"/>
          <w:lang w:val="ka-GE"/>
        </w:rPr>
        <w:t>1</w:t>
      </w:r>
      <w:r w:rsidR="00EC681E" w:rsidRPr="00283F0B">
        <w:rPr>
          <w:rFonts w:ascii="Sylfaen" w:hAnsi="Sylfaen"/>
          <w:sz w:val="24"/>
          <w:szCs w:val="24"/>
          <w:lang w:val="ka-GE"/>
        </w:rPr>
        <w:t>“, „ა</w:t>
      </w:r>
      <w:r w:rsidR="00EC681E" w:rsidRPr="00283F0B">
        <w:rPr>
          <w:rFonts w:ascii="Times New Roman" w:hAnsi="Times New Roman"/>
          <w:sz w:val="24"/>
          <w:szCs w:val="24"/>
          <w:vertAlign w:val="superscript"/>
          <w:lang w:val="ka-GE"/>
        </w:rPr>
        <w:t>​</w:t>
      </w:r>
      <w:r w:rsidR="00EC681E" w:rsidRPr="00283F0B">
        <w:rPr>
          <w:rFonts w:ascii="Sylfaen" w:hAnsi="Sylfaen"/>
          <w:sz w:val="24"/>
          <w:szCs w:val="24"/>
          <w:vertAlign w:val="superscript"/>
          <w:lang w:val="ka-GE"/>
        </w:rPr>
        <w:t>2</w:t>
      </w:r>
      <w:r w:rsidR="00EC681E" w:rsidRPr="00283F0B">
        <w:rPr>
          <w:rFonts w:ascii="Sylfaen" w:hAnsi="Sylfaen"/>
          <w:sz w:val="24"/>
          <w:szCs w:val="24"/>
          <w:lang w:val="ka-GE"/>
        </w:rPr>
        <w:t>“ და „ზ“ ქვეპუნქტებისა) და 11</w:t>
      </w:r>
      <w:r w:rsidR="00EC681E" w:rsidRPr="00283F0B">
        <w:rPr>
          <w:rFonts w:ascii="Times New Roman" w:hAnsi="Times New Roman"/>
          <w:sz w:val="24"/>
          <w:szCs w:val="24"/>
          <w:lang w:val="ka-GE"/>
        </w:rPr>
        <w:t>​​​</w:t>
      </w:r>
      <w:r w:rsidR="00EC681E" w:rsidRPr="00283F0B">
        <w:rPr>
          <w:rFonts w:ascii="Times New Roman" w:hAnsi="Times New Roman"/>
          <w:sz w:val="24"/>
          <w:szCs w:val="24"/>
          <w:vertAlign w:val="superscript"/>
          <w:lang w:val="ka-GE"/>
        </w:rPr>
        <w:t>​</w:t>
      </w:r>
      <w:r w:rsidR="00EC681E" w:rsidRPr="00283F0B">
        <w:rPr>
          <w:rFonts w:ascii="Sylfaen" w:hAnsi="Sylfaen"/>
          <w:sz w:val="24"/>
          <w:szCs w:val="24"/>
          <w:vertAlign w:val="superscript"/>
          <w:lang w:val="ka-GE"/>
        </w:rPr>
        <w:t>1</w:t>
      </w:r>
      <w:r w:rsidR="00EC681E" w:rsidRPr="00283F0B">
        <w:rPr>
          <w:rFonts w:ascii="Sylfaen" w:hAnsi="Sylfaen"/>
          <w:sz w:val="24"/>
          <w:szCs w:val="24"/>
          <w:lang w:val="ka-GE"/>
        </w:rPr>
        <w:t xml:space="preserve"> მუხლით გათვალისწინებული ნორმების დარღვევა </w:t>
      </w:r>
      <w:r w:rsidR="0094086B">
        <w:rPr>
          <w:rFonts w:ascii="Sylfaen" w:hAnsi="Sylfaen"/>
          <w:sz w:val="24"/>
          <w:szCs w:val="24"/>
          <w:lang w:val="ka-GE"/>
        </w:rPr>
        <w:t>−</w:t>
      </w:r>
      <w:r w:rsidR="00EC681E" w:rsidRPr="00283F0B">
        <w:rPr>
          <w:rFonts w:ascii="Sylfaen" w:hAnsi="Sylfaen"/>
          <w:sz w:val="24"/>
          <w:szCs w:val="24"/>
          <w:lang w:val="ka-GE"/>
        </w:rPr>
        <w:t>“ კონსტიტუციურობას;</w:t>
      </w:r>
    </w:p>
    <w:p w14:paraId="11758FFA" w14:textId="2329C738" w:rsidR="00EC681E" w:rsidRPr="00283F0B" w:rsidRDefault="005A2395" w:rsidP="002C4E07">
      <w:pPr>
        <w:pStyle w:val="ListParagraph"/>
        <w:spacing w:after="0"/>
        <w:ind w:left="0" w:firstLine="142"/>
        <w:jc w:val="both"/>
        <w:rPr>
          <w:rFonts w:ascii="Sylfaen" w:hAnsi="Sylfaen"/>
          <w:sz w:val="24"/>
          <w:szCs w:val="24"/>
          <w:lang w:val="ka-GE"/>
        </w:rPr>
      </w:pPr>
      <w:r>
        <w:rPr>
          <w:rFonts w:ascii="Sylfaen" w:hAnsi="Sylfaen"/>
          <w:sz w:val="24"/>
          <w:szCs w:val="24"/>
          <w:lang w:val="ka-GE"/>
        </w:rPr>
        <w:t xml:space="preserve"> </w:t>
      </w:r>
      <w:r w:rsidR="00F5099F" w:rsidRPr="00283F0B">
        <w:rPr>
          <w:rFonts w:ascii="Sylfaen" w:hAnsi="Sylfaen"/>
          <w:sz w:val="24"/>
          <w:szCs w:val="24"/>
          <w:lang w:val="ka-GE"/>
        </w:rPr>
        <w:t>გ</w:t>
      </w:r>
      <w:r w:rsidR="00EC681E" w:rsidRPr="00283F0B">
        <w:rPr>
          <w:rFonts w:ascii="Sylfaen" w:hAnsi="Sylfaen"/>
          <w:sz w:val="24"/>
          <w:szCs w:val="24"/>
          <w:lang w:val="ka-GE"/>
        </w:rPr>
        <w:t>.ბ) საქართველოს ადმინისტრაციულ სამართალდარღვევათა კოდექსის 174</w:t>
      </w:r>
      <w:r w:rsidR="00EC681E" w:rsidRPr="00283F0B">
        <w:rPr>
          <w:rFonts w:ascii="Sylfaen" w:hAnsi="Sylfaen"/>
          <w:sz w:val="24"/>
          <w:szCs w:val="24"/>
          <w:vertAlign w:val="superscript"/>
          <w:lang w:val="ka-GE"/>
        </w:rPr>
        <w:t>1</w:t>
      </w:r>
      <w:r w:rsidR="00EC681E" w:rsidRPr="00283F0B">
        <w:rPr>
          <w:rFonts w:ascii="Sylfaen" w:hAnsi="Sylfaen"/>
          <w:sz w:val="24"/>
          <w:szCs w:val="24"/>
          <w:lang w:val="ka-GE"/>
        </w:rPr>
        <w:t xml:space="preserve"> მუხლის მე-10 ნაწილის სიტყვების „„შეკრებებისა და მანიფესტაციების შესახებ“ საქართველოს კანონის მე-11 მუხლის მე-2 პუნქტის „ა</w:t>
      </w:r>
      <w:r w:rsidR="00EC681E" w:rsidRPr="00283F0B">
        <w:rPr>
          <w:rFonts w:ascii="Times New Roman" w:hAnsi="Times New Roman"/>
          <w:sz w:val="24"/>
          <w:szCs w:val="24"/>
          <w:vertAlign w:val="superscript"/>
          <w:lang w:val="ka-GE"/>
        </w:rPr>
        <w:t>​</w:t>
      </w:r>
      <w:r w:rsidR="00EC681E" w:rsidRPr="00283F0B">
        <w:rPr>
          <w:rFonts w:ascii="Sylfaen" w:hAnsi="Sylfaen"/>
          <w:sz w:val="24"/>
          <w:szCs w:val="24"/>
          <w:vertAlign w:val="superscript"/>
          <w:lang w:val="ka-GE"/>
        </w:rPr>
        <w:t>2</w:t>
      </w:r>
      <w:r w:rsidR="00EC681E" w:rsidRPr="00283F0B">
        <w:rPr>
          <w:rFonts w:ascii="Sylfaen" w:hAnsi="Sylfaen"/>
          <w:sz w:val="24"/>
          <w:szCs w:val="24"/>
          <w:lang w:val="ka-GE"/>
        </w:rPr>
        <w:t>“, „გ“, „ე“ და „ვ“ ქვეპუნქტებითა და 11</w:t>
      </w:r>
      <w:r w:rsidR="00EC681E" w:rsidRPr="00283F0B">
        <w:rPr>
          <w:rFonts w:ascii="Times New Roman" w:hAnsi="Times New Roman"/>
          <w:sz w:val="24"/>
          <w:szCs w:val="24"/>
          <w:lang w:val="ka-GE"/>
        </w:rPr>
        <w:t>​</w:t>
      </w:r>
      <w:r w:rsidR="00EC681E" w:rsidRPr="00283F0B">
        <w:rPr>
          <w:rFonts w:ascii="Times New Roman" w:hAnsi="Times New Roman"/>
          <w:sz w:val="24"/>
          <w:szCs w:val="24"/>
          <w:vertAlign w:val="superscript"/>
          <w:lang w:val="ka-GE"/>
        </w:rPr>
        <w:t>​</w:t>
      </w:r>
      <w:r w:rsidR="00EC681E" w:rsidRPr="00283F0B">
        <w:rPr>
          <w:rFonts w:ascii="Sylfaen" w:hAnsi="Sylfaen"/>
          <w:sz w:val="24"/>
          <w:szCs w:val="24"/>
          <w:vertAlign w:val="superscript"/>
          <w:lang w:val="ka-GE"/>
        </w:rPr>
        <w:t>1</w:t>
      </w:r>
      <w:r w:rsidR="00EC681E" w:rsidRPr="00283F0B">
        <w:rPr>
          <w:rFonts w:ascii="Sylfaen" w:hAnsi="Sylfaen"/>
          <w:sz w:val="24"/>
          <w:szCs w:val="24"/>
          <w:lang w:val="ka-GE"/>
        </w:rPr>
        <w:t xml:space="preserve"> მუხლით გათვალისწინებული ნორმების დარღვევა </w:t>
      </w:r>
      <w:r w:rsidR="0094086B">
        <w:rPr>
          <w:rFonts w:ascii="Sylfaen" w:hAnsi="Sylfaen"/>
          <w:sz w:val="24"/>
          <w:szCs w:val="24"/>
          <w:lang w:val="ka-GE"/>
        </w:rPr>
        <w:t>−</w:t>
      </w:r>
      <w:r w:rsidR="00884AB9">
        <w:rPr>
          <w:rFonts w:ascii="Sylfaen" w:hAnsi="Sylfaen"/>
          <w:sz w:val="24"/>
          <w:szCs w:val="24"/>
          <w:lang w:val="ka-GE"/>
        </w:rPr>
        <w:t xml:space="preserve">“ </w:t>
      </w:r>
      <w:r w:rsidR="00EC681E" w:rsidRPr="00283F0B">
        <w:rPr>
          <w:rFonts w:ascii="Sylfaen" w:hAnsi="Sylfaen"/>
          <w:sz w:val="24"/>
          <w:szCs w:val="24"/>
          <w:lang w:val="ka-GE"/>
        </w:rPr>
        <w:t>კონსტიტუციურობას;</w:t>
      </w:r>
    </w:p>
    <w:p w14:paraId="715A4269" w14:textId="2F0C4870" w:rsidR="00EC0F00" w:rsidRPr="00283F0B" w:rsidRDefault="00475330" w:rsidP="002C4E07">
      <w:pPr>
        <w:pStyle w:val="ListParagraph"/>
        <w:spacing w:after="0"/>
        <w:ind w:left="0" w:firstLine="283"/>
        <w:jc w:val="both"/>
        <w:rPr>
          <w:rFonts w:ascii="Sylfaen" w:hAnsi="Sylfaen"/>
          <w:color w:val="000000"/>
          <w:sz w:val="24"/>
          <w:szCs w:val="24"/>
          <w:shd w:val="clear" w:color="auto" w:fill="FFFFFF"/>
          <w:lang w:val="ka-GE"/>
        </w:rPr>
      </w:pPr>
      <w:r>
        <w:rPr>
          <w:rFonts w:ascii="Sylfaen" w:hAnsi="Sylfaen"/>
          <w:color w:val="000000"/>
          <w:sz w:val="24"/>
          <w:szCs w:val="24"/>
          <w:shd w:val="clear" w:color="auto" w:fill="FFFFFF"/>
          <w:lang w:val="ka-GE"/>
        </w:rPr>
        <w:t>გ.გ)</w:t>
      </w:r>
      <w:r w:rsidR="00EC0F00" w:rsidRPr="00283F0B">
        <w:rPr>
          <w:rFonts w:ascii="Sylfaen" w:hAnsi="Sylfaen"/>
          <w:color w:val="000000"/>
          <w:sz w:val="24"/>
          <w:szCs w:val="24"/>
          <w:shd w:val="clear" w:color="auto" w:fill="FFFFFF"/>
          <w:lang w:val="ka-GE"/>
        </w:rPr>
        <w:t xml:space="preserve"> საქართველოს ადმინისტრაციულ სამართალდარღვევათა კოდექსის 174</w:t>
      </w:r>
      <w:r w:rsidR="00EC0F00" w:rsidRPr="00283F0B">
        <w:rPr>
          <w:rFonts w:ascii="Sylfaen" w:hAnsi="Sylfaen"/>
          <w:color w:val="000000"/>
          <w:sz w:val="24"/>
          <w:szCs w:val="24"/>
          <w:shd w:val="clear" w:color="auto" w:fill="FFFFFF"/>
          <w:vertAlign w:val="superscript"/>
          <w:lang w:val="ka-GE"/>
        </w:rPr>
        <w:t>1</w:t>
      </w:r>
      <w:r w:rsidR="00EC0F00" w:rsidRPr="00283F0B">
        <w:rPr>
          <w:rFonts w:ascii="Sylfaen" w:hAnsi="Sylfaen"/>
          <w:color w:val="000000"/>
          <w:sz w:val="24"/>
          <w:szCs w:val="24"/>
          <w:shd w:val="clear" w:color="auto" w:fill="FFFFFF"/>
          <w:lang w:val="ka-GE"/>
        </w:rPr>
        <w:t xml:space="preserve"> მუხლის მე-5 ნაწილის (2025 წლის 16 ოქტომბრამდე მოქმედი რედაქცია) სიტყვების „... ან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 იყო − </w:t>
      </w:r>
      <w:r w:rsidR="00EC0F00" w:rsidRPr="00283F0B">
        <w:rPr>
          <w:rFonts w:ascii="Sylfaen" w:hAnsi="Sylfaen"/>
          <w:color w:val="000000"/>
          <w:sz w:val="24"/>
          <w:szCs w:val="24"/>
          <w:shd w:val="clear" w:color="auto" w:fill="FFFFFF"/>
          <w:lang w:val="ka-GE"/>
        </w:rPr>
        <w:lastRenderedPageBreak/>
        <w:t>15 000 ლარის ოდენობით ან ადმინისტრაციულ პატიმრობას 20 დღემდე ვადით, სამართალდარღვევის საგნის კონფისკაციით“ კონსტიტუციურობას;</w:t>
      </w:r>
    </w:p>
    <w:p w14:paraId="2DD7B65F" w14:textId="7D1E9599" w:rsidR="00EC681E" w:rsidRPr="00283F0B" w:rsidRDefault="00475330" w:rsidP="002C4E07">
      <w:pPr>
        <w:pStyle w:val="ListParagraph"/>
        <w:spacing w:after="0"/>
        <w:ind w:left="0" w:firstLine="283"/>
        <w:jc w:val="both"/>
        <w:rPr>
          <w:rFonts w:ascii="Sylfaen" w:hAnsi="Sylfaen"/>
          <w:color w:val="000000"/>
          <w:sz w:val="24"/>
          <w:szCs w:val="24"/>
          <w:shd w:val="clear" w:color="auto" w:fill="FFFFFF"/>
          <w:lang w:val="ka-GE"/>
        </w:rPr>
      </w:pPr>
      <w:r>
        <w:rPr>
          <w:rFonts w:ascii="Sylfaen" w:hAnsi="Sylfaen"/>
          <w:color w:val="000000"/>
          <w:sz w:val="24"/>
          <w:szCs w:val="24"/>
          <w:shd w:val="clear" w:color="auto" w:fill="FFFFFF"/>
          <w:lang w:val="ka-GE"/>
        </w:rPr>
        <w:t>გ.</w:t>
      </w:r>
      <w:r w:rsidR="00F5099F" w:rsidRPr="00283F0B">
        <w:rPr>
          <w:rFonts w:ascii="Sylfaen" w:hAnsi="Sylfaen"/>
          <w:color w:val="000000"/>
          <w:sz w:val="24"/>
          <w:szCs w:val="24"/>
          <w:shd w:val="clear" w:color="auto" w:fill="FFFFFF"/>
          <w:lang w:val="ka-GE"/>
        </w:rPr>
        <w:t>დ</w:t>
      </w:r>
      <w:r w:rsidR="002669D0" w:rsidRPr="00283F0B">
        <w:rPr>
          <w:rFonts w:ascii="Sylfaen" w:hAnsi="Sylfaen"/>
          <w:color w:val="000000"/>
          <w:sz w:val="24"/>
          <w:szCs w:val="24"/>
          <w:shd w:val="clear" w:color="auto" w:fill="FFFFFF"/>
          <w:lang w:val="ka-GE"/>
        </w:rPr>
        <w:t>) საქართველოს ადმინისტრაციულ სამართალდარღვევათა კოდექსის 174</w:t>
      </w:r>
      <w:r w:rsidR="002669D0" w:rsidRPr="00283F0B">
        <w:rPr>
          <w:rFonts w:ascii="Sylfaen" w:hAnsi="Sylfaen"/>
          <w:color w:val="000000"/>
          <w:sz w:val="24"/>
          <w:szCs w:val="24"/>
          <w:shd w:val="clear" w:color="auto" w:fill="FFFFFF"/>
          <w:vertAlign w:val="superscript"/>
          <w:lang w:val="ka-GE"/>
        </w:rPr>
        <w:t>1</w:t>
      </w:r>
      <w:r w:rsidR="002669D0" w:rsidRPr="00283F0B">
        <w:rPr>
          <w:rFonts w:ascii="Sylfaen" w:hAnsi="Sylfaen"/>
          <w:color w:val="000000"/>
          <w:sz w:val="24"/>
          <w:szCs w:val="24"/>
          <w:shd w:val="clear" w:color="auto" w:fill="FFFFFF"/>
          <w:lang w:val="ka-GE"/>
        </w:rPr>
        <w:t xml:space="preserve"> მუხლის</w:t>
      </w:r>
      <w:r w:rsidR="00EC0F00" w:rsidRPr="00283F0B">
        <w:rPr>
          <w:rFonts w:ascii="Sylfaen" w:hAnsi="Sylfaen"/>
          <w:color w:val="000000"/>
          <w:sz w:val="24"/>
          <w:szCs w:val="24"/>
          <w:shd w:val="clear" w:color="auto" w:fill="FFFFFF"/>
          <w:lang w:val="ka-GE"/>
        </w:rPr>
        <w:t xml:space="preserve"> მე-10 ნაწილის სიტყვების </w:t>
      </w:r>
      <w:r w:rsidR="00EC0F00" w:rsidRPr="00DE5CD9">
        <w:rPr>
          <w:rFonts w:ascii="Sylfaen" w:hAnsi="Sylfaen"/>
          <w:color w:val="000000"/>
          <w:sz w:val="24"/>
          <w:szCs w:val="24"/>
          <w:shd w:val="clear" w:color="auto" w:fill="FFFFFF"/>
          <w:lang w:val="ka-GE"/>
        </w:rPr>
        <w:t>„... სამართალდარღვევის საგნის კონფისკაციით, ...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კონსტიტუციურობას.</w:t>
      </w:r>
    </w:p>
    <w:p w14:paraId="2E099605" w14:textId="4AD4DA9B" w:rsidR="00EB3E8A" w:rsidRPr="00283F0B" w:rsidRDefault="00EB3E8A" w:rsidP="002C4E07">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283F0B">
        <w:rPr>
          <w:rFonts w:ascii="Sylfaen" w:hAnsi="Sylfaen" w:cs="Sylfaen"/>
          <w:color w:val="000000"/>
          <w:lang w:val="ka-GE"/>
        </w:rPr>
        <w:t>საქმეს</w:t>
      </w:r>
      <w:r w:rsidRPr="00283F0B">
        <w:rPr>
          <w:rFonts w:ascii="Sylfaen" w:hAnsi="Sylfaen"/>
          <w:color w:val="000000"/>
          <w:lang w:val="ka-GE"/>
        </w:rPr>
        <w:t xml:space="preserve"> </w:t>
      </w:r>
      <w:r w:rsidRPr="00283F0B">
        <w:rPr>
          <w:rFonts w:ascii="Sylfaen" w:hAnsi="Sylfaen" w:cs="Sylfaen"/>
          <w:color w:val="000000"/>
          <w:lang w:val="ka-GE"/>
        </w:rPr>
        <w:t>არსებითად</w:t>
      </w:r>
      <w:r w:rsidRPr="00283F0B">
        <w:rPr>
          <w:rFonts w:ascii="Sylfaen" w:hAnsi="Sylfaen"/>
          <w:color w:val="000000"/>
          <w:lang w:val="ka-GE"/>
        </w:rPr>
        <w:t xml:space="preserve"> </w:t>
      </w:r>
      <w:r w:rsidRPr="00283F0B">
        <w:rPr>
          <w:rFonts w:ascii="Sylfaen" w:hAnsi="Sylfaen" w:cs="Sylfaen"/>
          <w:color w:val="000000"/>
          <w:lang w:val="ka-GE"/>
        </w:rPr>
        <w:t>განიხილავს</w:t>
      </w:r>
      <w:r w:rsidRPr="00283F0B">
        <w:rPr>
          <w:rFonts w:ascii="Sylfaen" w:hAnsi="Sylfaen"/>
          <w:color w:val="000000"/>
          <w:lang w:val="ka-GE"/>
        </w:rPr>
        <w:t xml:space="preserve"> </w:t>
      </w:r>
      <w:r w:rsidRPr="00283F0B">
        <w:rPr>
          <w:rFonts w:ascii="Sylfaen" w:hAnsi="Sylfaen" w:cs="Sylfaen"/>
          <w:color w:val="000000"/>
          <w:lang w:val="ka-GE"/>
        </w:rPr>
        <w:t>საქართველოს</w:t>
      </w:r>
      <w:r w:rsidRPr="00283F0B">
        <w:rPr>
          <w:rFonts w:ascii="Sylfaen" w:hAnsi="Sylfaen"/>
          <w:color w:val="000000"/>
          <w:lang w:val="ka-GE"/>
        </w:rPr>
        <w:t xml:space="preserve"> </w:t>
      </w:r>
      <w:r w:rsidRPr="00283F0B">
        <w:rPr>
          <w:rFonts w:ascii="Sylfaen" w:hAnsi="Sylfaen" w:cs="Sylfaen"/>
          <w:color w:val="000000"/>
          <w:lang w:val="ka-GE"/>
        </w:rPr>
        <w:t>საკონსტიტუციო</w:t>
      </w:r>
      <w:r w:rsidRPr="00283F0B">
        <w:rPr>
          <w:rFonts w:ascii="Sylfaen" w:hAnsi="Sylfaen"/>
          <w:color w:val="000000"/>
          <w:lang w:val="ka-GE"/>
        </w:rPr>
        <w:t xml:space="preserve"> </w:t>
      </w:r>
      <w:r w:rsidRPr="00283F0B">
        <w:rPr>
          <w:rFonts w:ascii="Sylfaen" w:hAnsi="Sylfaen" w:cs="Sylfaen"/>
          <w:color w:val="000000"/>
          <w:lang w:val="ka-GE"/>
        </w:rPr>
        <w:t>სასამართლოს</w:t>
      </w:r>
      <w:r w:rsidRPr="00283F0B">
        <w:rPr>
          <w:rFonts w:ascii="Sylfaen" w:hAnsi="Sylfaen"/>
          <w:color w:val="000000"/>
          <w:lang w:val="ka-GE"/>
        </w:rPr>
        <w:t xml:space="preserve"> პირველი კოლეგია. </w:t>
      </w:r>
    </w:p>
    <w:p w14:paraId="62D3580E" w14:textId="5CDEABB2" w:rsidR="00851789" w:rsidRPr="00283F0B" w:rsidRDefault="00851789" w:rsidP="002C4E07">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bookmarkStart w:id="22" w:name="_Hlk232003899"/>
      <w:r w:rsidRPr="00283F0B">
        <w:rPr>
          <w:rFonts w:ascii="Sylfaen" w:hAnsi="Sylfaen"/>
          <w:color w:val="000000"/>
          <w:lang w:val="ka-GE"/>
        </w:rPr>
        <w:t>№1918 და №1926 კონსტიტუციური სარჩელები გაერთიანდეს ერთ საქმედ და ერთობლივად იქნეს არსებითად განხილული.</w:t>
      </w:r>
    </w:p>
    <w:bookmarkEnd w:id="22"/>
    <w:p w14:paraId="40CD07B2" w14:textId="77777777" w:rsidR="00EB3E8A" w:rsidRPr="00283F0B" w:rsidRDefault="00EB3E8A" w:rsidP="002C4E07">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283F0B">
        <w:rPr>
          <w:rFonts w:ascii="Sylfaen" w:hAnsi="Sylfaen" w:cs="Sylfaen"/>
          <w:color w:val="000000"/>
          <w:lang w:val="ka-GE"/>
        </w:rPr>
        <w:t>საქმის</w:t>
      </w:r>
      <w:r w:rsidRPr="00283F0B">
        <w:rPr>
          <w:rFonts w:ascii="Sylfaen" w:hAnsi="Sylfaen"/>
          <w:color w:val="000000"/>
          <w:lang w:val="ka-GE"/>
        </w:rPr>
        <w:t xml:space="preserve"> </w:t>
      </w:r>
      <w:r w:rsidRPr="00283F0B">
        <w:rPr>
          <w:rFonts w:ascii="Sylfaen" w:hAnsi="Sylfaen" w:cs="Sylfaen"/>
          <w:color w:val="000000"/>
          <w:lang w:val="ka-GE"/>
        </w:rPr>
        <w:t>არსებითი</w:t>
      </w:r>
      <w:r w:rsidRPr="00283F0B">
        <w:rPr>
          <w:rFonts w:ascii="Sylfaen" w:hAnsi="Sylfaen"/>
          <w:color w:val="000000"/>
          <w:lang w:val="ka-GE"/>
        </w:rPr>
        <w:t xml:space="preserve"> </w:t>
      </w:r>
      <w:r w:rsidRPr="00283F0B">
        <w:rPr>
          <w:rFonts w:ascii="Sylfaen" w:hAnsi="Sylfaen" w:cs="Sylfaen"/>
          <w:color w:val="000000"/>
          <w:lang w:val="ka-GE"/>
        </w:rPr>
        <w:t>განხილვა</w:t>
      </w:r>
      <w:r w:rsidRPr="00283F0B">
        <w:rPr>
          <w:rFonts w:ascii="Sylfaen" w:hAnsi="Sylfaen"/>
          <w:color w:val="000000"/>
          <w:lang w:val="ka-GE"/>
        </w:rPr>
        <w:t xml:space="preserve"> </w:t>
      </w:r>
      <w:r w:rsidRPr="00283F0B">
        <w:rPr>
          <w:rFonts w:ascii="Sylfaen" w:hAnsi="Sylfaen" w:cs="Sylfaen"/>
          <w:color w:val="000000"/>
          <w:lang w:val="ka-GE"/>
        </w:rPr>
        <w:t>დაიწყება</w:t>
      </w:r>
      <w:r w:rsidRPr="00283F0B">
        <w:rPr>
          <w:rFonts w:ascii="Sylfaen" w:hAnsi="Sylfaen"/>
          <w:color w:val="000000"/>
          <w:lang w:val="ka-GE"/>
        </w:rPr>
        <w:t xml:space="preserve"> </w:t>
      </w:r>
      <w:r w:rsidRPr="00283F0B">
        <w:rPr>
          <w:rFonts w:ascii="Sylfaen" w:hAnsi="Sylfaen" w:cs="Cambria"/>
          <w:color w:val="000000"/>
          <w:lang w:val="ka-GE"/>
        </w:rPr>
        <w:t>„</w:t>
      </w:r>
      <w:r w:rsidRPr="00283F0B">
        <w:rPr>
          <w:rFonts w:ascii="Sylfaen" w:hAnsi="Sylfaen" w:cs="Sylfaen"/>
          <w:color w:val="000000"/>
          <w:lang w:val="ka-GE"/>
        </w:rPr>
        <w:t>საქართველოს</w:t>
      </w:r>
      <w:r w:rsidRPr="00283F0B">
        <w:rPr>
          <w:rFonts w:ascii="Sylfaen" w:hAnsi="Sylfaen"/>
          <w:color w:val="000000"/>
          <w:lang w:val="ka-GE"/>
        </w:rPr>
        <w:t xml:space="preserve"> </w:t>
      </w:r>
      <w:r w:rsidRPr="00283F0B">
        <w:rPr>
          <w:rFonts w:ascii="Sylfaen" w:hAnsi="Sylfaen" w:cs="Sylfaen"/>
          <w:color w:val="000000"/>
          <w:lang w:val="ka-GE"/>
        </w:rPr>
        <w:t>საკონსტიტუციო</w:t>
      </w:r>
      <w:r w:rsidRPr="00283F0B">
        <w:rPr>
          <w:rFonts w:ascii="Sylfaen" w:hAnsi="Sylfaen"/>
          <w:color w:val="000000"/>
          <w:lang w:val="ka-GE"/>
        </w:rPr>
        <w:t xml:space="preserve"> </w:t>
      </w:r>
      <w:r w:rsidRPr="00283F0B">
        <w:rPr>
          <w:rFonts w:ascii="Sylfaen" w:hAnsi="Sylfaen" w:cs="Sylfaen"/>
          <w:color w:val="000000"/>
          <w:lang w:val="ka-GE"/>
        </w:rPr>
        <w:t>სასამართლოს</w:t>
      </w:r>
      <w:r w:rsidRPr="00283F0B">
        <w:rPr>
          <w:rFonts w:ascii="Sylfaen" w:hAnsi="Sylfaen"/>
          <w:color w:val="000000"/>
          <w:lang w:val="ka-GE"/>
        </w:rPr>
        <w:t xml:space="preserve"> </w:t>
      </w:r>
      <w:r w:rsidRPr="00283F0B">
        <w:rPr>
          <w:rFonts w:ascii="Sylfaen" w:hAnsi="Sylfaen" w:cs="Sylfaen"/>
          <w:color w:val="000000"/>
          <w:lang w:val="ka-GE"/>
        </w:rPr>
        <w:t>შესახებ</w:t>
      </w:r>
      <w:r w:rsidRPr="00283F0B">
        <w:rPr>
          <w:rFonts w:ascii="Sylfaen" w:hAnsi="Sylfaen" w:cs="Cambria"/>
          <w:color w:val="000000"/>
          <w:lang w:val="ka-GE"/>
        </w:rPr>
        <w:t>“</w:t>
      </w:r>
      <w:r w:rsidRPr="00283F0B">
        <w:rPr>
          <w:rFonts w:ascii="Sylfaen" w:hAnsi="Sylfaen"/>
          <w:color w:val="000000"/>
          <w:lang w:val="ka-GE"/>
        </w:rPr>
        <w:t xml:space="preserve"> </w:t>
      </w:r>
      <w:r w:rsidRPr="00283F0B">
        <w:rPr>
          <w:rFonts w:ascii="Sylfaen" w:hAnsi="Sylfaen" w:cs="Sylfaen"/>
          <w:color w:val="000000"/>
          <w:lang w:val="ka-GE"/>
        </w:rPr>
        <w:t>საქართველოს</w:t>
      </w:r>
      <w:r w:rsidRPr="00283F0B">
        <w:rPr>
          <w:rFonts w:ascii="Sylfaen" w:hAnsi="Sylfaen"/>
          <w:color w:val="000000"/>
          <w:lang w:val="ka-GE"/>
        </w:rPr>
        <w:t xml:space="preserve"> </w:t>
      </w:r>
      <w:r w:rsidRPr="00283F0B">
        <w:rPr>
          <w:rFonts w:ascii="Sylfaen" w:hAnsi="Sylfaen" w:cs="Sylfaen"/>
          <w:color w:val="000000"/>
          <w:lang w:val="ka-GE"/>
        </w:rPr>
        <w:t>ორგანული</w:t>
      </w:r>
      <w:r w:rsidRPr="00283F0B">
        <w:rPr>
          <w:rFonts w:ascii="Sylfaen" w:hAnsi="Sylfaen"/>
          <w:color w:val="000000"/>
          <w:lang w:val="ka-GE"/>
        </w:rPr>
        <w:t xml:space="preserve"> </w:t>
      </w:r>
      <w:r w:rsidRPr="00283F0B">
        <w:rPr>
          <w:rFonts w:ascii="Sylfaen" w:hAnsi="Sylfaen" w:cs="Sylfaen"/>
          <w:color w:val="000000"/>
          <w:lang w:val="ka-GE"/>
        </w:rPr>
        <w:t>კანონის</w:t>
      </w:r>
      <w:r w:rsidRPr="00283F0B">
        <w:rPr>
          <w:rFonts w:ascii="Sylfaen" w:hAnsi="Sylfaen"/>
          <w:color w:val="000000"/>
          <w:lang w:val="ka-GE"/>
        </w:rPr>
        <w:t xml:space="preserve"> 22-</w:t>
      </w:r>
      <w:r w:rsidRPr="00283F0B">
        <w:rPr>
          <w:rFonts w:ascii="Sylfaen" w:hAnsi="Sylfaen" w:cs="Sylfaen"/>
          <w:color w:val="000000"/>
          <w:lang w:val="ka-GE"/>
        </w:rPr>
        <w:t>ე</w:t>
      </w:r>
      <w:r w:rsidRPr="00283F0B">
        <w:rPr>
          <w:rFonts w:ascii="Sylfaen" w:hAnsi="Sylfaen"/>
          <w:color w:val="000000"/>
          <w:lang w:val="ka-GE"/>
        </w:rPr>
        <w:t xml:space="preserve"> </w:t>
      </w:r>
      <w:r w:rsidRPr="00283F0B">
        <w:rPr>
          <w:rFonts w:ascii="Sylfaen" w:hAnsi="Sylfaen" w:cs="Sylfaen"/>
          <w:color w:val="000000"/>
          <w:lang w:val="ka-GE"/>
        </w:rPr>
        <w:t>მუხლის</w:t>
      </w:r>
      <w:r w:rsidRPr="00283F0B">
        <w:rPr>
          <w:rFonts w:ascii="Sylfaen" w:hAnsi="Sylfaen"/>
          <w:color w:val="000000"/>
          <w:lang w:val="ka-GE"/>
        </w:rPr>
        <w:t xml:space="preserve"> </w:t>
      </w:r>
      <w:r w:rsidRPr="00283F0B">
        <w:rPr>
          <w:rFonts w:ascii="Sylfaen" w:hAnsi="Sylfaen" w:cs="Sylfaen"/>
          <w:color w:val="000000"/>
          <w:lang w:val="ka-GE"/>
        </w:rPr>
        <w:t>პირველი</w:t>
      </w:r>
      <w:r w:rsidRPr="00283F0B">
        <w:rPr>
          <w:rFonts w:ascii="Sylfaen" w:hAnsi="Sylfaen"/>
          <w:color w:val="000000"/>
          <w:lang w:val="ka-GE"/>
        </w:rPr>
        <w:t xml:space="preserve"> </w:t>
      </w:r>
      <w:r w:rsidRPr="00283F0B">
        <w:rPr>
          <w:rFonts w:ascii="Sylfaen" w:hAnsi="Sylfaen" w:cs="Sylfaen"/>
          <w:color w:val="000000"/>
          <w:lang w:val="ka-GE"/>
        </w:rPr>
        <w:t>პუნქტის</w:t>
      </w:r>
      <w:r w:rsidRPr="00283F0B">
        <w:rPr>
          <w:rFonts w:ascii="Sylfaen" w:hAnsi="Sylfaen"/>
          <w:color w:val="000000"/>
          <w:lang w:val="ka-GE"/>
        </w:rPr>
        <w:t xml:space="preserve"> </w:t>
      </w:r>
      <w:r w:rsidRPr="00283F0B">
        <w:rPr>
          <w:rFonts w:ascii="Sylfaen" w:hAnsi="Sylfaen" w:cs="Sylfaen"/>
          <w:color w:val="000000"/>
          <w:lang w:val="ka-GE"/>
        </w:rPr>
        <w:t>შესაბამისად</w:t>
      </w:r>
      <w:r w:rsidRPr="00283F0B">
        <w:rPr>
          <w:rFonts w:ascii="Sylfaen" w:hAnsi="Sylfaen"/>
          <w:color w:val="000000"/>
          <w:lang w:val="ka-GE"/>
        </w:rPr>
        <w:t>.</w:t>
      </w:r>
    </w:p>
    <w:p w14:paraId="14AD1541" w14:textId="77777777" w:rsidR="00EB3E8A" w:rsidRPr="00283F0B" w:rsidRDefault="00EB3E8A" w:rsidP="002C4E07">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283F0B">
        <w:rPr>
          <w:rFonts w:ascii="Sylfaen" w:hAnsi="Sylfaen" w:cs="Sylfaen"/>
          <w:color w:val="000000"/>
          <w:lang w:val="ka-GE"/>
        </w:rPr>
        <w:t>საოქმო</w:t>
      </w:r>
      <w:r w:rsidRPr="00283F0B">
        <w:rPr>
          <w:rFonts w:ascii="Sylfaen" w:hAnsi="Sylfaen"/>
          <w:color w:val="000000"/>
          <w:lang w:val="ka-GE"/>
        </w:rPr>
        <w:t xml:space="preserve"> </w:t>
      </w:r>
      <w:r w:rsidRPr="00283F0B">
        <w:rPr>
          <w:rFonts w:ascii="Sylfaen" w:hAnsi="Sylfaen" w:cs="Sylfaen"/>
          <w:color w:val="000000"/>
          <w:lang w:val="ka-GE"/>
        </w:rPr>
        <w:t>ჩანაწერი</w:t>
      </w:r>
      <w:r w:rsidRPr="00283F0B">
        <w:rPr>
          <w:rFonts w:ascii="Sylfaen" w:hAnsi="Sylfaen"/>
          <w:color w:val="000000"/>
          <w:lang w:val="ka-GE"/>
        </w:rPr>
        <w:t xml:space="preserve"> </w:t>
      </w:r>
      <w:r w:rsidRPr="00283F0B">
        <w:rPr>
          <w:rFonts w:ascii="Sylfaen" w:hAnsi="Sylfaen" w:cs="Sylfaen"/>
          <w:color w:val="000000"/>
          <w:lang w:val="ka-GE"/>
        </w:rPr>
        <w:t>საბოლოოა</w:t>
      </w:r>
      <w:r w:rsidRPr="00283F0B">
        <w:rPr>
          <w:rFonts w:ascii="Sylfaen" w:hAnsi="Sylfaen"/>
          <w:color w:val="000000"/>
          <w:lang w:val="ka-GE"/>
        </w:rPr>
        <w:t xml:space="preserve"> </w:t>
      </w:r>
      <w:r w:rsidRPr="00283F0B">
        <w:rPr>
          <w:rFonts w:ascii="Sylfaen" w:hAnsi="Sylfaen" w:cs="Sylfaen"/>
          <w:color w:val="000000"/>
          <w:lang w:val="ka-GE"/>
        </w:rPr>
        <w:t>და</w:t>
      </w:r>
      <w:r w:rsidRPr="00283F0B">
        <w:rPr>
          <w:rFonts w:ascii="Sylfaen" w:hAnsi="Sylfaen"/>
          <w:color w:val="000000"/>
          <w:lang w:val="ka-GE"/>
        </w:rPr>
        <w:t xml:space="preserve"> </w:t>
      </w:r>
      <w:r w:rsidRPr="00283F0B">
        <w:rPr>
          <w:rFonts w:ascii="Sylfaen" w:hAnsi="Sylfaen" w:cs="Sylfaen"/>
          <w:color w:val="000000"/>
          <w:lang w:val="ka-GE"/>
        </w:rPr>
        <w:t>გასაჩივრებას</w:t>
      </w:r>
      <w:r w:rsidRPr="00283F0B">
        <w:rPr>
          <w:rFonts w:ascii="Sylfaen" w:hAnsi="Sylfaen"/>
          <w:color w:val="000000"/>
          <w:lang w:val="ka-GE"/>
        </w:rPr>
        <w:t xml:space="preserve"> </w:t>
      </w:r>
      <w:r w:rsidRPr="00283F0B">
        <w:rPr>
          <w:rFonts w:ascii="Sylfaen" w:hAnsi="Sylfaen" w:cs="Sylfaen"/>
          <w:color w:val="000000"/>
          <w:lang w:val="ka-GE"/>
        </w:rPr>
        <w:t>ან</w:t>
      </w:r>
      <w:r w:rsidRPr="00283F0B">
        <w:rPr>
          <w:rFonts w:ascii="Sylfaen" w:hAnsi="Sylfaen"/>
          <w:color w:val="000000"/>
          <w:lang w:val="ka-GE"/>
        </w:rPr>
        <w:t xml:space="preserve"> </w:t>
      </w:r>
      <w:r w:rsidRPr="00283F0B">
        <w:rPr>
          <w:rFonts w:ascii="Sylfaen" w:hAnsi="Sylfaen" w:cs="Sylfaen"/>
          <w:color w:val="000000"/>
          <w:lang w:val="ka-GE"/>
        </w:rPr>
        <w:t>გადასინჯვას</w:t>
      </w:r>
      <w:r w:rsidRPr="00283F0B">
        <w:rPr>
          <w:rFonts w:ascii="Sylfaen" w:hAnsi="Sylfaen"/>
          <w:color w:val="000000"/>
          <w:lang w:val="ka-GE"/>
        </w:rPr>
        <w:t xml:space="preserve"> </w:t>
      </w:r>
      <w:r w:rsidRPr="00283F0B">
        <w:rPr>
          <w:rFonts w:ascii="Sylfaen" w:hAnsi="Sylfaen" w:cs="Sylfaen"/>
          <w:color w:val="000000"/>
          <w:lang w:val="ka-GE"/>
        </w:rPr>
        <w:t>არ</w:t>
      </w:r>
      <w:r w:rsidRPr="00283F0B">
        <w:rPr>
          <w:rFonts w:ascii="Sylfaen" w:hAnsi="Sylfaen"/>
          <w:color w:val="000000"/>
          <w:lang w:val="ka-GE"/>
        </w:rPr>
        <w:t xml:space="preserve"> </w:t>
      </w:r>
      <w:r w:rsidRPr="00283F0B">
        <w:rPr>
          <w:rFonts w:ascii="Sylfaen" w:hAnsi="Sylfaen" w:cs="Sylfaen"/>
          <w:color w:val="000000"/>
          <w:lang w:val="ka-GE"/>
        </w:rPr>
        <w:t>ექვემდებარება</w:t>
      </w:r>
      <w:r w:rsidRPr="00283F0B">
        <w:rPr>
          <w:rFonts w:ascii="Sylfaen" w:hAnsi="Sylfaen"/>
          <w:color w:val="000000"/>
          <w:lang w:val="ka-GE"/>
        </w:rPr>
        <w:t>.</w:t>
      </w:r>
    </w:p>
    <w:p w14:paraId="4F150D11" w14:textId="77777777" w:rsidR="00EB3E8A" w:rsidRPr="00283F0B" w:rsidRDefault="00EB3E8A" w:rsidP="002C4E07">
      <w:pPr>
        <w:pStyle w:val="NormalWeb"/>
        <w:numPr>
          <w:ilvl w:val="0"/>
          <w:numId w:val="3"/>
        </w:numPr>
        <w:shd w:val="clear" w:color="auto" w:fill="FFFFFF"/>
        <w:spacing w:before="0" w:beforeAutospacing="0" w:line="276" w:lineRule="auto"/>
        <w:ind w:left="0" w:firstLine="284"/>
        <w:jc w:val="both"/>
        <w:rPr>
          <w:rFonts w:ascii="Sylfaen" w:hAnsi="Sylfaen"/>
          <w:color w:val="000000"/>
          <w:lang w:val="ka-GE"/>
        </w:rPr>
      </w:pPr>
      <w:r w:rsidRPr="00283F0B">
        <w:rPr>
          <w:rFonts w:ascii="Sylfaen" w:hAnsi="Sylfaen" w:cs="Sylfaen"/>
          <w:color w:val="000000"/>
          <w:lang w:val="ka-GE"/>
        </w:rPr>
        <w:t>საოქმო</w:t>
      </w:r>
      <w:r w:rsidRPr="00283F0B">
        <w:rPr>
          <w:rFonts w:ascii="Sylfaen" w:hAnsi="Sylfaen"/>
          <w:color w:val="000000"/>
          <w:lang w:val="ka-GE"/>
        </w:rPr>
        <w:t xml:space="preserve"> </w:t>
      </w:r>
      <w:r w:rsidRPr="00283F0B">
        <w:rPr>
          <w:rFonts w:ascii="Sylfaen" w:hAnsi="Sylfaen" w:cs="Sylfaen"/>
          <w:color w:val="000000"/>
          <w:lang w:val="ka-GE"/>
        </w:rPr>
        <w:t>ჩანაწერი</w:t>
      </w:r>
      <w:r w:rsidRPr="00283F0B">
        <w:rPr>
          <w:rFonts w:ascii="Sylfaen" w:hAnsi="Sylfaen"/>
          <w:color w:val="000000"/>
          <w:lang w:val="ka-GE"/>
        </w:rPr>
        <w:t xml:space="preserve"> </w:t>
      </w:r>
      <w:r w:rsidRPr="00283F0B">
        <w:rPr>
          <w:rFonts w:ascii="Sylfaen" w:hAnsi="Sylfaen" w:cs="Sylfaen"/>
          <w:color w:val="000000"/>
          <w:lang w:val="ka-GE"/>
        </w:rPr>
        <w:t>გამოქვეყნდეს</w:t>
      </w:r>
      <w:r w:rsidRPr="00283F0B">
        <w:rPr>
          <w:rFonts w:ascii="Sylfaen" w:hAnsi="Sylfaen"/>
          <w:color w:val="000000"/>
          <w:lang w:val="ka-GE"/>
        </w:rPr>
        <w:t xml:space="preserve"> </w:t>
      </w:r>
      <w:r w:rsidRPr="00283F0B">
        <w:rPr>
          <w:rFonts w:ascii="Sylfaen" w:hAnsi="Sylfaen" w:cs="Sylfaen"/>
          <w:color w:val="000000"/>
          <w:lang w:val="ka-GE"/>
        </w:rPr>
        <w:t>საქართველოს</w:t>
      </w:r>
      <w:r w:rsidRPr="00283F0B">
        <w:rPr>
          <w:rFonts w:ascii="Sylfaen" w:hAnsi="Sylfaen"/>
          <w:color w:val="000000"/>
          <w:lang w:val="ka-GE"/>
        </w:rPr>
        <w:t xml:space="preserve"> </w:t>
      </w:r>
      <w:r w:rsidRPr="00283F0B">
        <w:rPr>
          <w:rFonts w:ascii="Sylfaen" w:hAnsi="Sylfaen" w:cs="Sylfaen"/>
          <w:color w:val="000000"/>
          <w:lang w:val="ka-GE"/>
        </w:rPr>
        <w:t>საკონსტიტუციო</w:t>
      </w:r>
      <w:r w:rsidRPr="00283F0B">
        <w:rPr>
          <w:rFonts w:ascii="Sylfaen" w:hAnsi="Sylfaen"/>
          <w:color w:val="000000"/>
          <w:lang w:val="ka-GE"/>
        </w:rPr>
        <w:t xml:space="preserve"> </w:t>
      </w:r>
      <w:r w:rsidRPr="00283F0B">
        <w:rPr>
          <w:rFonts w:ascii="Sylfaen" w:hAnsi="Sylfaen" w:cs="Sylfaen"/>
          <w:color w:val="000000"/>
          <w:lang w:val="ka-GE"/>
        </w:rPr>
        <w:t>სასამართლოს</w:t>
      </w:r>
      <w:r w:rsidRPr="00283F0B">
        <w:rPr>
          <w:rFonts w:ascii="Sylfaen" w:hAnsi="Sylfaen"/>
          <w:color w:val="000000"/>
          <w:lang w:val="ka-GE"/>
        </w:rPr>
        <w:t xml:space="preserve"> </w:t>
      </w:r>
      <w:r w:rsidRPr="00283F0B">
        <w:rPr>
          <w:rFonts w:ascii="Sylfaen" w:hAnsi="Sylfaen" w:cs="Sylfaen"/>
          <w:color w:val="000000"/>
          <w:lang w:val="ka-GE"/>
        </w:rPr>
        <w:t>ვებგვერდზე</w:t>
      </w:r>
      <w:r w:rsidRPr="00283F0B">
        <w:rPr>
          <w:rFonts w:ascii="Sylfaen" w:hAnsi="Sylfaen"/>
          <w:color w:val="000000"/>
          <w:lang w:val="ka-GE"/>
        </w:rPr>
        <w:t xml:space="preserve"> 15 </w:t>
      </w:r>
      <w:r w:rsidRPr="00283F0B">
        <w:rPr>
          <w:rFonts w:ascii="Sylfaen" w:hAnsi="Sylfaen" w:cs="Sylfaen"/>
          <w:color w:val="000000"/>
          <w:lang w:val="ka-GE"/>
        </w:rPr>
        <w:t>დღის</w:t>
      </w:r>
      <w:r w:rsidRPr="00283F0B">
        <w:rPr>
          <w:rFonts w:ascii="Sylfaen" w:hAnsi="Sylfaen"/>
          <w:color w:val="000000"/>
          <w:lang w:val="ka-GE"/>
        </w:rPr>
        <w:t xml:space="preserve"> </w:t>
      </w:r>
      <w:r w:rsidRPr="00283F0B">
        <w:rPr>
          <w:rFonts w:ascii="Sylfaen" w:hAnsi="Sylfaen" w:cs="Sylfaen"/>
          <w:color w:val="000000"/>
          <w:lang w:val="ka-GE"/>
        </w:rPr>
        <w:t>ვადაში</w:t>
      </w:r>
      <w:r w:rsidRPr="00283F0B">
        <w:rPr>
          <w:rFonts w:ascii="Sylfaen" w:hAnsi="Sylfaen"/>
          <w:color w:val="000000"/>
          <w:lang w:val="ka-GE"/>
        </w:rPr>
        <w:t xml:space="preserve">, </w:t>
      </w:r>
      <w:r w:rsidRPr="00283F0B">
        <w:rPr>
          <w:rFonts w:ascii="Sylfaen" w:hAnsi="Sylfaen" w:cs="Sylfaen"/>
          <w:color w:val="000000"/>
          <w:lang w:val="ka-GE"/>
        </w:rPr>
        <w:t>გაეგზავნოს</w:t>
      </w:r>
      <w:r w:rsidRPr="00283F0B">
        <w:rPr>
          <w:rFonts w:ascii="Sylfaen" w:hAnsi="Sylfaen"/>
          <w:color w:val="000000"/>
          <w:lang w:val="ka-GE"/>
        </w:rPr>
        <w:t xml:space="preserve"> </w:t>
      </w:r>
      <w:r w:rsidRPr="00283F0B">
        <w:rPr>
          <w:rFonts w:ascii="Sylfaen" w:hAnsi="Sylfaen" w:cs="Sylfaen"/>
          <w:color w:val="000000"/>
          <w:lang w:val="ka-GE"/>
        </w:rPr>
        <w:t>მხარეებს</w:t>
      </w:r>
      <w:r w:rsidRPr="00283F0B">
        <w:rPr>
          <w:rFonts w:ascii="Sylfaen" w:hAnsi="Sylfaen"/>
          <w:color w:val="000000"/>
          <w:lang w:val="ka-GE"/>
        </w:rPr>
        <w:t xml:space="preserve"> </w:t>
      </w:r>
      <w:r w:rsidRPr="00283F0B">
        <w:rPr>
          <w:rFonts w:ascii="Sylfaen" w:hAnsi="Sylfaen" w:cs="Sylfaen"/>
          <w:color w:val="000000"/>
          <w:lang w:val="ka-GE"/>
        </w:rPr>
        <w:t>და</w:t>
      </w:r>
      <w:r w:rsidRPr="00283F0B">
        <w:rPr>
          <w:rFonts w:ascii="Sylfaen" w:hAnsi="Sylfaen"/>
          <w:color w:val="000000"/>
          <w:lang w:val="ka-GE"/>
        </w:rPr>
        <w:t xml:space="preserve"> </w:t>
      </w:r>
      <w:r w:rsidRPr="00283F0B">
        <w:rPr>
          <w:rFonts w:ascii="Sylfaen" w:hAnsi="Sylfaen" w:cs="Cambria"/>
          <w:color w:val="000000"/>
          <w:lang w:val="ka-GE"/>
        </w:rPr>
        <w:t>„</w:t>
      </w:r>
      <w:r w:rsidRPr="00283F0B">
        <w:rPr>
          <w:rFonts w:ascii="Sylfaen" w:hAnsi="Sylfaen" w:cs="Sylfaen"/>
          <w:color w:val="000000"/>
          <w:lang w:val="ka-GE"/>
        </w:rPr>
        <w:t>საქართველოს</w:t>
      </w:r>
      <w:r w:rsidRPr="00283F0B">
        <w:rPr>
          <w:rFonts w:ascii="Sylfaen" w:hAnsi="Sylfaen"/>
          <w:color w:val="000000"/>
          <w:lang w:val="ka-GE"/>
        </w:rPr>
        <w:t xml:space="preserve"> </w:t>
      </w:r>
      <w:r w:rsidRPr="00283F0B">
        <w:rPr>
          <w:rFonts w:ascii="Sylfaen" w:hAnsi="Sylfaen" w:cs="Sylfaen"/>
          <w:color w:val="000000"/>
          <w:lang w:val="ka-GE"/>
        </w:rPr>
        <w:t>საკანონმდებლო</w:t>
      </w:r>
      <w:r w:rsidRPr="00283F0B">
        <w:rPr>
          <w:rFonts w:ascii="Sylfaen" w:hAnsi="Sylfaen"/>
          <w:color w:val="000000"/>
          <w:lang w:val="ka-GE"/>
        </w:rPr>
        <w:t xml:space="preserve"> </w:t>
      </w:r>
      <w:r w:rsidRPr="00283F0B">
        <w:rPr>
          <w:rFonts w:ascii="Sylfaen" w:hAnsi="Sylfaen" w:cs="Sylfaen"/>
          <w:color w:val="000000"/>
          <w:lang w:val="ka-GE"/>
        </w:rPr>
        <w:t>მაცნეს</w:t>
      </w:r>
      <w:r w:rsidRPr="00283F0B">
        <w:rPr>
          <w:rFonts w:ascii="Sylfaen" w:hAnsi="Sylfaen" w:cs="Cambria"/>
          <w:color w:val="000000"/>
          <w:lang w:val="ka-GE"/>
        </w:rPr>
        <w:t>“</w:t>
      </w:r>
      <w:r w:rsidRPr="00283F0B">
        <w:rPr>
          <w:rFonts w:ascii="Sylfaen" w:hAnsi="Sylfaen"/>
          <w:color w:val="000000"/>
          <w:lang w:val="ka-GE"/>
        </w:rPr>
        <w:t>.</w:t>
      </w:r>
    </w:p>
    <w:p w14:paraId="75A336B0" w14:textId="77777777" w:rsidR="00EB3E8A" w:rsidRPr="00283F0B" w:rsidRDefault="00EB3E8A" w:rsidP="002C4E07">
      <w:pPr>
        <w:spacing w:after="100" w:afterAutospacing="1"/>
        <w:ind w:firstLine="284"/>
        <w:jc w:val="both"/>
        <w:rPr>
          <w:rFonts w:ascii="Sylfaen" w:eastAsia="Calibri" w:hAnsi="Sylfaen"/>
          <w:b/>
          <w:sz w:val="24"/>
          <w:szCs w:val="24"/>
          <w:lang w:val="ka-GE"/>
        </w:rPr>
      </w:pPr>
      <w:r w:rsidRPr="00283F0B">
        <w:rPr>
          <w:rFonts w:ascii="Sylfaen" w:eastAsia="Calibri" w:hAnsi="Sylfaen"/>
          <w:b/>
          <w:sz w:val="24"/>
          <w:szCs w:val="24"/>
          <w:lang w:val="ka-GE"/>
        </w:rPr>
        <w:t>კოლეგიის შემადგენლობა</w:t>
      </w:r>
    </w:p>
    <w:p w14:paraId="11760543" w14:textId="77777777" w:rsidR="00EB3E8A" w:rsidRPr="00283F0B" w:rsidRDefault="00EB3E8A" w:rsidP="002C4E07">
      <w:pPr>
        <w:spacing w:after="100" w:afterAutospacing="1"/>
        <w:ind w:firstLine="284"/>
        <w:contextualSpacing/>
        <w:jc w:val="both"/>
        <w:rPr>
          <w:rFonts w:ascii="Sylfaen" w:eastAsia="Calibri" w:hAnsi="Sylfaen"/>
          <w:sz w:val="24"/>
          <w:szCs w:val="24"/>
          <w:lang w:val="ka-GE"/>
        </w:rPr>
      </w:pPr>
      <w:r w:rsidRPr="00283F0B">
        <w:rPr>
          <w:rFonts w:ascii="Sylfaen" w:eastAsia="Calibri" w:hAnsi="Sylfaen"/>
          <w:sz w:val="24"/>
          <w:szCs w:val="24"/>
          <w:lang w:val="ka-GE"/>
        </w:rPr>
        <w:t>ვასილ როინიშვილი</w:t>
      </w:r>
    </w:p>
    <w:p w14:paraId="77B4909C" w14:textId="062D5F98" w:rsidR="00EB3E8A" w:rsidRPr="00283F0B" w:rsidRDefault="00EB3E8A" w:rsidP="002C4E07">
      <w:pPr>
        <w:spacing w:after="100" w:afterAutospacing="1"/>
        <w:contextualSpacing/>
        <w:jc w:val="both"/>
        <w:rPr>
          <w:rFonts w:ascii="Sylfaen" w:eastAsia="Calibri" w:hAnsi="Sylfaen"/>
          <w:sz w:val="24"/>
          <w:szCs w:val="24"/>
          <w:lang w:val="ka-GE"/>
        </w:rPr>
      </w:pPr>
    </w:p>
    <w:p w14:paraId="15B90770" w14:textId="77777777" w:rsidR="00A63B7E" w:rsidRPr="00283F0B" w:rsidRDefault="00A63B7E" w:rsidP="002C4E07">
      <w:pPr>
        <w:spacing w:after="100" w:afterAutospacing="1"/>
        <w:contextualSpacing/>
        <w:jc w:val="both"/>
        <w:rPr>
          <w:rFonts w:ascii="Sylfaen" w:eastAsia="Calibri" w:hAnsi="Sylfaen"/>
          <w:sz w:val="24"/>
          <w:szCs w:val="24"/>
          <w:lang w:val="ka-GE"/>
        </w:rPr>
      </w:pPr>
    </w:p>
    <w:p w14:paraId="651CB67E" w14:textId="77777777" w:rsidR="00EB3E8A" w:rsidRPr="00283F0B" w:rsidRDefault="00EB3E8A" w:rsidP="002C4E07">
      <w:pPr>
        <w:spacing w:after="0"/>
        <w:ind w:firstLine="284"/>
        <w:contextualSpacing/>
        <w:jc w:val="both"/>
        <w:rPr>
          <w:rFonts w:ascii="Sylfaen" w:eastAsia="Calibri" w:hAnsi="Sylfaen"/>
          <w:sz w:val="24"/>
          <w:szCs w:val="24"/>
          <w:lang w:val="ka-GE"/>
        </w:rPr>
      </w:pPr>
      <w:r w:rsidRPr="00283F0B">
        <w:rPr>
          <w:rFonts w:ascii="Sylfaen" w:eastAsia="Calibri" w:hAnsi="Sylfaen"/>
          <w:sz w:val="24"/>
          <w:szCs w:val="24"/>
          <w:lang w:val="ka-GE"/>
        </w:rPr>
        <w:t>ევა გოცირიძე</w:t>
      </w:r>
    </w:p>
    <w:p w14:paraId="1991E980" w14:textId="77777777" w:rsidR="00EB3E8A" w:rsidRPr="00283F0B" w:rsidRDefault="00EB3E8A" w:rsidP="002C4E07">
      <w:pPr>
        <w:spacing w:after="0"/>
        <w:ind w:firstLine="284"/>
        <w:contextualSpacing/>
        <w:jc w:val="both"/>
        <w:rPr>
          <w:rFonts w:ascii="Sylfaen" w:eastAsia="Calibri" w:hAnsi="Sylfaen"/>
          <w:sz w:val="24"/>
          <w:szCs w:val="24"/>
          <w:lang w:val="ka-GE"/>
        </w:rPr>
      </w:pPr>
    </w:p>
    <w:p w14:paraId="0DB7924B" w14:textId="77777777" w:rsidR="00EB3E8A" w:rsidRPr="00283F0B" w:rsidRDefault="00EB3E8A" w:rsidP="002C4E07">
      <w:pPr>
        <w:spacing w:after="0"/>
        <w:contextualSpacing/>
        <w:jc w:val="both"/>
        <w:rPr>
          <w:rFonts w:ascii="Sylfaen" w:eastAsia="Calibri" w:hAnsi="Sylfaen"/>
          <w:sz w:val="24"/>
          <w:szCs w:val="24"/>
          <w:lang w:val="ka-GE"/>
        </w:rPr>
      </w:pPr>
    </w:p>
    <w:p w14:paraId="567402F7" w14:textId="77777777" w:rsidR="00EB3E8A" w:rsidRPr="00283F0B" w:rsidRDefault="00EB3E8A" w:rsidP="002C4E07">
      <w:pPr>
        <w:spacing w:after="0"/>
        <w:ind w:firstLine="284"/>
        <w:contextualSpacing/>
        <w:jc w:val="both"/>
        <w:rPr>
          <w:rFonts w:ascii="Sylfaen" w:eastAsia="Calibri" w:hAnsi="Sylfaen"/>
          <w:sz w:val="24"/>
          <w:szCs w:val="24"/>
          <w:lang w:val="ka-GE"/>
        </w:rPr>
      </w:pPr>
      <w:r w:rsidRPr="00283F0B">
        <w:rPr>
          <w:rFonts w:ascii="Sylfaen" w:eastAsia="Calibri" w:hAnsi="Sylfaen"/>
          <w:sz w:val="24"/>
          <w:szCs w:val="24"/>
          <w:lang w:val="ka-GE"/>
        </w:rPr>
        <w:t xml:space="preserve">გიორგი თევდორაშვილი </w:t>
      </w:r>
    </w:p>
    <w:p w14:paraId="3BA28EA7" w14:textId="77777777" w:rsidR="00EB3E8A" w:rsidRPr="00283F0B" w:rsidRDefault="00EB3E8A" w:rsidP="002C4E07">
      <w:pPr>
        <w:spacing w:after="0"/>
        <w:contextualSpacing/>
        <w:jc w:val="both"/>
        <w:rPr>
          <w:rFonts w:ascii="Sylfaen" w:eastAsia="Calibri" w:hAnsi="Sylfaen"/>
          <w:sz w:val="24"/>
          <w:szCs w:val="24"/>
          <w:lang w:val="ka-GE"/>
        </w:rPr>
      </w:pPr>
    </w:p>
    <w:p w14:paraId="66477D19" w14:textId="77777777" w:rsidR="00EB3E8A" w:rsidRPr="00283F0B" w:rsidRDefault="00EB3E8A" w:rsidP="002C4E07">
      <w:pPr>
        <w:spacing w:after="0"/>
        <w:ind w:firstLine="284"/>
        <w:contextualSpacing/>
        <w:jc w:val="both"/>
        <w:rPr>
          <w:rFonts w:ascii="Sylfaen" w:eastAsia="Calibri" w:hAnsi="Sylfaen"/>
          <w:sz w:val="24"/>
          <w:szCs w:val="24"/>
          <w:lang w:val="ka-GE"/>
        </w:rPr>
      </w:pPr>
    </w:p>
    <w:p w14:paraId="5F971F84" w14:textId="77777777" w:rsidR="00EB3E8A" w:rsidRPr="00283F0B" w:rsidRDefault="00EB3E8A" w:rsidP="002C4E07">
      <w:pPr>
        <w:spacing w:after="0"/>
        <w:ind w:firstLine="284"/>
        <w:contextualSpacing/>
        <w:jc w:val="both"/>
        <w:rPr>
          <w:rFonts w:ascii="Sylfaen" w:eastAsia="Calibri" w:hAnsi="Sylfaen"/>
          <w:sz w:val="24"/>
          <w:szCs w:val="24"/>
          <w:lang w:val="ka-GE"/>
        </w:rPr>
      </w:pPr>
      <w:r w:rsidRPr="00283F0B">
        <w:rPr>
          <w:rFonts w:ascii="Sylfaen" w:eastAsia="Calibri" w:hAnsi="Sylfaen"/>
          <w:sz w:val="24"/>
          <w:szCs w:val="24"/>
          <w:lang w:val="ka-GE"/>
        </w:rPr>
        <w:t>გიორგი კვერენჩხილაძე</w:t>
      </w:r>
    </w:p>
    <w:p w14:paraId="43A0F953" w14:textId="77777777" w:rsidR="008C0473" w:rsidRPr="00283F0B" w:rsidRDefault="008C0473" w:rsidP="002C4E07">
      <w:pPr>
        <w:rPr>
          <w:rFonts w:ascii="Sylfaen" w:hAnsi="Sylfaen"/>
          <w:sz w:val="24"/>
          <w:szCs w:val="24"/>
          <w:lang w:val="ka-GE"/>
        </w:rPr>
      </w:pPr>
    </w:p>
    <w:sectPr w:rsidR="008C0473" w:rsidRPr="00283F0B" w:rsidSect="002C4E07">
      <w:footerReference w:type="default" r:id="rId8"/>
      <w:pgSz w:w="11907" w:h="16839"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63D8B38" w16cex:dateUtc="2026-07-27T14:07:00Z"/>
  <w16cex:commentExtensible w16cex:durableId="11B19CC9" w16cex:dateUtc="2026-07-27T14:15: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2F57E" w14:textId="77777777" w:rsidR="00BB5C92" w:rsidRDefault="00BB5C92">
      <w:pPr>
        <w:spacing w:after="0" w:line="240" w:lineRule="auto"/>
      </w:pPr>
      <w:r>
        <w:separator/>
      </w:r>
    </w:p>
  </w:endnote>
  <w:endnote w:type="continuationSeparator" w:id="0">
    <w:p w14:paraId="288DCAFE" w14:textId="77777777" w:rsidR="00BB5C92" w:rsidRDefault="00BB5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rriweather">
    <w:altName w:val="Courier New"/>
    <w:charset w:val="00"/>
    <w:family w:val="auto"/>
    <w:pitch w:val="variable"/>
    <w:sig w:usb0="20000207" w:usb1="00000002" w:usb2="00000000" w:usb3="00000000" w:csb0="000001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1456E" w14:textId="011ABBF5" w:rsidR="00E26354" w:rsidRPr="00FC0BF7" w:rsidRDefault="002455C2">
    <w:pPr>
      <w:pStyle w:val="Footer"/>
      <w:jc w:val="right"/>
      <w:rPr>
        <w:rFonts w:ascii="Sylfaen" w:hAnsi="Sylfaen"/>
      </w:rPr>
    </w:pPr>
    <w:r w:rsidRPr="00FC0BF7">
      <w:rPr>
        <w:rFonts w:ascii="Sylfaen" w:hAnsi="Sylfaen"/>
      </w:rPr>
      <w:fldChar w:fldCharType="begin"/>
    </w:r>
    <w:r w:rsidRPr="00FC0BF7">
      <w:rPr>
        <w:rFonts w:ascii="Sylfaen" w:hAnsi="Sylfaen"/>
      </w:rPr>
      <w:instrText xml:space="preserve"> PAGE   \* MERGEFORMAT </w:instrText>
    </w:r>
    <w:r w:rsidRPr="00FC0BF7">
      <w:rPr>
        <w:rFonts w:ascii="Sylfaen" w:hAnsi="Sylfaen"/>
      </w:rPr>
      <w:fldChar w:fldCharType="separate"/>
    </w:r>
    <w:r w:rsidR="005A63E3">
      <w:rPr>
        <w:rFonts w:ascii="Sylfaen" w:hAnsi="Sylfaen"/>
        <w:noProof/>
      </w:rPr>
      <w:t>1</w:t>
    </w:r>
    <w:r w:rsidRPr="00FC0BF7">
      <w:rPr>
        <w:rFonts w:ascii="Sylfaen" w:hAnsi="Sylfaen"/>
        <w:noProof/>
      </w:rPr>
      <w:fldChar w:fldCharType="end"/>
    </w:r>
  </w:p>
  <w:p w14:paraId="05B159C4" w14:textId="77777777" w:rsidR="00E26354" w:rsidRDefault="00E263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BEC70" w14:textId="77777777" w:rsidR="00BB5C92" w:rsidRDefault="00BB5C92">
      <w:pPr>
        <w:spacing w:after="0" w:line="240" w:lineRule="auto"/>
      </w:pPr>
      <w:r>
        <w:separator/>
      </w:r>
    </w:p>
  </w:footnote>
  <w:footnote w:type="continuationSeparator" w:id="0">
    <w:p w14:paraId="1B1115A3" w14:textId="77777777" w:rsidR="00BB5C92" w:rsidRDefault="00BB5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E5367"/>
    <w:multiLevelType w:val="hybridMultilevel"/>
    <w:tmpl w:val="B9068ABA"/>
    <w:lvl w:ilvl="0" w:tplc="1B4ED7FA">
      <w:start w:val="4"/>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3F4674"/>
    <w:multiLevelType w:val="hybridMultilevel"/>
    <w:tmpl w:val="2E1E8C00"/>
    <w:lvl w:ilvl="0" w:tplc="420E90E6">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45817"/>
    <w:multiLevelType w:val="hybridMultilevel"/>
    <w:tmpl w:val="8422A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E62B91"/>
    <w:multiLevelType w:val="hybridMultilevel"/>
    <w:tmpl w:val="0844918E"/>
    <w:lvl w:ilvl="0" w:tplc="F8D24A78">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AA0FBD"/>
    <w:multiLevelType w:val="hybridMultilevel"/>
    <w:tmpl w:val="05CC9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1645B1"/>
    <w:multiLevelType w:val="hybridMultilevel"/>
    <w:tmpl w:val="A612866A"/>
    <w:lvl w:ilvl="0" w:tplc="80687DB6">
      <w:start w:val="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3E13DD"/>
    <w:multiLevelType w:val="hybridMultilevel"/>
    <w:tmpl w:val="B00A1FCC"/>
    <w:lvl w:ilvl="0" w:tplc="14E27A4C">
      <w:start w:val="1"/>
      <w:numFmt w:val="decimal"/>
      <w:lvlText w:val="%1."/>
      <w:lvlJc w:val="left"/>
      <w:pPr>
        <w:ind w:left="720" w:hanging="360"/>
      </w:pPr>
      <w:rPr>
        <w:rFonts w:hint="default"/>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33065"/>
    <w:multiLevelType w:val="hybridMultilevel"/>
    <w:tmpl w:val="32A66D9A"/>
    <w:lvl w:ilvl="0" w:tplc="30F0C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7A6C0C"/>
    <w:multiLevelType w:val="hybridMultilevel"/>
    <w:tmpl w:val="CDA01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7827CA"/>
    <w:multiLevelType w:val="hybridMultilevel"/>
    <w:tmpl w:val="1348129A"/>
    <w:lvl w:ilvl="0" w:tplc="C24A21A4">
      <w:start w:val="1"/>
      <w:numFmt w:val="decimal"/>
      <w:lvlText w:val="%1."/>
      <w:lvlJc w:val="left"/>
      <w:pPr>
        <w:ind w:left="1080" w:hanging="360"/>
      </w:pPr>
      <w:rPr>
        <w:rFonts w:cs="Sylfaen" w:hint="default"/>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10" w15:restartNumberingAfterBreak="0">
    <w:nsid w:val="5122575C"/>
    <w:multiLevelType w:val="hybridMultilevel"/>
    <w:tmpl w:val="3DA09692"/>
    <w:lvl w:ilvl="0" w:tplc="DF0EB418">
      <w:start w:val="5"/>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821032"/>
    <w:multiLevelType w:val="hybridMultilevel"/>
    <w:tmpl w:val="093ED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DD389C"/>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FD1CA4"/>
    <w:multiLevelType w:val="hybridMultilevel"/>
    <w:tmpl w:val="DB0884A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2"/>
  </w:num>
  <w:num w:numId="2">
    <w:abstractNumId w:val="9"/>
  </w:num>
  <w:num w:numId="3">
    <w:abstractNumId w:val="13"/>
  </w:num>
  <w:num w:numId="4">
    <w:abstractNumId w:val="7"/>
  </w:num>
  <w:num w:numId="5">
    <w:abstractNumId w:val="11"/>
  </w:num>
  <w:num w:numId="6">
    <w:abstractNumId w:val="8"/>
  </w:num>
  <w:num w:numId="7">
    <w:abstractNumId w:val="6"/>
  </w:num>
  <w:num w:numId="8">
    <w:abstractNumId w:val="4"/>
  </w:num>
  <w:num w:numId="9">
    <w:abstractNumId w:val="5"/>
  </w:num>
  <w:num w:numId="10">
    <w:abstractNumId w:val="3"/>
  </w:num>
  <w:num w:numId="11">
    <w:abstractNumId w:val="2"/>
  </w:num>
  <w:num w:numId="12">
    <w:abstractNumId w:val="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8A"/>
    <w:rsid w:val="00000041"/>
    <w:rsid w:val="00013037"/>
    <w:rsid w:val="00023BF3"/>
    <w:rsid w:val="000610FA"/>
    <w:rsid w:val="00073685"/>
    <w:rsid w:val="000764A9"/>
    <w:rsid w:val="00093432"/>
    <w:rsid w:val="000B0C34"/>
    <w:rsid w:val="000B1707"/>
    <w:rsid w:val="000B7A94"/>
    <w:rsid w:val="000E4C31"/>
    <w:rsid w:val="000F1E24"/>
    <w:rsid w:val="001058D2"/>
    <w:rsid w:val="00111789"/>
    <w:rsid w:val="00112CEE"/>
    <w:rsid w:val="001415D2"/>
    <w:rsid w:val="00163C8E"/>
    <w:rsid w:val="001663A4"/>
    <w:rsid w:val="00184442"/>
    <w:rsid w:val="001C3043"/>
    <w:rsid w:val="001D4253"/>
    <w:rsid w:val="001D48D7"/>
    <w:rsid w:val="001E2CD6"/>
    <w:rsid w:val="001F2DD0"/>
    <w:rsid w:val="001F5376"/>
    <w:rsid w:val="002305DF"/>
    <w:rsid w:val="00235476"/>
    <w:rsid w:val="0024355F"/>
    <w:rsid w:val="002455C2"/>
    <w:rsid w:val="002669D0"/>
    <w:rsid w:val="00283F0B"/>
    <w:rsid w:val="00285C85"/>
    <w:rsid w:val="0029306B"/>
    <w:rsid w:val="002C1912"/>
    <w:rsid w:val="002C4E07"/>
    <w:rsid w:val="002C6673"/>
    <w:rsid w:val="002E450F"/>
    <w:rsid w:val="002E5C02"/>
    <w:rsid w:val="002F5F7F"/>
    <w:rsid w:val="00302461"/>
    <w:rsid w:val="00333676"/>
    <w:rsid w:val="00347D7E"/>
    <w:rsid w:val="00373AB7"/>
    <w:rsid w:val="00390C54"/>
    <w:rsid w:val="003A64C5"/>
    <w:rsid w:val="003B3BA4"/>
    <w:rsid w:val="003B69D8"/>
    <w:rsid w:val="003D5292"/>
    <w:rsid w:val="003D7F9C"/>
    <w:rsid w:val="0042550D"/>
    <w:rsid w:val="0045537D"/>
    <w:rsid w:val="00475330"/>
    <w:rsid w:val="00494DD4"/>
    <w:rsid w:val="004A3ED0"/>
    <w:rsid w:val="004A5C15"/>
    <w:rsid w:val="004C05E3"/>
    <w:rsid w:val="004D2900"/>
    <w:rsid w:val="004E6272"/>
    <w:rsid w:val="004F641A"/>
    <w:rsid w:val="00506F40"/>
    <w:rsid w:val="00535F24"/>
    <w:rsid w:val="005423F5"/>
    <w:rsid w:val="00546E10"/>
    <w:rsid w:val="005527BA"/>
    <w:rsid w:val="00573C2F"/>
    <w:rsid w:val="0058102F"/>
    <w:rsid w:val="00590279"/>
    <w:rsid w:val="00594A7B"/>
    <w:rsid w:val="00596A66"/>
    <w:rsid w:val="005A2395"/>
    <w:rsid w:val="005A5602"/>
    <w:rsid w:val="005A63E3"/>
    <w:rsid w:val="005B6731"/>
    <w:rsid w:val="005B6918"/>
    <w:rsid w:val="005E639C"/>
    <w:rsid w:val="005F2930"/>
    <w:rsid w:val="0061368C"/>
    <w:rsid w:val="00615FC4"/>
    <w:rsid w:val="0062199C"/>
    <w:rsid w:val="00650B84"/>
    <w:rsid w:val="00657D37"/>
    <w:rsid w:val="006C6E61"/>
    <w:rsid w:val="006D15CC"/>
    <w:rsid w:val="006D4A5D"/>
    <w:rsid w:val="006F2BC9"/>
    <w:rsid w:val="00712B66"/>
    <w:rsid w:val="00744691"/>
    <w:rsid w:val="007456F2"/>
    <w:rsid w:val="007A5BA9"/>
    <w:rsid w:val="007C3A65"/>
    <w:rsid w:val="007D3F58"/>
    <w:rsid w:val="00801FEB"/>
    <w:rsid w:val="008332AC"/>
    <w:rsid w:val="008450C0"/>
    <w:rsid w:val="00846378"/>
    <w:rsid w:val="00851789"/>
    <w:rsid w:val="00866845"/>
    <w:rsid w:val="00884AB9"/>
    <w:rsid w:val="008A13C9"/>
    <w:rsid w:val="008A3C69"/>
    <w:rsid w:val="008C0473"/>
    <w:rsid w:val="008D7FDE"/>
    <w:rsid w:val="008E5FAF"/>
    <w:rsid w:val="00905F4D"/>
    <w:rsid w:val="009112D7"/>
    <w:rsid w:val="00912473"/>
    <w:rsid w:val="00926127"/>
    <w:rsid w:val="00930F4B"/>
    <w:rsid w:val="00936643"/>
    <w:rsid w:val="0094086B"/>
    <w:rsid w:val="009511B4"/>
    <w:rsid w:val="00962ED9"/>
    <w:rsid w:val="00967157"/>
    <w:rsid w:val="009A65DD"/>
    <w:rsid w:val="009B43A7"/>
    <w:rsid w:val="009F46E1"/>
    <w:rsid w:val="009F4739"/>
    <w:rsid w:val="00A01D67"/>
    <w:rsid w:val="00A236D4"/>
    <w:rsid w:val="00A5279F"/>
    <w:rsid w:val="00A63B7E"/>
    <w:rsid w:val="00A85A87"/>
    <w:rsid w:val="00AB4453"/>
    <w:rsid w:val="00AB749A"/>
    <w:rsid w:val="00AF01D6"/>
    <w:rsid w:val="00B657C8"/>
    <w:rsid w:val="00BA5988"/>
    <w:rsid w:val="00BB5C92"/>
    <w:rsid w:val="00BD33DD"/>
    <w:rsid w:val="00BD4F53"/>
    <w:rsid w:val="00BE442D"/>
    <w:rsid w:val="00C1381D"/>
    <w:rsid w:val="00C2549F"/>
    <w:rsid w:val="00C311AE"/>
    <w:rsid w:val="00C322C2"/>
    <w:rsid w:val="00C41B03"/>
    <w:rsid w:val="00C45B9A"/>
    <w:rsid w:val="00C6453B"/>
    <w:rsid w:val="00C81FF0"/>
    <w:rsid w:val="00C90FA4"/>
    <w:rsid w:val="00CB30DA"/>
    <w:rsid w:val="00CB5856"/>
    <w:rsid w:val="00CC3C87"/>
    <w:rsid w:val="00CC4E04"/>
    <w:rsid w:val="00CD66B1"/>
    <w:rsid w:val="00CE790D"/>
    <w:rsid w:val="00CF09D0"/>
    <w:rsid w:val="00CF7D2F"/>
    <w:rsid w:val="00D53C47"/>
    <w:rsid w:val="00D9332E"/>
    <w:rsid w:val="00D94B9F"/>
    <w:rsid w:val="00DB26D3"/>
    <w:rsid w:val="00DC2B7A"/>
    <w:rsid w:val="00DC52C3"/>
    <w:rsid w:val="00DD7032"/>
    <w:rsid w:val="00DE191D"/>
    <w:rsid w:val="00DE5CD9"/>
    <w:rsid w:val="00DF5C8D"/>
    <w:rsid w:val="00E206C9"/>
    <w:rsid w:val="00E26354"/>
    <w:rsid w:val="00E2656A"/>
    <w:rsid w:val="00E35086"/>
    <w:rsid w:val="00E41DDF"/>
    <w:rsid w:val="00E536BF"/>
    <w:rsid w:val="00E5461D"/>
    <w:rsid w:val="00E5482A"/>
    <w:rsid w:val="00E54BCF"/>
    <w:rsid w:val="00E611DB"/>
    <w:rsid w:val="00E65A66"/>
    <w:rsid w:val="00E71723"/>
    <w:rsid w:val="00E72FFB"/>
    <w:rsid w:val="00E733BF"/>
    <w:rsid w:val="00E84827"/>
    <w:rsid w:val="00E92717"/>
    <w:rsid w:val="00E94251"/>
    <w:rsid w:val="00EA1C1D"/>
    <w:rsid w:val="00EB3E8A"/>
    <w:rsid w:val="00EB57D1"/>
    <w:rsid w:val="00EC0F00"/>
    <w:rsid w:val="00EC681E"/>
    <w:rsid w:val="00EC6830"/>
    <w:rsid w:val="00EE72EB"/>
    <w:rsid w:val="00F012F2"/>
    <w:rsid w:val="00F055FE"/>
    <w:rsid w:val="00F43726"/>
    <w:rsid w:val="00F5099F"/>
    <w:rsid w:val="00F52CFE"/>
    <w:rsid w:val="00F54B4C"/>
    <w:rsid w:val="00F62DEE"/>
    <w:rsid w:val="00F65261"/>
    <w:rsid w:val="00F7712C"/>
    <w:rsid w:val="00F969B8"/>
    <w:rsid w:val="00FB0EF6"/>
    <w:rsid w:val="00FB504A"/>
    <w:rsid w:val="00FE3157"/>
    <w:rsid w:val="00FF4A4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634BB"/>
  <w15:chartTrackingRefBased/>
  <w15:docId w15:val="{89C82F22-96F5-4F2A-993D-7F8413EF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E8A"/>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EB3E8A"/>
    <w:pPr>
      <w:jc w:val="center"/>
      <w:outlineLvl w:val="0"/>
    </w:pPr>
    <w:rPr>
      <w:rFonts w:ascii="Sylfaen" w:hAnsi="Sylfaen"/>
      <w:b/>
      <w:sz w:val="24"/>
      <w:szCs w:val="24"/>
      <w:lang w:val="ka-GE" w:eastAsia="x-none"/>
    </w:rPr>
  </w:style>
  <w:style w:type="paragraph" w:styleId="Heading2">
    <w:name w:val="heading 2"/>
    <w:basedOn w:val="Normal"/>
    <w:next w:val="Normal"/>
    <w:link w:val="Heading2Char"/>
    <w:uiPriority w:val="9"/>
    <w:unhideWhenUsed/>
    <w:qFormat/>
    <w:rsid w:val="00F969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E8A"/>
    <w:rPr>
      <w:rFonts w:ascii="Sylfaen" w:eastAsia="Times New Roman" w:hAnsi="Sylfaen" w:cs="Times New Roman"/>
      <w:b/>
      <w:sz w:val="24"/>
      <w:szCs w:val="24"/>
      <w:lang w:val="ka-GE" w:eastAsia="x-none"/>
    </w:rPr>
  </w:style>
  <w:style w:type="paragraph" w:styleId="Footer">
    <w:name w:val="footer"/>
    <w:basedOn w:val="Normal"/>
    <w:link w:val="FooterChar"/>
    <w:uiPriority w:val="99"/>
    <w:unhideWhenUsed/>
    <w:rsid w:val="00EB3E8A"/>
    <w:pPr>
      <w:tabs>
        <w:tab w:val="center" w:pos="4844"/>
        <w:tab w:val="right" w:pos="9689"/>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EB3E8A"/>
    <w:rPr>
      <w:rFonts w:ascii="Calibri" w:eastAsia="Times New Roman" w:hAnsi="Calibri" w:cs="Times New Roman"/>
      <w:sz w:val="20"/>
      <w:szCs w:val="20"/>
      <w:lang w:val="x-none" w:eastAsia="x-none"/>
    </w:rPr>
  </w:style>
  <w:style w:type="paragraph" w:styleId="ListParagraph">
    <w:name w:val="List Paragraph"/>
    <w:basedOn w:val="Normal"/>
    <w:uiPriority w:val="34"/>
    <w:qFormat/>
    <w:rsid w:val="00EB3E8A"/>
    <w:pPr>
      <w:ind w:left="720"/>
      <w:contextualSpacing/>
    </w:pPr>
  </w:style>
  <w:style w:type="character" w:styleId="Hyperlink">
    <w:name w:val="Hyperlink"/>
    <w:uiPriority w:val="99"/>
    <w:unhideWhenUsed/>
    <w:rsid w:val="00EB3E8A"/>
    <w:rPr>
      <w:color w:val="0563C1"/>
      <w:u w:val="single"/>
    </w:rPr>
  </w:style>
  <w:style w:type="paragraph" w:styleId="NormalWeb">
    <w:name w:val="Normal (Web)"/>
    <w:basedOn w:val="Normal"/>
    <w:uiPriority w:val="99"/>
    <w:unhideWhenUsed/>
    <w:rsid w:val="00EB3E8A"/>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EB3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E8A"/>
    <w:rPr>
      <w:rFonts w:ascii="Segoe UI" w:eastAsia="Times New Roman" w:hAnsi="Segoe UI" w:cs="Segoe UI"/>
      <w:sz w:val="18"/>
      <w:szCs w:val="18"/>
      <w:lang w:val="en-US"/>
    </w:rPr>
  </w:style>
  <w:style w:type="character" w:customStyle="1" w:styleId="Heading2Char">
    <w:name w:val="Heading 2 Char"/>
    <w:basedOn w:val="DefaultParagraphFont"/>
    <w:link w:val="Heading2"/>
    <w:uiPriority w:val="9"/>
    <w:rsid w:val="00F969B8"/>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590279"/>
    <w:rPr>
      <w:sz w:val="16"/>
      <w:szCs w:val="16"/>
    </w:rPr>
  </w:style>
  <w:style w:type="paragraph" w:styleId="CommentText">
    <w:name w:val="annotation text"/>
    <w:basedOn w:val="Normal"/>
    <w:link w:val="CommentTextChar"/>
    <w:uiPriority w:val="99"/>
    <w:semiHidden/>
    <w:unhideWhenUsed/>
    <w:rsid w:val="00590279"/>
    <w:pPr>
      <w:spacing w:line="240" w:lineRule="auto"/>
    </w:pPr>
    <w:rPr>
      <w:sz w:val="20"/>
      <w:szCs w:val="20"/>
    </w:rPr>
  </w:style>
  <w:style w:type="character" w:customStyle="1" w:styleId="CommentTextChar">
    <w:name w:val="Comment Text Char"/>
    <w:basedOn w:val="DefaultParagraphFont"/>
    <w:link w:val="CommentText"/>
    <w:uiPriority w:val="99"/>
    <w:semiHidden/>
    <w:rsid w:val="00590279"/>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90279"/>
    <w:rPr>
      <w:b/>
      <w:bCs/>
    </w:rPr>
  </w:style>
  <w:style w:type="character" w:customStyle="1" w:styleId="CommentSubjectChar">
    <w:name w:val="Comment Subject Char"/>
    <w:basedOn w:val="CommentTextChar"/>
    <w:link w:val="CommentSubject"/>
    <w:uiPriority w:val="99"/>
    <w:semiHidden/>
    <w:rsid w:val="00590279"/>
    <w:rPr>
      <w:rFonts w:ascii="Calibri" w:eastAsia="Times New Roman" w:hAnsi="Calibri" w:cs="Times New Roman"/>
      <w:b/>
      <w:bCs/>
      <w:sz w:val="20"/>
      <w:szCs w:val="20"/>
      <w:lang w:val="en-US"/>
    </w:rPr>
  </w:style>
  <w:style w:type="paragraph" w:styleId="Revision">
    <w:name w:val="Revision"/>
    <w:hidden/>
    <w:uiPriority w:val="99"/>
    <w:semiHidden/>
    <w:rsid w:val="00CF7D2F"/>
    <w:pPr>
      <w:spacing w:after="0" w:line="240" w:lineRule="auto"/>
    </w:pPr>
    <w:rPr>
      <w:rFonts w:ascii="Calibri" w:eastAsia="Times New Roman" w:hAnsi="Calibri" w:cs="Times New Roman"/>
      <w:lang w:val="en-US"/>
    </w:rPr>
  </w:style>
  <w:style w:type="paragraph" w:customStyle="1" w:styleId="abzacixml">
    <w:name w:val="abzacixml"/>
    <w:basedOn w:val="Normal"/>
    <w:rsid w:val="0061368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89543">
      <w:bodyDiv w:val="1"/>
      <w:marLeft w:val="0"/>
      <w:marRight w:val="0"/>
      <w:marTop w:val="0"/>
      <w:marBottom w:val="0"/>
      <w:divBdr>
        <w:top w:val="none" w:sz="0" w:space="0" w:color="auto"/>
        <w:left w:val="none" w:sz="0" w:space="0" w:color="auto"/>
        <w:bottom w:val="none" w:sz="0" w:space="0" w:color="auto"/>
        <w:right w:val="none" w:sz="0" w:space="0" w:color="auto"/>
      </w:divBdr>
    </w:div>
    <w:div w:id="96678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F9EC7-9AEA-4449-A205-FEFCE46F3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6971</Words>
  <Characters>39737</Characters>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2026-08-04T10:30:00Z</dcterms:created>
  <dcterms:modified xsi:type="dcterms:W3CDTF">2026-08-04T10:30:00Z</dcterms:modified>
</cp:coreProperties>
</file>