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Hyperlink"/>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Hyperlink"/>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FootnoteReference"/>
          <w:rFonts w:ascii="Sylfaen" w:hAnsi="Sylfaen"/>
          <w:i/>
          <w:color w:val="5B9BD5" w:themeColor="accent1"/>
          <w:lang w:val="ka-GE"/>
        </w:rPr>
        <w:footnoteReference w:id="1"/>
      </w:r>
    </w:p>
    <w:tbl>
      <w:tblPr>
        <w:tblStyle w:val="TableGrid"/>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35C235B9" w14:textId="77777777" w:rsidR="003E44A8" w:rsidRDefault="003E66E0" w:rsidP="007D34F4">
            <w:pPr>
              <w:pStyle w:val="ListParagraph"/>
              <w:numPr>
                <w:ilvl w:val="0"/>
                <w:numId w:val="10"/>
              </w:numPr>
              <w:ind w:left="337" w:right="-18"/>
              <w:rPr>
                <w:rFonts w:ascii="Sylfaen" w:hAnsi="Sylfaen"/>
                <w:lang w:val="ka-GE"/>
              </w:rPr>
            </w:pPr>
            <w:permStart w:id="1281835721" w:edGrp="everyone"/>
            <w:r>
              <w:rPr>
                <w:rFonts w:ascii="Sylfaen" w:hAnsi="Sylfaen"/>
                <w:lang w:val="ka-GE"/>
              </w:rPr>
              <w:t>კახი სამხარაძე</w:t>
            </w:r>
          </w:p>
          <w:p w14:paraId="574BAB61" w14:textId="77777777" w:rsidR="003E44A8" w:rsidRDefault="00C65816" w:rsidP="007D34F4">
            <w:pPr>
              <w:pStyle w:val="ListParagraph"/>
              <w:numPr>
                <w:ilvl w:val="0"/>
                <w:numId w:val="10"/>
              </w:numPr>
              <w:ind w:left="337" w:right="-18"/>
              <w:rPr>
                <w:rFonts w:ascii="Sylfaen" w:hAnsi="Sylfaen"/>
                <w:lang w:val="ka-GE"/>
              </w:rPr>
            </w:pPr>
            <w:r>
              <w:rPr>
                <w:rFonts w:ascii="Sylfaen" w:hAnsi="Sylfaen"/>
                <w:lang w:val="ka-GE"/>
              </w:rPr>
              <w:t>გიორგი დიასამიძე</w:t>
            </w:r>
          </w:p>
          <w:p w14:paraId="11504BE8" w14:textId="6A660191" w:rsidR="003E44A8" w:rsidRPr="007D34F4" w:rsidRDefault="00464AE7" w:rsidP="007D34F4">
            <w:pPr>
              <w:pStyle w:val="ListParagraph"/>
              <w:numPr>
                <w:ilvl w:val="0"/>
                <w:numId w:val="10"/>
              </w:numPr>
              <w:ind w:left="337" w:right="-18"/>
              <w:rPr>
                <w:rFonts w:ascii="Sylfaen" w:hAnsi="Sylfaen"/>
                <w:lang w:val="ka-GE"/>
              </w:rPr>
            </w:pPr>
            <w:r>
              <w:rPr>
                <w:rFonts w:ascii="Sylfaen" w:hAnsi="Sylfaen"/>
                <w:lang w:val="ka-GE"/>
              </w:rPr>
              <w:t>ააიპ ,,საქართველოს კერძო სექტორში დასაქმებულთა პროფესიული კავშირი“</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57A0DBC3" w:rsidR="003E44A8" w:rsidRPr="007D34F4" w:rsidRDefault="003E44A8" w:rsidP="007D34F4">
            <w:pPr>
              <w:pStyle w:val="ListParagraph"/>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511BB1A3" w:rsidR="003E44A8" w:rsidRPr="007D34F4" w:rsidRDefault="003E44A8" w:rsidP="007D34F4">
            <w:pPr>
              <w:pStyle w:val="ListParagraph"/>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2AF00F30" w:rsidR="001C7E3E" w:rsidRPr="007D34F4" w:rsidRDefault="00057DE7" w:rsidP="007D34F4">
            <w:pPr>
              <w:pStyle w:val="ListParagraph"/>
              <w:numPr>
                <w:ilvl w:val="0"/>
                <w:numId w:val="13"/>
              </w:numPr>
              <w:ind w:left="337" w:right="-18"/>
              <w:rPr>
                <w:rFonts w:ascii="Sylfaen" w:hAnsi="Sylfaen"/>
                <w:lang w:val="ka-GE"/>
              </w:rPr>
            </w:pPr>
            <w:permStart w:id="1819498587" w:edGrp="everyone"/>
            <w:r>
              <w:rPr>
                <w:rFonts w:ascii="Sylfaen" w:hAnsi="Sylfaen"/>
              </w:rPr>
              <w:t xml:space="preserve"> </w:t>
            </w:r>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324C0F34" w:rsidR="001C7E3E" w:rsidRPr="007D34F4" w:rsidRDefault="00464AE7" w:rsidP="007D34F4">
            <w:pPr>
              <w:pStyle w:val="ListParagraph"/>
              <w:numPr>
                <w:ilvl w:val="0"/>
                <w:numId w:val="14"/>
              </w:numPr>
              <w:ind w:left="342" w:right="-18"/>
              <w:rPr>
                <w:rFonts w:ascii="Sylfaen" w:hAnsi="Sylfaen"/>
                <w:lang w:val="ka-GE"/>
              </w:rPr>
            </w:pPr>
            <w:permStart w:id="823657526" w:edGrp="everyone"/>
            <w:r>
              <w:rPr>
                <w:rFonts w:ascii="Sylfaen" w:hAnsi="Sylfaen"/>
                <w:lang w:val="ka-GE"/>
              </w:rPr>
              <w:t xml:space="preserve"> </w:t>
            </w:r>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2E7AA656" w:rsidR="001C7E3E" w:rsidRPr="007D34F4" w:rsidRDefault="001C7E3E" w:rsidP="007D34F4">
            <w:pPr>
              <w:pStyle w:val="ListParagraph"/>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FootnoteReference"/>
          <w:rFonts w:ascii="Sylfaen" w:hAnsi="Sylfaen"/>
          <w:i/>
          <w:color w:val="5B9BD5" w:themeColor="accent1"/>
          <w:lang w:val="ka-GE"/>
        </w:rPr>
        <w:footnoteReference w:id="2"/>
      </w:r>
    </w:p>
    <w:tbl>
      <w:tblPr>
        <w:tblStyle w:val="TableGrid"/>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6C3612A8" w:rsidR="00A2210B" w:rsidRPr="007D34F4" w:rsidRDefault="00464AE7" w:rsidP="007D34F4">
            <w:pPr>
              <w:pStyle w:val="ListParagraph"/>
              <w:numPr>
                <w:ilvl w:val="0"/>
                <w:numId w:val="16"/>
              </w:numPr>
              <w:ind w:left="337" w:right="-18"/>
              <w:rPr>
                <w:rFonts w:ascii="Sylfaen" w:hAnsi="Sylfaen"/>
                <w:lang w:val="ka-GE"/>
              </w:rPr>
            </w:pPr>
            <w:permStart w:id="1073546871" w:edGrp="everyone"/>
            <w:r>
              <w:rPr>
                <w:rFonts w:ascii="Sylfaen" w:hAnsi="Sylfaen"/>
                <w:lang w:val="ka-GE"/>
              </w:rPr>
              <w:t>კახი სამხარაძე</w:t>
            </w:r>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56838159" w:rsidR="00A2210B" w:rsidRPr="007D34F4" w:rsidRDefault="00A2210B" w:rsidP="007D34F4">
            <w:pPr>
              <w:pStyle w:val="ListParagraph"/>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0E06162A" w:rsidR="00A2210B" w:rsidRPr="007D34F4" w:rsidRDefault="00A2210B" w:rsidP="007D34F4">
            <w:pPr>
              <w:pStyle w:val="ListParagraph"/>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3124034D" w:rsidR="00A2210B" w:rsidRPr="007D34F4" w:rsidRDefault="00D87178" w:rsidP="007D34F4">
            <w:pPr>
              <w:pStyle w:val="ListParagraph"/>
              <w:numPr>
                <w:ilvl w:val="0"/>
                <w:numId w:val="19"/>
              </w:numPr>
              <w:ind w:right="-18"/>
              <w:rPr>
                <w:rFonts w:ascii="Sylfaen" w:hAnsi="Sylfaen"/>
                <w:lang w:val="ka-GE"/>
              </w:rPr>
            </w:pPr>
            <w:permStart w:id="1204225806" w:edGrp="everyone"/>
            <w:r>
              <w:rPr>
                <w:rFonts w:ascii="Roboto" w:hAnsi="Roboto"/>
                <w:color w:val="222222"/>
                <w:sz w:val="21"/>
                <w:szCs w:val="21"/>
                <w:shd w:val="clear" w:color="auto" w:fill="FFFFFF"/>
              </w:rPr>
              <w:t xml:space="preserve"> </w:t>
            </w:r>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1A8D1324" w:rsidR="00A2210B" w:rsidRPr="007D34F4" w:rsidRDefault="00A2210B" w:rsidP="007D34F4">
            <w:pPr>
              <w:pStyle w:val="ListParagraph"/>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FootnoteReference"/>
          <w:rFonts w:ascii="Sylfaen" w:hAnsi="Sylfaen"/>
          <w:i/>
          <w:color w:val="5B9BD5" w:themeColor="accent1"/>
          <w:lang w:val="ka-GE"/>
        </w:rPr>
        <w:footnoteReference w:id="3"/>
      </w:r>
    </w:p>
    <w:tbl>
      <w:tblPr>
        <w:tblStyle w:val="TableGrid"/>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430B2FC5" w14:textId="3E1A5C9F" w:rsidR="00144FCF" w:rsidRPr="0000508B" w:rsidRDefault="0000508B" w:rsidP="0000508B">
            <w:pPr>
              <w:pStyle w:val="ListParagraph"/>
              <w:numPr>
                <w:ilvl w:val="0"/>
                <w:numId w:val="21"/>
              </w:numPr>
              <w:ind w:right="-113"/>
              <w:rPr>
                <w:rFonts w:ascii="Sylfaen" w:hAnsi="Sylfaen"/>
                <w:lang w:val="ka-GE"/>
              </w:rPr>
            </w:pPr>
            <w:permStart w:id="676215825" w:edGrp="everyone"/>
            <w:r w:rsidRPr="0000508B">
              <w:rPr>
                <w:rFonts w:ascii="Sylfaen" w:hAnsi="Sylfaen"/>
                <w:lang w:val="ka-GE"/>
              </w:rPr>
              <w:t xml:space="preserve">საქართველოს პრეზიდენტის 1999 წლის 4 ივნისი  №351 ბრძანებულებით დამტკიცებული ,,მინიმალური ხელფასის ოდენობის შესახებ” </w:t>
            </w:r>
          </w:p>
          <w:p w14:paraId="44A0A7AE" w14:textId="005855D1" w:rsidR="0000508B" w:rsidRPr="0000508B" w:rsidRDefault="0000508B" w:rsidP="0000508B">
            <w:pPr>
              <w:pStyle w:val="ListParagraph"/>
              <w:numPr>
                <w:ilvl w:val="0"/>
                <w:numId w:val="21"/>
              </w:numPr>
              <w:ind w:right="-113"/>
              <w:rPr>
                <w:rFonts w:ascii="Sylfaen" w:hAnsi="Sylfaen"/>
                <w:lang w:val="ka-GE"/>
              </w:rPr>
            </w:pPr>
            <w:r w:rsidRPr="0000508B">
              <w:rPr>
                <w:rFonts w:ascii="Sylfaen" w:hAnsi="Sylfaen"/>
                <w:lang w:val="ka-GE"/>
              </w:rPr>
              <w:t>საქართველოს ორგანული კანონი</w:t>
            </w:r>
            <w:r>
              <w:rPr>
                <w:rFonts w:ascii="Sylfaen" w:hAnsi="Sylfaen"/>
                <w:lang w:val="ka-GE"/>
              </w:rPr>
              <w:t xml:space="preserve"> </w:t>
            </w:r>
            <w:r w:rsidRPr="0000508B">
              <w:rPr>
                <w:rFonts w:ascii="Sylfaen" w:hAnsi="Sylfaen"/>
                <w:lang w:val="ka-GE"/>
              </w:rPr>
              <w:t xml:space="preserve">,,საქართველოს შრომის კოდექსი“ </w:t>
            </w:r>
          </w:p>
          <w:p w14:paraId="640F0476" w14:textId="14601209" w:rsidR="0000508B" w:rsidRDefault="0000508B" w:rsidP="0000508B">
            <w:pPr>
              <w:pStyle w:val="ListParagraph"/>
              <w:numPr>
                <w:ilvl w:val="0"/>
                <w:numId w:val="21"/>
              </w:numPr>
              <w:ind w:right="-113"/>
              <w:rPr>
                <w:rFonts w:ascii="Sylfaen" w:hAnsi="Sylfaen"/>
                <w:lang w:val="ka-GE"/>
              </w:rPr>
            </w:pPr>
            <w:r w:rsidRPr="0000508B">
              <w:rPr>
                <w:rFonts w:ascii="Sylfaen" w:hAnsi="Sylfaen"/>
                <w:lang w:val="ka-GE"/>
              </w:rPr>
              <w:t>საქართველოს მთავრობის 2013 წლის 7 ოქტომბერის №258 დადგენილებით დამტკიცებული : ,,სოციალური პარტნიორობის სამმხრივი კომისიის დებულების”</w:t>
            </w:r>
          </w:p>
          <w:permEnd w:id="676215825"/>
          <w:p w14:paraId="0206A26F" w14:textId="50866105" w:rsidR="00144FCF" w:rsidRPr="007D34F4" w:rsidRDefault="00144FCF" w:rsidP="0000508B">
            <w:pPr>
              <w:pStyle w:val="ListParagraph"/>
              <w:numPr>
                <w:ilvl w:val="0"/>
                <w:numId w:val="21"/>
              </w:numPr>
              <w:ind w:right="-113"/>
              <w:rPr>
                <w:rFonts w:ascii="Sylfaen" w:hAnsi="Sylfaen"/>
                <w:lang w:val="ka-GE"/>
              </w:rPr>
            </w:pPr>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2578A0B1" w14:textId="77777777" w:rsidR="00B718E0" w:rsidRDefault="0000508B">
            <w:pPr>
              <w:pStyle w:val="ListParagraph"/>
              <w:numPr>
                <w:ilvl w:val="0"/>
                <w:numId w:val="22"/>
              </w:numPr>
              <w:ind w:left="257" w:right="-113" w:hanging="270"/>
              <w:rPr>
                <w:rFonts w:ascii="Sylfaen" w:hAnsi="Sylfaen"/>
                <w:lang w:val="ka-GE"/>
              </w:rPr>
            </w:pPr>
            <w:permStart w:id="667764277" w:edGrp="everyone"/>
            <w:r>
              <w:rPr>
                <w:rFonts w:ascii="Sylfaen" w:hAnsi="Sylfaen"/>
                <w:lang w:val="ka-GE"/>
              </w:rPr>
              <w:t>04/06/1999</w:t>
            </w:r>
          </w:p>
          <w:p w14:paraId="5B88BAA8" w14:textId="74D9B70A" w:rsidR="003E66E0" w:rsidRDefault="00B718E0">
            <w:pPr>
              <w:pStyle w:val="ListParagraph"/>
              <w:numPr>
                <w:ilvl w:val="0"/>
                <w:numId w:val="22"/>
              </w:numPr>
              <w:ind w:left="257" w:right="-113" w:hanging="270"/>
              <w:rPr>
                <w:rFonts w:ascii="Sylfaen" w:hAnsi="Sylfaen"/>
                <w:lang w:val="ka-GE"/>
              </w:rPr>
            </w:pPr>
            <w:r>
              <w:rPr>
                <w:rFonts w:ascii="Sylfaen" w:hAnsi="Sylfaen"/>
                <w:lang w:val="ka-GE"/>
              </w:rPr>
              <w:t>17/12/2010</w:t>
            </w:r>
            <w:r w:rsidR="00174A42">
              <w:rPr>
                <w:rFonts w:ascii="Sylfaen" w:hAnsi="Sylfaen"/>
                <w:lang w:val="ka-GE"/>
              </w:rPr>
              <w:t xml:space="preserve"> </w:t>
            </w:r>
          </w:p>
          <w:p w14:paraId="17209A7B" w14:textId="3620FFD4" w:rsidR="003E66E0" w:rsidRPr="007D34F4" w:rsidRDefault="00B718E0">
            <w:pPr>
              <w:pStyle w:val="ListParagraph"/>
              <w:numPr>
                <w:ilvl w:val="0"/>
                <w:numId w:val="22"/>
              </w:numPr>
              <w:ind w:left="257" w:right="-113" w:hanging="270"/>
              <w:rPr>
                <w:rFonts w:ascii="Sylfaen" w:hAnsi="Sylfaen"/>
                <w:lang w:val="ka-GE"/>
              </w:rPr>
            </w:pPr>
            <w:r>
              <w:rPr>
                <w:rFonts w:ascii="Sylfaen" w:hAnsi="Sylfaen"/>
                <w:lang w:val="ka-GE"/>
              </w:rPr>
              <w:t>07/10/2013</w:t>
            </w:r>
            <w:permEnd w:id="667764277"/>
          </w:p>
          <w:p w14:paraId="13B34F4E" w14:textId="19E3FB32" w:rsidR="00144FCF" w:rsidRPr="007D34F4" w:rsidRDefault="00144FCF" w:rsidP="007D34F4">
            <w:pPr>
              <w:pStyle w:val="ListParagraph"/>
              <w:numPr>
                <w:ilvl w:val="0"/>
                <w:numId w:val="22"/>
              </w:numPr>
              <w:ind w:left="257" w:right="-113" w:hanging="270"/>
              <w:rPr>
                <w:rFonts w:ascii="Sylfaen" w:hAnsi="Sylfaen"/>
                <w:lang w:val="ka-GE"/>
              </w:rPr>
            </w:pPr>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43C743EE" w14:textId="4E85ED22" w:rsidR="0000508B" w:rsidRDefault="0000508B" w:rsidP="007D34F4">
            <w:pPr>
              <w:pStyle w:val="ListParagraph"/>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პრეზიდენტი</w:t>
            </w:r>
          </w:p>
          <w:p w14:paraId="4C440550" w14:textId="77777777" w:rsidR="00496B05" w:rsidRDefault="00174A42" w:rsidP="007D34F4">
            <w:pPr>
              <w:pStyle w:val="ListParagraph"/>
              <w:numPr>
                <w:ilvl w:val="0"/>
                <w:numId w:val="23"/>
              </w:numPr>
              <w:ind w:left="257" w:right="-113" w:hanging="270"/>
              <w:rPr>
                <w:rFonts w:ascii="Sylfaen" w:hAnsi="Sylfaen"/>
                <w:lang w:val="ka-GE"/>
              </w:rPr>
            </w:pPr>
            <w:r>
              <w:rPr>
                <w:rFonts w:ascii="Sylfaen" w:hAnsi="Sylfaen"/>
                <w:lang w:val="ka-GE"/>
              </w:rPr>
              <w:t>საქართველოს პარლამენტი</w:t>
            </w:r>
          </w:p>
          <w:p w14:paraId="0B3E98BC" w14:textId="36A7D51D" w:rsidR="00496B05" w:rsidRPr="007D34F4" w:rsidRDefault="0000508B" w:rsidP="007D34F4">
            <w:pPr>
              <w:pStyle w:val="ListParagraph"/>
              <w:numPr>
                <w:ilvl w:val="0"/>
                <w:numId w:val="23"/>
              </w:numPr>
              <w:ind w:left="257" w:right="-113" w:hanging="270"/>
              <w:rPr>
                <w:rFonts w:ascii="Sylfaen" w:hAnsi="Sylfaen"/>
                <w:lang w:val="ka-GE"/>
              </w:rPr>
            </w:pPr>
            <w:r>
              <w:rPr>
                <w:rFonts w:ascii="Sylfaen" w:hAnsi="Sylfaen"/>
                <w:lang w:val="ka-GE"/>
              </w:rPr>
              <w:t>საქართველოს მთავრობა</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4E8CF6B" w14:textId="5ECDF312" w:rsidR="00B718E0" w:rsidRDefault="00174A42" w:rsidP="007D34F4">
            <w:pPr>
              <w:pStyle w:val="ListParagraph"/>
              <w:numPr>
                <w:ilvl w:val="0"/>
                <w:numId w:val="24"/>
              </w:numPr>
              <w:ind w:left="257" w:right="-113" w:hanging="270"/>
              <w:rPr>
                <w:rFonts w:ascii="Sylfaen" w:hAnsi="Sylfaen"/>
                <w:lang w:val="ka-GE"/>
              </w:rPr>
            </w:pPr>
            <w:permStart w:id="1177557738" w:edGrp="everyone"/>
            <w:r>
              <w:rPr>
                <w:rFonts w:ascii="Sylfaen" w:hAnsi="Sylfaen"/>
                <w:lang w:val="ka-GE"/>
              </w:rPr>
              <w:t xml:space="preserve"> </w:t>
            </w:r>
            <w:r w:rsidR="00B718E0">
              <w:rPr>
                <w:rFonts w:ascii="Sylfaen" w:hAnsi="Sylfaen"/>
                <w:lang w:val="ka-GE"/>
              </w:rPr>
              <w:t xml:space="preserve">ქ. </w:t>
            </w:r>
            <w:r w:rsidR="00B718E0" w:rsidRPr="00B718E0">
              <w:rPr>
                <w:rFonts w:ascii="Sylfaen" w:hAnsi="Sylfaen"/>
              </w:rPr>
              <w:t>თბილისი, ათონელის ქუჩა N25</w:t>
            </w:r>
          </w:p>
          <w:p w14:paraId="3E62E7D0" w14:textId="7DA9A396" w:rsidR="00B718E0" w:rsidRDefault="00174A42" w:rsidP="007D34F4">
            <w:pPr>
              <w:pStyle w:val="ListParagraph"/>
              <w:numPr>
                <w:ilvl w:val="0"/>
                <w:numId w:val="24"/>
              </w:numPr>
              <w:ind w:left="257" w:right="-113" w:hanging="270"/>
              <w:rPr>
                <w:rFonts w:ascii="Sylfaen" w:hAnsi="Sylfaen"/>
                <w:lang w:val="ka-GE"/>
              </w:rPr>
            </w:pPr>
            <w:r>
              <w:rPr>
                <w:rFonts w:ascii="Sylfaen" w:hAnsi="Sylfaen"/>
                <w:lang w:val="ka-GE"/>
              </w:rPr>
              <w:t xml:space="preserve">ქ. თბილისი, </w:t>
            </w:r>
            <w:r w:rsidR="006C046B" w:rsidRPr="006C046B">
              <w:rPr>
                <w:rFonts w:ascii="Sylfaen" w:hAnsi="Sylfaen"/>
                <w:lang w:val="ka-GE"/>
              </w:rPr>
              <w:t>0118</w:t>
            </w:r>
            <w:r w:rsidR="006C046B">
              <w:rPr>
                <w:rFonts w:ascii="Sylfaen" w:hAnsi="Sylfaen"/>
                <w:lang w:val="ka-GE"/>
              </w:rPr>
              <w:t>,</w:t>
            </w:r>
            <w:r w:rsidR="006C046B" w:rsidRPr="006C046B">
              <w:rPr>
                <w:rFonts w:ascii="Sylfaen" w:hAnsi="Sylfaen"/>
                <w:lang w:val="ka-GE"/>
              </w:rPr>
              <w:t xml:space="preserve"> რუსთაველის გამზირი </w:t>
            </w:r>
            <w:r w:rsidR="00B718E0">
              <w:rPr>
                <w:rFonts w:ascii="Sylfaen" w:hAnsi="Sylfaen"/>
                <w:lang w:val="ka-GE"/>
              </w:rPr>
              <w:t>#</w:t>
            </w:r>
            <w:r w:rsidR="006C046B" w:rsidRPr="006C046B">
              <w:rPr>
                <w:rFonts w:ascii="Sylfaen" w:hAnsi="Sylfaen"/>
                <w:lang w:val="ka-GE"/>
              </w:rPr>
              <w:t>8</w:t>
            </w:r>
          </w:p>
          <w:p w14:paraId="358BCD04" w14:textId="6DDE211F" w:rsidR="00496B05" w:rsidRPr="007D34F4" w:rsidRDefault="00B718E0" w:rsidP="007D34F4">
            <w:pPr>
              <w:pStyle w:val="ListParagraph"/>
              <w:numPr>
                <w:ilvl w:val="0"/>
                <w:numId w:val="24"/>
              </w:numPr>
              <w:ind w:left="257" w:right="-113" w:hanging="270"/>
              <w:rPr>
                <w:rFonts w:ascii="Sylfaen" w:hAnsi="Sylfaen"/>
                <w:lang w:val="ka-GE"/>
              </w:rPr>
            </w:pPr>
            <w:r>
              <w:rPr>
                <w:rFonts w:ascii="Sylfaen" w:hAnsi="Sylfaen"/>
                <w:lang w:val="ka-GE"/>
              </w:rPr>
              <w:t xml:space="preserve">ქ. თბილისი, </w:t>
            </w:r>
            <w:r w:rsidRPr="00B718E0">
              <w:rPr>
                <w:rFonts w:ascii="Sylfaen" w:hAnsi="Sylfaen"/>
                <w:lang w:val="ka-GE"/>
              </w:rPr>
              <w:t xml:space="preserve">ინგოროყვას ქ.7 </w:t>
            </w:r>
            <w:r w:rsidR="006C046B">
              <w:rPr>
                <w:rFonts w:ascii="Sylfaen" w:hAnsi="Sylfaen"/>
                <w:lang w:val="ka-GE"/>
              </w:rPr>
              <w:t xml:space="preserve"> </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FootnoteReference"/>
          <w:rFonts w:ascii="Sylfaen" w:hAnsi="Sylfaen"/>
          <w:i/>
          <w:color w:val="5B9BD5" w:themeColor="accent1"/>
          <w:lang w:val="ka-GE"/>
        </w:rPr>
        <w:footnoteReference w:id="4"/>
      </w:r>
    </w:p>
    <w:tbl>
      <w:tblPr>
        <w:tblStyle w:val="TableGrid"/>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9"/>
        <w:gridCol w:w="5411"/>
      </w:tblGrid>
      <w:tr w:rsidR="00B83E8B" w:rsidRPr="003C13C8" w14:paraId="021088E8" w14:textId="77777777" w:rsidTr="00496B05">
        <w:tc>
          <w:tcPr>
            <w:tcW w:w="5389" w:type="dxa"/>
          </w:tcPr>
          <w:p w14:paraId="4B029FD5" w14:textId="77777777" w:rsidR="00D66A8C" w:rsidRPr="005B22D5" w:rsidRDefault="00D66A8C" w:rsidP="00D66A8C">
            <w:pPr>
              <w:ind w:right="-113"/>
              <w:jc w:val="both"/>
              <w:rPr>
                <w:rFonts w:ascii="Sylfaen" w:hAnsi="Sylfaen"/>
                <w:color w:val="000000"/>
              </w:rPr>
            </w:pPr>
            <w:permStart w:id="903088963" w:edGrp="everyone"/>
            <w:r w:rsidRPr="005B22D5">
              <w:rPr>
                <w:rFonts w:ascii="Sylfaen" w:hAnsi="Sylfaen"/>
                <w:color w:val="000000"/>
              </w:rPr>
              <w:t xml:space="preserve">საქართველოს პრეზიდენტის 1999 წლის </w:t>
            </w:r>
          </w:p>
          <w:p w14:paraId="3EBA9DDF" w14:textId="77777777" w:rsidR="00D66A8C" w:rsidRPr="005B22D5" w:rsidRDefault="00D66A8C" w:rsidP="00D66A8C">
            <w:pPr>
              <w:ind w:right="-113"/>
              <w:jc w:val="both"/>
              <w:rPr>
                <w:rFonts w:ascii="Sylfaen" w:hAnsi="Sylfaen"/>
                <w:color w:val="000000"/>
              </w:rPr>
            </w:pPr>
            <w:r w:rsidRPr="005B22D5">
              <w:rPr>
                <w:rFonts w:ascii="Sylfaen" w:hAnsi="Sylfaen"/>
                <w:color w:val="000000"/>
              </w:rPr>
              <w:t>4 ივნისი  №</w:t>
            </w:r>
            <w:r w:rsidRPr="005B22D5">
              <w:rPr>
                <w:rFonts w:ascii="Sylfaen" w:hAnsi="Sylfaen"/>
                <w:color w:val="000000"/>
                <w:lang w:val="fr-FR"/>
              </w:rPr>
              <w:t xml:space="preserve">351 ბრძანებულებით დამტკიცებული </w:t>
            </w:r>
          </w:p>
          <w:p w14:paraId="184758A5" w14:textId="77777777" w:rsidR="00D66A8C" w:rsidRPr="005B22D5" w:rsidRDefault="00D66A8C" w:rsidP="00D66A8C">
            <w:pPr>
              <w:ind w:right="-113"/>
              <w:jc w:val="both"/>
              <w:rPr>
                <w:rFonts w:ascii="Sylfaen" w:hAnsi="Sylfaen"/>
                <w:color w:val="000000"/>
              </w:rPr>
            </w:pPr>
            <w:r w:rsidRPr="005B22D5">
              <w:rPr>
                <w:rFonts w:ascii="Sylfaen" w:hAnsi="Sylfaen"/>
                <w:color w:val="000000"/>
              </w:rPr>
              <w:t>,,მინიმალური ხელფასის ოდენობის შესახებ”</w:t>
            </w:r>
          </w:p>
          <w:p w14:paraId="10591D3B" w14:textId="7C5A7FC4" w:rsidR="00536378" w:rsidRPr="005B22D5" w:rsidRDefault="00536378" w:rsidP="00D66A8C">
            <w:pPr>
              <w:ind w:right="-113"/>
              <w:jc w:val="both"/>
              <w:rPr>
                <w:rFonts w:ascii="Sylfaen" w:hAnsi="Sylfaen"/>
                <w:color w:val="000000"/>
              </w:rPr>
            </w:pPr>
            <w:r w:rsidRPr="005B22D5">
              <w:rPr>
                <w:rFonts w:ascii="Sylfaen" w:hAnsi="Sylfaen"/>
                <w:color w:val="000000"/>
              </w:rPr>
              <w:t>ბრძანებულების პირველი და მე-4 პუნქტების</w:t>
            </w:r>
          </w:p>
          <w:p w14:paraId="539693C6" w14:textId="77777777" w:rsidR="00536378" w:rsidRPr="00536378" w:rsidRDefault="00536378" w:rsidP="00536378">
            <w:pPr>
              <w:ind w:right="-113"/>
              <w:jc w:val="both"/>
              <w:rPr>
                <w:rFonts w:ascii="Sylfaen" w:hAnsi="Sylfaen"/>
                <w:color w:val="000000"/>
              </w:rPr>
            </w:pPr>
            <w:r w:rsidRPr="00536378">
              <w:rPr>
                <w:rFonts w:ascii="Sylfaen" w:hAnsi="Sylfaen"/>
                <w:color w:val="000000"/>
              </w:rPr>
              <w:lastRenderedPageBreak/>
              <w:t>საბაზრო ურთიერთობათა პირობებში შრომის ანაზღაურების სა­ხელ­მწიფო რეგულირების, დაქირავებულ მუშაკთა სოციალური დაცვის მიზნით და „საქართველოს 1999 წლის სახელმწიფო ბიუჯეტის შესახებ“ საქართველოს კანონის შესაბამისად საქართველოს ტერიტორიაზე მოქმედი ყველა საწარმოსა და ორგანიზაციისათვის, მათი საკუთრებისა და ორგანიზაციულ-სამართლებრივი ფორმის მიუხედავად, დამტკიცდეს:</w:t>
            </w:r>
          </w:p>
          <w:p w14:paraId="5CEDBFE4" w14:textId="52AFE427" w:rsidR="003327CB" w:rsidRPr="00536378" w:rsidRDefault="00536378" w:rsidP="00536378">
            <w:pPr>
              <w:ind w:right="-113"/>
              <w:jc w:val="both"/>
              <w:rPr>
                <w:rFonts w:ascii="Sylfaen" w:hAnsi="Sylfaen"/>
                <w:color w:val="000000"/>
              </w:rPr>
            </w:pPr>
            <w:r w:rsidRPr="00536378">
              <w:rPr>
                <w:rFonts w:ascii="Sylfaen" w:hAnsi="Sylfaen"/>
                <w:color w:val="000000"/>
              </w:rPr>
              <w:t>1. მინიმალური ხელფასი 20 ლარის ოდენობით.</w:t>
            </w:r>
          </w:p>
          <w:p w14:paraId="4FC6E058" w14:textId="77777777" w:rsidR="003327CB" w:rsidRPr="003327CB" w:rsidRDefault="003327CB" w:rsidP="003327CB">
            <w:pPr>
              <w:ind w:right="-113"/>
              <w:jc w:val="both"/>
              <w:rPr>
                <w:rFonts w:ascii="Sylfaen" w:hAnsi="Sylfaen"/>
                <w:color w:val="000000"/>
              </w:rPr>
            </w:pPr>
            <w:r w:rsidRPr="003327CB">
              <w:rPr>
                <w:rFonts w:ascii="Sylfaen" w:hAnsi="Sylfaen"/>
                <w:color w:val="000000"/>
              </w:rPr>
              <w:t>4. „საბიუჯეტო სფეროში დასაქმებულ მუშაკთა შრომის ანაზღაურების მოწესრიგების, მოსახლეობის სოციალური დაცვისა და უზრუნველყოფის დამატებით ღონისძიებათა შესახებ“ საქართველოს პრეზიდენტის 1998 წლის 11 აგვისტოს N 469 ბრძანებულების დანართში 1;2;3 თანრიგის ნაცვლად ჩაიწეროს: 1;2;3 თანრიგი – თანამდებობრივი სარგო 20 ლარი.</w:t>
            </w:r>
          </w:p>
          <w:p w14:paraId="0B73864E" w14:textId="76CC1F4B" w:rsidR="00E67058" w:rsidRPr="00F1110D" w:rsidRDefault="00E67058" w:rsidP="00E67058">
            <w:pPr>
              <w:ind w:right="-113"/>
              <w:jc w:val="both"/>
              <w:rPr>
                <w:rFonts w:ascii="Sylfaen" w:hAnsi="Sylfaen"/>
                <w:color w:val="000000"/>
              </w:rPr>
            </w:pPr>
          </w:p>
          <w:p w14:paraId="523B545F" w14:textId="27F7908A" w:rsidR="00F1110D" w:rsidRPr="00F1110D" w:rsidRDefault="00F1110D" w:rsidP="00B83E8B">
            <w:pPr>
              <w:ind w:right="-113"/>
              <w:jc w:val="both"/>
              <w:rPr>
                <w:rFonts w:ascii="Sylfaen" w:hAnsi="Sylfaen"/>
                <w:color w:val="000000"/>
              </w:rPr>
            </w:pPr>
          </w:p>
        </w:tc>
        <w:tc>
          <w:tcPr>
            <w:tcW w:w="5411" w:type="dxa"/>
          </w:tcPr>
          <w:p w14:paraId="1715AED6" w14:textId="77777777" w:rsidR="00B83E8B" w:rsidRDefault="00B83E8B" w:rsidP="00B83E8B">
            <w:pPr>
              <w:spacing w:after="0" w:line="240" w:lineRule="auto"/>
              <w:rPr>
                <w:rFonts w:ascii="Sylfaen" w:hAnsi="Sylfaen"/>
                <w:color w:val="000000"/>
                <w:lang w:val="ka-GE"/>
              </w:rPr>
            </w:pPr>
          </w:p>
          <w:p w14:paraId="1A97CADA" w14:textId="4E62E5E5" w:rsidR="00B83E8B" w:rsidRDefault="00B83E8B" w:rsidP="00B83E8B">
            <w:pPr>
              <w:jc w:val="both"/>
              <w:rPr>
                <w:rFonts w:ascii="Sylfaen" w:hAnsi="Sylfaen"/>
                <w:b/>
                <w:bCs/>
              </w:rPr>
            </w:pPr>
            <w:r w:rsidRPr="00400FA9">
              <w:rPr>
                <w:b/>
                <w:bCs/>
              </w:rPr>
              <w:t> </w:t>
            </w:r>
            <w:r w:rsidR="003327CB">
              <w:rPr>
                <w:rFonts w:ascii="Sylfaen" w:hAnsi="Sylfaen"/>
                <w:b/>
                <w:bCs/>
              </w:rPr>
              <w:t xml:space="preserve">საქართველოს კონსტიტუციის </w:t>
            </w:r>
            <w:r w:rsidR="00C74405">
              <w:rPr>
                <w:rFonts w:ascii="Sylfaen" w:hAnsi="Sylfaen"/>
                <w:b/>
                <w:bCs/>
                <w:lang w:val="ka-GE"/>
              </w:rPr>
              <w:t>მ</w:t>
            </w:r>
            <w:r w:rsidR="003327CB">
              <w:rPr>
                <w:rFonts w:ascii="Sylfaen" w:hAnsi="Sylfaen"/>
                <w:b/>
                <w:bCs/>
              </w:rPr>
              <w:t>ე-9 მუხლი</w:t>
            </w:r>
          </w:p>
          <w:p w14:paraId="291AD545" w14:textId="77777777" w:rsidR="00EC0D21" w:rsidRPr="00726690" w:rsidRDefault="00EC0D21" w:rsidP="00EC0D21">
            <w:pPr>
              <w:jc w:val="both"/>
              <w:rPr>
                <w:rFonts w:ascii="Sylfaen" w:hAnsi="Sylfaen"/>
              </w:rPr>
            </w:pPr>
            <w:r w:rsidRPr="00726690">
              <w:rPr>
                <w:rFonts w:ascii="Sylfaen" w:hAnsi="Sylfaen"/>
              </w:rPr>
              <w:t>1. ადამიანის ღირსება ხელშეუვალია და მას იცავს სახელმწიფო.</w:t>
            </w:r>
          </w:p>
          <w:p w14:paraId="05747656" w14:textId="77777777" w:rsidR="00EC0D21" w:rsidRPr="00726690" w:rsidRDefault="00EC0D21" w:rsidP="00EC0D21">
            <w:pPr>
              <w:jc w:val="both"/>
              <w:rPr>
                <w:rFonts w:ascii="Sylfaen" w:hAnsi="Sylfaen"/>
              </w:rPr>
            </w:pPr>
            <w:r w:rsidRPr="00726690">
              <w:rPr>
                <w:rFonts w:ascii="Sylfaen" w:hAnsi="Sylfaen"/>
              </w:rPr>
              <w:lastRenderedPageBreak/>
              <w:t>2. 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p>
          <w:p w14:paraId="57EA2A56" w14:textId="77777777" w:rsidR="00EC0D21" w:rsidRDefault="00EC0D21" w:rsidP="00B83E8B">
            <w:pPr>
              <w:jc w:val="both"/>
              <w:rPr>
                <w:rFonts w:ascii="Sylfaen" w:hAnsi="Sylfaen"/>
                <w:b/>
                <w:bCs/>
              </w:rPr>
            </w:pPr>
          </w:p>
          <w:p w14:paraId="7E92F551" w14:textId="4DA21963" w:rsidR="0034709D" w:rsidRPr="003327CB" w:rsidRDefault="0034709D" w:rsidP="00B83E8B">
            <w:pPr>
              <w:jc w:val="both"/>
              <w:rPr>
                <w:rFonts w:ascii="Sylfaen" w:hAnsi="Sylfaen"/>
                <w:b/>
                <w:bCs/>
              </w:rPr>
            </w:pPr>
            <w:r>
              <w:rPr>
                <w:rFonts w:ascii="Sylfaen" w:hAnsi="Sylfaen"/>
                <w:b/>
                <w:bCs/>
              </w:rPr>
              <w:t>საქართველოს კონსტიტუციის მე-12 მუხლი</w:t>
            </w:r>
          </w:p>
          <w:p w14:paraId="4C4DD6B3" w14:textId="2054BB9E" w:rsidR="00B83E8B" w:rsidRDefault="0034709D" w:rsidP="00B83E8B">
            <w:r w:rsidRPr="0034709D">
              <w:rPr>
                <w:rFonts w:ascii="Sylfaen" w:hAnsi="Sylfaen" w:cs="Sylfaen"/>
              </w:rPr>
              <w:t>ყველას</w:t>
            </w:r>
            <w:r w:rsidRPr="0034709D">
              <w:t xml:space="preserve"> </w:t>
            </w:r>
            <w:r w:rsidRPr="0034709D">
              <w:rPr>
                <w:rFonts w:ascii="Sylfaen" w:hAnsi="Sylfaen" w:cs="Sylfaen"/>
              </w:rPr>
              <w:t>აქვს</w:t>
            </w:r>
            <w:r w:rsidRPr="0034709D">
              <w:t xml:space="preserve"> </w:t>
            </w:r>
            <w:r w:rsidRPr="0034709D">
              <w:rPr>
                <w:rFonts w:ascii="Sylfaen" w:hAnsi="Sylfaen" w:cs="Sylfaen"/>
              </w:rPr>
              <w:t>საკუთარი</w:t>
            </w:r>
            <w:r w:rsidRPr="0034709D">
              <w:t xml:space="preserve"> </w:t>
            </w:r>
            <w:r w:rsidRPr="0034709D">
              <w:rPr>
                <w:rFonts w:ascii="Sylfaen" w:hAnsi="Sylfaen" w:cs="Sylfaen"/>
              </w:rPr>
              <w:t>პიროვნების</w:t>
            </w:r>
            <w:r w:rsidRPr="0034709D">
              <w:t xml:space="preserve"> </w:t>
            </w:r>
            <w:r w:rsidRPr="0034709D">
              <w:rPr>
                <w:rFonts w:ascii="Sylfaen" w:hAnsi="Sylfaen" w:cs="Sylfaen"/>
              </w:rPr>
              <w:t>თავისუფალი</w:t>
            </w:r>
            <w:r w:rsidRPr="0034709D">
              <w:t xml:space="preserve"> </w:t>
            </w:r>
            <w:r w:rsidRPr="0034709D">
              <w:rPr>
                <w:rFonts w:ascii="Sylfaen" w:hAnsi="Sylfaen" w:cs="Sylfaen"/>
              </w:rPr>
              <w:t>განვითარების</w:t>
            </w:r>
            <w:r w:rsidRPr="0034709D">
              <w:t xml:space="preserve"> </w:t>
            </w:r>
            <w:r w:rsidRPr="0034709D">
              <w:rPr>
                <w:rFonts w:ascii="Sylfaen" w:hAnsi="Sylfaen" w:cs="Sylfaen"/>
              </w:rPr>
              <w:t>უფლება</w:t>
            </w:r>
            <w:r w:rsidRPr="0034709D">
              <w:t>. </w:t>
            </w:r>
          </w:p>
          <w:p w14:paraId="45CFE2E3" w14:textId="6E695550" w:rsidR="00EC0D21" w:rsidRPr="0000508B" w:rsidRDefault="00EC0D21" w:rsidP="00B83E8B">
            <w:pPr>
              <w:rPr>
                <w:rFonts w:ascii="Sylfaen" w:hAnsi="Sylfaen"/>
                <w:b/>
                <w:bCs/>
                <w:lang w:val="ka-GE"/>
              </w:rPr>
            </w:pPr>
            <w:r w:rsidRPr="0000508B">
              <w:rPr>
                <w:rFonts w:ascii="Sylfaen" w:hAnsi="Sylfaen"/>
                <w:b/>
                <w:bCs/>
                <w:lang w:val="ka-GE"/>
              </w:rPr>
              <w:t xml:space="preserve">საქართველოს კონსტიტუციის 26-ე მუხლის პირველ პუნქტთან მიმართებით </w:t>
            </w:r>
          </w:p>
          <w:p w14:paraId="05DD8318" w14:textId="7C896668" w:rsidR="00EC0D21" w:rsidRPr="00EC0D21" w:rsidRDefault="00EC0D21" w:rsidP="00B83E8B">
            <w:pPr>
              <w:rPr>
                <w:rFonts w:ascii="Sylfaen" w:hAnsi="Sylfaen"/>
                <w:lang w:val="ka-GE"/>
              </w:rPr>
            </w:pPr>
            <w:r w:rsidRPr="00EC0D21">
              <w:rPr>
                <w:rFonts w:ascii="Sylfaen" w:hAnsi="Sylfaen"/>
                <w:lang w:val="ka-GE"/>
              </w:rPr>
              <w:t>შრომის თავისუფლება უზრუნველყოფილია. ყველას აქვს სამუშაოს თავისუფალი არჩევის უფლება. უფლება შრომის უსაფრთხო პირობებზე და სხვა შრომითი უფლებები დაცულია ორგანული კანონით.</w:t>
            </w:r>
          </w:p>
          <w:p w14:paraId="49209568" w14:textId="4AF5D563" w:rsidR="00B83E8B" w:rsidRPr="00795686" w:rsidRDefault="00B83E8B" w:rsidP="00B83E8B">
            <w:pPr>
              <w:ind w:right="168"/>
              <w:rPr>
                <w:rFonts w:ascii="Sylfaen" w:hAnsi="Sylfaen"/>
                <w:lang w:val="ka-GE"/>
              </w:rPr>
            </w:pPr>
          </w:p>
        </w:tc>
      </w:tr>
      <w:tr w:rsidR="0000508B" w:rsidRPr="00B93430" w14:paraId="24D518D3" w14:textId="77777777" w:rsidTr="00496B05">
        <w:tc>
          <w:tcPr>
            <w:tcW w:w="5389" w:type="dxa"/>
          </w:tcPr>
          <w:p w14:paraId="6CA45317" w14:textId="06DC3DC6" w:rsidR="0000508B" w:rsidRDefault="0000508B" w:rsidP="0000508B">
            <w:pPr>
              <w:ind w:right="-113"/>
              <w:jc w:val="both"/>
              <w:rPr>
                <w:rFonts w:ascii="Sylfaen" w:hAnsi="Sylfaen"/>
                <w:color w:val="000000"/>
              </w:rPr>
            </w:pPr>
            <w:r>
              <w:rPr>
                <w:rFonts w:ascii="Sylfaen" w:hAnsi="Sylfaen"/>
                <w:color w:val="000000"/>
              </w:rPr>
              <w:lastRenderedPageBreak/>
              <w:t>საქართველოს ორგანული კანონი ,,</w:t>
            </w:r>
            <w:r>
              <w:t xml:space="preserve"> </w:t>
            </w:r>
            <w:r w:rsidRPr="0000508B">
              <w:rPr>
                <w:rFonts w:ascii="Sylfaen" w:hAnsi="Sylfaen"/>
                <w:color w:val="000000"/>
              </w:rPr>
              <w:t>საქართველოს შრომის კოდექსის</w:t>
            </w:r>
            <w:r>
              <w:rPr>
                <w:rFonts w:ascii="Sylfaen" w:hAnsi="Sylfaen"/>
                <w:color w:val="000000"/>
              </w:rPr>
              <w:t>”</w:t>
            </w:r>
            <w:r w:rsidRPr="0000508B">
              <w:rPr>
                <w:rFonts w:ascii="Sylfaen" w:hAnsi="Sylfaen"/>
                <w:color w:val="000000"/>
              </w:rPr>
              <w:t xml:space="preserve"> </w:t>
            </w:r>
            <w:r>
              <w:rPr>
                <w:rFonts w:ascii="Sylfaen" w:hAnsi="Sylfaen"/>
                <w:color w:val="000000"/>
              </w:rPr>
              <w:t xml:space="preserve"> 41-ე მუხლის პირველი პუნქტის </w:t>
            </w:r>
          </w:p>
          <w:p w14:paraId="6CAFD08E" w14:textId="4E3D09E8" w:rsidR="0000508B" w:rsidRDefault="0000508B" w:rsidP="0000508B">
            <w:pPr>
              <w:ind w:right="-113"/>
              <w:jc w:val="both"/>
              <w:rPr>
                <w:rFonts w:ascii="Sylfaen" w:hAnsi="Sylfaen"/>
                <w:color w:val="000000"/>
              </w:rPr>
            </w:pPr>
            <w:r w:rsidRPr="00620F29">
              <w:rPr>
                <w:rFonts w:ascii="Sylfaen" w:hAnsi="Sylfaen"/>
                <w:color w:val="000000"/>
              </w:rPr>
              <w:t>შრომის ანაზღაურება არის ძირითადი ან მინიმალური ანაზღაურება ან ხელფასი ან ნებისმიერი სხვა ანაზღაურება, რომელიც გადახდილია ფულადი ფორმით ან ნატურით და რომელსაც პირდაპირ ან არაპირდაპირ იღებს დასაქმებული დამსაქმებლისგან სამუშაოს შესრულების სანაცვლოდ.</w:t>
            </w:r>
          </w:p>
          <w:p w14:paraId="167099E7" w14:textId="4241995B" w:rsidR="0000508B" w:rsidRPr="00946E9E" w:rsidRDefault="0000508B" w:rsidP="0000508B">
            <w:pPr>
              <w:ind w:right="-113"/>
              <w:jc w:val="both"/>
              <w:rPr>
                <w:rFonts w:ascii="Sylfaen" w:hAnsi="Sylfaen"/>
                <w:b/>
                <w:bCs/>
                <w:color w:val="000000"/>
              </w:rPr>
            </w:pPr>
            <w:r w:rsidRPr="00946E9E">
              <w:rPr>
                <w:rFonts w:ascii="Sylfaen" w:hAnsi="Sylfaen"/>
                <w:b/>
                <w:bCs/>
                <w:color w:val="000000"/>
              </w:rPr>
              <w:t xml:space="preserve">ის ნორმატიული შინაარსი, რომელიც არ განსაზღვრავს მინიმალური ხელფასის გამოთვლისა და შესაბამისი წლისთვის ინფლაციის გათვალისწინების პრინცპს ან/და არ ითვალისწინებს საარსებობო მინიმუმზე მაღალი მინიმალური  ხელფაისის დაწესების ვალდებულებას. </w:t>
            </w:r>
          </w:p>
          <w:p w14:paraId="69B4EB15" w14:textId="77777777" w:rsidR="0000508B" w:rsidRDefault="0000508B" w:rsidP="0000508B">
            <w:pPr>
              <w:ind w:right="-113"/>
              <w:jc w:val="both"/>
              <w:rPr>
                <w:rFonts w:ascii="Sylfaen" w:hAnsi="Sylfaen"/>
                <w:color w:val="000000"/>
              </w:rPr>
            </w:pPr>
          </w:p>
          <w:p w14:paraId="623F0394" w14:textId="4BB30308" w:rsidR="0000508B" w:rsidRPr="00620F29" w:rsidRDefault="0000508B" w:rsidP="0000508B">
            <w:pPr>
              <w:ind w:right="-113"/>
              <w:jc w:val="both"/>
              <w:rPr>
                <w:rFonts w:ascii="Sylfaen" w:hAnsi="Sylfaen"/>
                <w:color w:val="000000"/>
              </w:rPr>
            </w:pPr>
            <w:r>
              <w:rPr>
                <w:rFonts w:ascii="Sylfaen" w:hAnsi="Sylfaen"/>
                <w:color w:val="000000"/>
              </w:rPr>
              <w:t xml:space="preserve">ამავე კოდექსის 84-ე მუხლის ,,ბ” ქვეპუნქტის </w:t>
            </w:r>
            <w:r w:rsidRPr="00620F29">
              <w:rPr>
                <w:rFonts w:ascii="Sylfaen" w:hAnsi="Sylfaen"/>
                <w:color w:val="000000"/>
              </w:rPr>
              <w:t>სამმხრივი კომისიის ფუნქციებია:</w:t>
            </w:r>
          </w:p>
          <w:p w14:paraId="4F60E2C1" w14:textId="1CE03150" w:rsidR="0000508B" w:rsidRPr="00AA6C8D" w:rsidRDefault="0000508B" w:rsidP="0000508B">
            <w:pPr>
              <w:ind w:right="-113"/>
              <w:jc w:val="both"/>
              <w:rPr>
                <w:rFonts w:ascii="Sylfaen" w:hAnsi="Sylfaen"/>
                <w:color w:val="000000"/>
              </w:rPr>
            </w:pPr>
            <w:r w:rsidRPr="00620F29">
              <w:rPr>
                <w:rFonts w:ascii="Sylfaen" w:hAnsi="Sylfaen"/>
                <w:color w:val="000000"/>
              </w:rPr>
              <w:lastRenderedPageBreak/>
              <w:t xml:space="preserve">ბ) შრომით, ეკონომიკურ და სოციალურ პოლიტიკასთან დაკავშირებულ, საერთო ინტერესის სფეროში შემავალ საკითხებზე (მათ შორის, იმ რეფორმებისა და საკანონმდებლო ცვლილებების შესახებ, რომლებიც ეხება საქართველოს სახელმწიფო ბიუჯეტს, მინიმალურ ხელფასს და სხვა საკითხს, რომელმაც შეიძლება გავლენა მოახდინოს დამსაქმებლებისა და დასაქმებულების ინტერესებზე) საქართველოს მთავრობასთან კონსულტაციების გამართვა;  </w:t>
            </w:r>
            <w:r>
              <w:rPr>
                <w:rFonts w:ascii="Sylfaen" w:hAnsi="Sylfaen"/>
                <w:color w:val="000000"/>
              </w:rPr>
              <w:t xml:space="preserve"> </w:t>
            </w:r>
            <w:r w:rsidRPr="00946E9E">
              <w:rPr>
                <w:rFonts w:ascii="Sylfaen" w:hAnsi="Sylfaen"/>
                <w:b/>
                <w:bCs/>
                <w:color w:val="000000"/>
              </w:rPr>
              <w:t xml:space="preserve">ის ნორმატიოული შინაარსი, რომელიც არ ავლდებულებს კომისიას ყოველწლიურად განსაზრვროს მინიმალური ხელფასის ოდენობა შესაბამისი წლის   ინფლაციის გათვალისწინებით და შესაბამისი გადაწყვეტილების სახელმწიფო წლიურ ბიუჯეტში ასახვისთის წინადადების წარდგენას. </w:t>
            </w:r>
          </w:p>
        </w:tc>
        <w:tc>
          <w:tcPr>
            <w:tcW w:w="5411" w:type="dxa"/>
          </w:tcPr>
          <w:p w14:paraId="4D90B6D0" w14:textId="77777777" w:rsidR="0000508B" w:rsidRDefault="0000508B" w:rsidP="0000508B">
            <w:pPr>
              <w:spacing w:after="0" w:line="240" w:lineRule="auto"/>
              <w:rPr>
                <w:rFonts w:ascii="Sylfaen" w:hAnsi="Sylfaen"/>
                <w:color w:val="000000"/>
                <w:lang w:val="ka-GE"/>
              </w:rPr>
            </w:pPr>
          </w:p>
          <w:p w14:paraId="43C236CF" w14:textId="431A507E" w:rsidR="0000508B" w:rsidRDefault="0000508B" w:rsidP="0000508B">
            <w:pPr>
              <w:jc w:val="both"/>
              <w:rPr>
                <w:rFonts w:ascii="Sylfaen" w:hAnsi="Sylfaen"/>
                <w:b/>
                <w:bCs/>
              </w:rPr>
            </w:pPr>
            <w:r w:rsidRPr="00400FA9">
              <w:rPr>
                <w:b/>
                <w:bCs/>
              </w:rPr>
              <w:t> </w:t>
            </w:r>
            <w:r>
              <w:rPr>
                <w:rFonts w:ascii="Sylfaen" w:hAnsi="Sylfaen"/>
                <w:b/>
                <w:bCs/>
              </w:rPr>
              <w:t xml:space="preserve">საქართველოს კონსტიტუციის </w:t>
            </w:r>
            <w:r w:rsidR="00C74405">
              <w:rPr>
                <w:rFonts w:ascii="Sylfaen" w:hAnsi="Sylfaen"/>
                <w:b/>
                <w:bCs/>
                <w:lang w:val="ka-GE"/>
              </w:rPr>
              <w:t>მ</w:t>
            </w:r>
            <w:r>
              <w:rPr>
                <w:rFonts w:ascii="Sylfaen" w:hAnsi="Sylfaen"/>
                <w:b/>
                <w:bCs/>
              </w:rPr>
              <w:t>ე-9 მუხლი</w:t>
            </w:r>
          </w:p>
          <w:p w14:paraId="0CBD7699" w14:textId="77777777" w:rsidR="0000508B" w:rsidRPr="00726690" w:rsidRDefault="0000508B" w:rsidP="0000508B">
            <w:pPr>
              <w:jc w:val="both"/>
              <w:rPr>
                <w:rFonts w:ascii="Sylfaen" w:hAnsi="Sylfaen"/>
              </w:rPr>
            </w:pPr>
            <w:r w:rsidRPr="00726690">
              <w:rPr>
                <w:rFonts w:ascii="Sylfaen" w:hAnsi="Sylfaen"/>
              </w:rPr>
              <w:t>1. ადამიანის ღირსება ხელშეუვალია და მას იცავს სახელმწიფო.</w:t>
            </w:r>
          </w:p>
          <w:p w14:paraId="5B7B856D" w14:textId="77777777" w:rsidR="0000508B" w:rsidRPr="00726690" w:rsidRDefault="0000508B" w:rsidP="0000508B">
            <w:pPr>
              <w:jc w:val="both"/>
              <w:rPr>
                <w:rFonts w:ascii="Sylfaen" w:hAnsi="Sylfaen"/>
              </w:rPr>
            </w:pPr>
            <w:r w:rsidRPr="00726690">
              <w:rPr>
                <w:rFonts w:ascii="Sylfaen" w:hAnsi="Sylfaen"/>
              </w:rPr>
              <w:t>2. 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p>
          <w:p w14:paraId="2CBA8921" w14:textId="77777777" w:rsidR="0000508B" w:rsidRDefault="0000508B" w:rsidP="0000508B">
            <w:pPr>
              <w:jc w:val="both"/>
              <w:rPr>
                <w:rFonts w:ascii="Sylfaen" w:hAnsi="Sylfaen"/>
                <w:b/>
                <w:bCs/>
              </w:rPr>
            </w:pPr>
          </w:p>
          <w:p w14:paraId="0B2B8B5C" w14:textId="77777777" w:rsidR="0000508B" w:rsidRPr="003327CB" w:rsidRDefault="0000508B" w:rsidP="0000508B">
            <w:pPr>
              <w:jc w:val="both"/>
              <w:rPr>
                <w:rFonts w:ascii="Sylfaen" w:hAnsi="Sylfaen"/>
                <w:b/>
                <w:bCs/>
              </w:rPr>
            </w:pPr>
            <w:r>
              <w:rPr>
                <w:rFonts w:ascii="Sylfaen" w:hAnsi="Sylfaen"/>
                <w:b/>
                <w:bCs/>
              </w:rPr>
              <w:t>საქართველოს კონსტიტუციის მე-12 მუხლი</w:t>
            </w:r>
          </w:p>
          <w:p w14:paraId="208E1021" w14:textId="77777777" w:rsidR="0000508B" w:rsidRDefault="0000508B" w:rsidP="0000508B">
            <w:r w:rsidRPr="0034709D">
              <w:rPr>
                <w:rFonts w:ascii="Sylfaen" w:hAnsi="Sylfaen" w:cs="Sylfaen"/>
              </w:rPr>
              <w:t>ყველას</w:t>
            </w:r>
            <w:r w:rsidRPr="0034709D">
              <w:t xml:space="preserve"> </w:t>
            </w:r>
            <w:r w:rsidRPr="0034709D">
              <w:rPr>
                <w:rFonts w:ascii="Sylfaen" w:hAnsi="Sylfaen" w:cs="Sylfaen"/>
              </w:rPr>
              <w:t>აქვს</w:t>
            </w:r>
            <w:r w:rsidRPr="0034709D">
              <w:t xml:space="preserve"> </w:t>
            </w:r>
            <w:r w:rsidRPr="0034709D">
              <w:rPr>
                <w:rFonts w:ascii="Sylfaen" w:hAnsi="Sylfaen" w:cs="Sylfaen"/>
              </w:rPr>
              <w:t>საკუთარი</w:t>
            </w:r>
            <w:r w:rsidRPr="0034709D">
              <w:t xml:space="preserve"> </w:t>
            </w:r>
            <w:r w:rsidRPr="0034709D">
              <w:rPr>
                <w:rFonts w:ascii="Sylfaen" w:hAnsi="Sylfaen" w:cs="Sylfaen"/>
              </w:rPr>
              <w:t>პიროვნების</w:t>
            </w:r>
            <w:r w:rsidRPr="0034709D">
              <w:t xml:space="preserve"> </w:t>
            </w:r>
            <w:r w:rsidRPr="0034709D">
              <w:rPr>
                <w:rFonts w:ascii="Sylfaen" w:hAnsi="Sylfaen" w:cs="Sylfaen"/>
              </w:rPr>
              <w:t>თავისუფალი</w:t>
            </w:r>
            <w:r w:rsidRPr="0034709D">
              <w:t xml:space="preserve"> </w:t>
            </w:r>
            <w:r w:rsidRPr="0034709D">
              <w:rPr>
                <w:rFonts w:ascii="Sylfaen" w:hAnsi="Sylfaen" w:cs="Sylfaen"/>
              </w:rPr>
              <w:t>განვითარების</w:t>
            </w:r>
            <w:r w:rsidRPr="0034709D">
              <w:t xml:space="preserve"> </w:t>
            </w:r>
            <w:r w:rsidRPr="0034709D">
              <w:rPr>
                <w:rFonts w:ascii="Sylfaen" w:hAnsi="Sylfaen" w:cs="Sylfaen"/>
              </w:rPr>
              <w:t>უფლება</w:t>
            </w:r>
            <w:r w:rsidRPr="0034709D">
              <w:t>. </w:t>
            </w:r>
          </w:p>
          <w:p w14:paraId="050D9550" w14:textId="77777777" w:rsidR="0000508B" w:rsidRPr="0000508B" w:rsidRDefault="0000508B" w:rsidP="0000508B">
            <w:pPr>
              <w:rPr>
                <w:rFonts w:ascii="Sylfaen" w:hAnsi="Sylfaen"/>
                <w:b/>
                <w:bCs/>
                <w:lang w:val="ka-GE"/>
              </w:rPr>
            </w:pPr>
            <w:r w:rsidRPr="0000508B">
              <w:rPr>
                <w:rFonts w:ascii="Sylfaen" w:hAnsi="Sylfaen"/>
                <w:b/>
                <w:bCs/>
                <w:lang w:val="ka-GE"/>
              </w:rPr>
              <w:t xml:space="preserve">საქართველოს კონსტიტუციის 26-ე მუხლის პირველ პუნქტთან მიმართებით </w:t>
            </w:r>
          </w:p>
          <w:p w14:paraId="7525D0F0" w14:textId="77777777" w:rsidR="0000508B" w:rsidRPr="00EC0D21" w:rsidRDefault="0000508B" w:rsidP="0000508B">
            <w:pPr>
              <w:rPr>
                <w:rFonts w:ascii="Sylfaen" w:hAnsi="Sylfaen"/>
                <w:lang w:val="ka-GE"/>
              </w:rPr>
            </w:pPr>
            <w:r w:rsidRPr="00EC0D21">
              <w:rPr>
                <w:rFonts w:ascii="Sylfaen" w:hAnsi="Sylfaen"/>
                <w:lang w:val="ka-GE"/>
              </w:rPr>
              <w:t xml:space="preserve">შრომის თავისუფლება უზრუნველყოფილია. ყველას აქვს სამუშაოს თავისუფალი არჩევის უფლება. უფლება შრომის უსაფრთხო პირობებზე </w:t>
            </w:r>
            <w:r w:rsidRPr="00EC0D21">
              <w:rPr>
                <w:rFonts w:ascii="Sylfaen" w:hAnsi="Sylfaen"/>
                <w:lang w:val="ka-GE"/>
              </w:rPr>
              <w:lastRenderedPageBreak/>
              <w:t>და სხვა შრომითი უფლებები დაცულია ორგანული კანონით.</w:t>
            </w:r>
          </w:p>
          <w:p w14:paraId="52E7E1FA" w14:textId="77777777" w:rsidR="0000508B" w:rsidRPr="00B93430" w:rsidRDefault="0000508B" w:rsidP="0000508B">
            <w:pPr>
              <w:ind w:right="168"/>
              <w:rPr>
                <w:rFonts w:ascii="Sylfaen" w:hAnsi="Sylfaen"/>
                <w:lang w:val="ka-GE"/>
              </w:rPr>
            </w:pPr>
          </w:p>
        </w:tc>
      </w:tr>
      <w:tr w:rsidR="0000508B" w:rsidRPr="00B93430" w14:paraId="7F335B07" w14:textId="77777777" w:rsidTr="00496B05">
        <w:tc>
          <w:tcPr>
            <w:tcW w:w="5389" w:type="dxa"/>
          </w:tcPr>
          <w:p w14:paraId="594CFA3C" w14:textId="7F1A5885" w:rsidR="0000508B" w:rsidRPr="00726690" w:rsidRDefault="0000508B" w:rsidP="0000508B">
            <w:pPr>
              <w:ind w:right="-113"/>
              <w:jc w:val="both"/>
              <w:rPr>
                <w:rFonts w:ascii="Sylfaen" w:hAnsi="Sylfaen"/>
                <w:color w:val="000000"/>
              </w:rPr>
            </w:pPr>
            <w:r w:rsidRPr="00390214">
              <w:rPr>
                <w:rFonts w:ascii="Sylfaen" w:hAnsi="Sylfaen"/>
                <w:color w:val="000000"/>
              </w:rPr>
              <w:lastRenderedPageBreak/>
              <w:t>საქართველოს მთავრობის</w:t>
            </w:r>
            <w:r>
              <w:rPr>
                <w:rFonts w:ascii="Sylfaen" w:hAnsi="Sylfaen"/>
                <w:color w:val="000000"/>
              </w:rPr>
              <w:t xml:space="preserve"> </w:t>
            </w:r>
            <w:r w:rsidRPr="00390214">
              <w:rPr>
                <w:rFonts w:ascii="Sylfaen" w:hAnsi="Sylfaen"/>
                <w:color w:val="000000"/>
              </w:rPr>
              <w:t>2013 წლის 7 ოქტომბერი</w:t>
            </w:r>
            <w:r>
              <w:rPr>
                <w:rFonts w:ascii="Sylfaen" w:hAnsi="Sylfaen"/>
                <w:color w:val="000000"/>
              </w:rPr>
              <w:t xml:space="preserve">ს </w:t>
            </w:r>
            <w:r w:rsidRPr="00390214">
              <w:rPr>
                <w:rFonts w:ascii="Sylfaen" w:hAnsi="Sylfaen"/>
                <w:color w:val="000000"/>
              </w:rPr>
              <w:t>№258</w:t>
            </w:r>
            <w:r>
              <w:rPr>
                <w:rFonts w:ascii="Sylfaen" w:hAnsi="Sylfaen"/>
                <w:color w:val="000000"/>
              </w:rPr>
              <w:t xml:space="preserve"> </w:t>
            </w:r>
            <w:r w:rsidRPr="00390214">
              <w:rPr>
                <w:rFonts w:ascii="Sylfaen" w:hAnsi="Sylfaen"/>
                <w:color w:val="000000"/>
              </w:rPr>
              <w:t>დადგენილებ</w:t>
            </w:r>
            <w:r>
              <w:rPr>
                <w:rFonts w:ascii="Sylfaen" w:hAnsi="Sylfaen"/>
                <w:color w:val="000000"/>
              </w:rPr>
              <w:t>ით დამტკიცებული : ,,</w:t>
            </w:r>
            <w:r w:rsidRPr="00390214">
              <w:rPr>
                <w:rFonts w:ascii="Sylfaen" w:hAnsi="Sylfaen"/>
                <w:color w:val="000000"/>
              </w:rPr>
              <w:t xml:space="preserve">სოციალური პარტნიორობის სამმხრივი კომისიის </w:t>
            </w:r>
            <w:r>
              <w:rPr>
                <w:rFonts w:ascii="Sylfaen" w:hAnsi="Sylfaen"/>
                <w:color w:val="000000"/>
              </w:rPr>
              <w:t>დებულების” მე-4 მუხლის ,,ბ” ქვეპუნქტის ,,</w:t>
            </w:r>
            <w:r w:rsidRPr="00390214">
              <w:rPr>
                <w:rFonts w:ascii="Sylfaen" w:hAnsi="Sylfaen"/>
                <w:color w:val="000000"/>
              </w:rPr>
              <w:t>სამმხრივი კომისიის ფუნქციებია:</w:t>
            </w:r>
          </w:p>
          <w:p w14:paraId="2B257FAD" w14:textId="38C10F4F" w:rsidR="0000508B" w:rsidRPr="00390214" w:rsidRDefault="0000508B" w:rsidP="0000508B">
            <w:pPr>
              <w:ind w:right="-113"/>
              <w:jc w:val="both"/>
              <w:rPr>
                <w:rFonts w:ascii="Sylfaen" w:hAnsi="Sylfaen"/>
                <w:color w:val="000000"/>
              </w:rPr>
            </w:pPr>
            <w:r w:rsidRPr="00390214">
              <w:rPr>
                <w:rFonts w:ascii="Sylfaen" w:hAnsi="Sylfaen"/>
                <w:color w:val="000000"/>
              </w:rPr>
              <w:t>ბ) 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ხელფასსა და ნებისმიერ სხვა საკითხს, რომლებმაც შესაძლოა, გავლენა მოახდინონ</w:t>
            </w:r>
            <w:r>
              <w:rPr>
                <w:rFonts w:ascii="Sylfaen" w:hAnsi="Sylfaen"/>
                <w:color w:val="000000"/>
                <w:lang w:val="ka-GE"/>
              </w:rPr>
              <w:t xml:space="preserve">. </w:t>
            </w:r>
            <w:r w:rsidRPr="00390214">
              <w:rPr>
                <w:rFonts w:ascii="Sylfaen" w:hAnsi="Sylfaen"/>
                <w:color w:val="000000"/>
              </w:rPr>
              <w:t xml:space="preserve"> დამსაქმებლებისა და დასაქმებულების ინტერესებზე;</w:t>
            </w:r>
            <w:r>
              <w:rPr>
                <w:rFonts w:ascii="Sylfaen" w:hAnsi="Sylfaen"/>
                <w:color w:val="000000"/>
              </w:rPr>
              <w:t xml:space="preserve">” ის ნორმატიოული შინაარსი, რომელიც არ ავლდებულებს კომისიას ყოველწლიურად განსაზრვროს მინიმალური ხელფასის ოდენობა შესაბამისი წლის   ინფლაციის გათვალისწინებით და შესაბამისი გადაწყვეტილების სახელმწიფო წლიურ ბიუჯეტში ასახვისთის წინადადების წარდგენას.                </w:t>
            </w:r>
          </w:p>
          <w:p w14:paraId="589FE663" w14:textId="77777777" w:rsidR="0000508B" w:rsidRPr="00390214" w:rsidRDefault="0000508B" w:rsidP="0000508B">
            <w:pPr>
              <w:ind w:right="-113"/>
              <w:jc w:val="both"/>
              <w:rPr>
                <w:rFonts w:ascii="Sylfaen" w:hAnsi="Sylfaen"/>
                <w:color w:val="000000"/>
              </w:rPr>
            </w:pPr>
          </w:p>
          <w:p w14:paraId="344118D0" w14:textId="09565C4E" w:rsidR="0000508B" w:rsidRPr="00400FA9" w:rsidRDefault="0000508B" w:rsidP="0000508B">
            <w:pPr>
              <w:ind w:right="-113"/>
              <w:jc w:val="both"/>
              <w:rPr>
                <w:rFonts w:ascii="Sylfaen" w:hAnsi="Sylfaen"/>
                <w:color w:val="000000"/>
              </w:rPr>
            </w:pPr>
          </w:p>
        </w:tc>
        <w:tc>
          <w:tcPr>
            <w:tcW w:w="5411" w:type="dxa"/>
          </w:tcPr>
          <w:p w14:paraId="2FAE8B1A" w14:textId="77777777" w:rsidR="0000508B" w:rsidRDefault="0000508B" w:rsidP="0000508B">
            <w:pPr>
              <w:spacing w:after="0" w:line="240" w:lineRule="auto"/>
              <w:rPr>
                <w:rFonts w:ascii="Sylfaen" w:hAnsi="Sylfaen"/>
                <w:color w:val="000000"/>
                <w:lang w:val="ka-GE"/>
              </w:rPr>
            </w:pPr>
          </w:p>
          <w:p w14:paraId="561B3DFC" w14:textId="638EC47E" w:rsidR="0000508B" w:rsidRDefault="0000508B" w:rsidP="0000508B">
            <w:pPr>
              <w:jc w:val="both"/>
              <w:rPr>
                <w:rFonts w:ascii="Sylfaen" w:hAnsi="Sylfaen"/>
                <w:b/>
                <w:bCs/>
              </w:rPr>
            </w:pPr>
            <w:r w:rsidRPr="00400FA9">
              <w:rPr>
                <w:b/>
                <w:bCs/>
              </w:rPr>
              <w:t> </w:t>
            </w:r>
            <w:r>
              <w:rPr>
                <w:rFonts w:ascii="Sylfaen" w:hAnsi="Sylfaen"/>
                <w:b/>
                <w:bCs/>
              </w:rPr>
              <w:t xml:space="preserve">საქართველოს კონსტიტუციის </w:t>
            </w:r>
            <w:r w:rsidR="00C74405">
              <w:rPr>
                <w:rFonts w:ascii="Sylfaen" w:hAnsi="Sylfaen"/>
                <w:b/>
                <w:bCs/>
                <w:lang w:val="ka-GE"/>
              </w:rPr>
              <w:t>მ</w:t>
            </w:r>
            <w:r>
              <w:rPr>
                <w:rFonts w:ascii="Sylfaen" w:hAnsi="Sylfaen"/>
                <w:b/>
                <w:bCs/>
              </w:rPr>
              <w:t>ე-9 მუხლი</w:t>
            </w:r>
          </w:p>
          <w:p w14:paraId="6E25C8B5" w14:textId="77777777" w:rsidR="0000508B" w:rsidRPr="00726690" w:rsidRDefault="0000508B" w:rsidP="0000508B">
            <w:pPr>
              <w:jc w:val="both"/>
              <w:rPr>
                <w:rFonts w:ascii="Sylfaen" w:hAnsi="Sylfaen"/>
              </w:rPr>
            </w:pPr>
            <w:r w:rsidRPr="00726690">
              <w:rPr>
                <w:rFonts w:ascii="Sylfaen" w:hAnsi="Sylfaen"/>
              </w:rPr>
              <w:t>1. ადამიანის ღირსება ხელშეუვალია და მას იცავს სახელმწიფო.</w:t>
            </w:r>
          </w:p>
          <w:p w14:paraId="3A91B1A1" w14:textId="77777777" w:rsidR="0000508B" w:rsidRPr="00726690" w:rsidRDefault="0000508B" w:rsidP="0000508B">
            <w:pPr>
              <w:jc w:val="both"/>
              <w:rPr>
                <w:rFonts w:ascii="Sylfaen" w:hAnsi="Sylfaen"/>
              </w:rPr>
            </w:pPr>
            <w:r w:rsidRPr="00726690">
              <w:rPr>
                <w:rFonts w:ascii="Sylfaen" w:hAnsi="Sylfaen"/>
              </w:rPr>
              <w:t>2. 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p>
          <w:p w14:paraId="02583A4B" w14:textId="77777777" w:rsidR="0000508B" w:rsidRDefault="0000508B" w:rsidP="0000508B">
            <w:pPr>
              <w:jc w:val="both"/>
              <w:rPr>
                <w:rFonts w:ascii="Sylfaen" w:hAnsi="Sylfaen"/>
                <w:b/>
                <w:bCs/>
              </w:rPr>
            </w:pPr>
          </w:p>
          <w:p w14:paraId="0DC109B2" w14:textId="77777777" w:rsidR="0000508B" w:rsidRPr="003327CB" w:rsidRDefault="0000508B" w:rsidP="0000508B">
            <w:pPr>
              <w:jc w:val="both"/>
              <w:rPr>
                <w:rFonts w:ascii="Sylfaen" w:hAnsi="Sylfaen"/>
                <w:b/>
                <w:bCs/>
              </w:rPr>
            </w:pPr>
            <w:r>
              <w:rPr>
                <w:rFonts w:ascii="Sylfaen" w:hAnsi="Sylfaen"/>
                <w:b/>
                <w:bCs/>
              </w:rPr>
              <w:t>საქართველოს კონსტიტუციის მე-12 მუხლი</w:t>
            </w:r>
          </w:p>
          <w:p w14:paraId="419D98DB" w14:textId="77777777" w:rsidR="0000508B" w:rsidRDefault="0000508B" w:rsidP="0000508B">
            <w:r w:rsidRPr="0034709D">
              <w:rPr>
                <w:rFonts w:ascii="Sylfaen" w:hAnsi="Sylfaen" w:cs="Sylfaen"/>
              </w:rPr>
              <w:t>ყველას</w:t>
            </w:r>
            <w:r w:rsidRPr="0034709D">
              <w:t xml:space="preserve"> </w:t>
            </w:r>
            <w:r w:rsidRPr="0034709D">
              <w:rPr>
                <w:rFonts w:ascii="Sylfaen" w:hAnsi="Sylfaen" w:cs="Sylfaen"/>
              </w:rPr>
              <w:t>აქვს</w:t>
            </w:r>
            <w:r w:rsidRPr="0034709D">
              <w:t xml:space="preserve"> </w:t>
            </w:r>
            <w:r w:rsidRPr="0034709D">
              <w:rPr>
                <w:rFonts w:ascii="Sylfaen" w:hAnsi="Sylfaen" w:cs="Sylfaen"/>
              </w:rPr>
              <w:t>საკუთარი</w:t>
            </w:r>
            <w:r w:rsidRPr="0034709D">
              <w:t xml:space="preserve"> </w:t>
            </w:r>
            <w:r w:rsidRPr="0034709D">
              <w:rPr>
                <w:rFonts w:ascii="Sylfaen" w:hAnsi="Sylfaen" w:cs="Sylfaen"/>
              </w:rPr>
              <w:t>პიროვნების</w:t>
            </w:r>
            <w:r w:rsidRPr="0034709D">
              <w:t xml:space="preserve"> </w:t>
            </w:r>
            <w:r w:rsidRPr="0034709D">
              <w:rPr>
                <w:rFonts w:ascii="Sylfaen" w:hAnsi="Sylfaen" w:cs="Sylfaen"/>
              </w:rPr>
              <w:t>თავისუფალი</w:t>
            </w:r>
            <w:r w:rsidRPr="0034709D">
              <w:t xml:space="preserve"> </w:t>
            </w:r>
            <w:r w:rsidRPr="0034709D">
              <w:rPr>
                <w:rFonts w:ascii="Sylfaen" w:hAnsi="Sylfaen" w:cs="Sylfaen"/>
              </w:rPr>
              <w:t>განვითარების</w:t>
            </w:r>
            <w:r w:rsidRPr="0034709D">
              <w:t xml:space="preserve"> </w:t>
            </w:r>
            <w:r w:rsidRPr="0034709D">
              <w:rPr>
                <w:rFonts w:ascii="Sylfaen" w:hAnsi="Sylfaen" w:cs="Sylfaen"/>
              </w:rPr>
              <w:t>უფლება</w:t>
            </w:r>
            <w:r w:rsidRPr="0034709D">
              <w:t>. </w:t>
            </w:r>
          </w:p>
          <w:p w14:paraId="55FDD3F6" w14:textId="77777777" w:rsidR="0000508B" w:rsidRPr="0000508B" w:rsidRDefault="0000508B" w:rsidP="0000508B">
            <w:pPr>
              <w:rPr>
                <w:rFonts w:ascii="Sylfaen" w:hAnsi="Sylfaen"/>
                <w:b/>
                <w:bCs/>
                <w:lang w:val="ka-GE"/>
              </w:rPr>
            </w:pPr>
            <w:r w:rsidRPr="0000508B">
              <w:rPr>
                <w:rFonts w:ascii="Sylfaen" w:hAnsi="Sylfaen"/>
                <w:b/>
                <w:bCs/>
                <w:lang w:val="ka-GE"/>
              </w:rPr>
              <w:t xml:space="preserve">საქართველოს კონსტიტუციის 26-ე მუხლის პირველ პუნქტთან მიმართებით </w:t>
            </w:r>
          </w:p>
          <w:p w14:paraId="05B96C5F" w14:textId="77777777" w:rsidR="0000508B" w:rsidRPr="00EC0D21" w:rsidRDefault="0000508B" w:rsidP="0000508B">
            <w:pPr>
              <w:rPr>
                <w:rFonts w:ascii="Sylfaen" w:hAnsi="Sylfaen"/>
                <w:lang w:val="ka-GE"/>
              </w:rPr>
            </w:pPr>
            <w:r w:rsidRPr="00EC0D21">
              <w:rPr>
                <w:rFonts w:ascii="Sylfaen" w:hAnsi="Sylfaen"/>
                <w:lang w:val="ka-GE"/>
              </w:rPr>
              <w:t>შრომის თავისუფლება უზრუნველყოფილია. ყველას აქვს სამუშაოს თავისუფალი არჩევის უფლება. უფლება შრომის უსაფრთხო პირობებზე და სხვა შრომითი უფლებები დაცულია ორგანული კანონით.</w:t>
            </w:r>
          </w:p>
          <w:p w14:paraId="4061B396" w14:textId="77777777" w:rsidR="0000508B" w:rsidRPr="00B93430" w:rsidRDefault="0000508B" w:rsidP="0000508B">
            <w:pPr>
              <w:ind w:right="168"/>
              <w:rPr>
                <w:rFonts w:ascii="Sylfaen" w:hAnsi="Sylfaen"/>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TableGrid"/>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7F8864B3" w14:textId="77777777" w:rsidR="00C456CD" w:rsidRPr="00C456CD" w:rsidRDefault="00C456CD" w:rsidP="00C456CD">
            <w:pPr>
              <w:tabs>
                <w:tab w:val="left" w:pos="1644"/>
              </w:tabs>
              <w:jc w:val="both"/>
              <w:rPr>
                <w:rFonts w:ascii="Sylfaen" w:hAnsi="Sylfaen"/>
              </w:rPr>
            </w:pPr>
            <w:permStart w:id="2105233546" w:edGrp="everyone" w:colFirst="0" w:colLast="0"/>
            <w:r>
              <w:rPr>
                <w:rFonts w:ascii="Sylfaen" w:hAnsi="Sylfaen"/>
              </w:rPr>
              <w:t xml:space="preserve"> </w:t>
            </w:r>
            <w:r w:rsidRPr="00C456CD">
              <w:rPr>
                <w:rFonts w:ascii="Sylfaen" w:hAnsi="Sylfaen"/>
              </w:rPr>
              <w:t>· საქართველოს კონსტიტუციის 31-ე მუხლის პირველი წინადადება - „ყოველ ადამიანს აქვს უფლება თავის უფლებათა დასაცავად მიმართოს სასამართლოს“;</w:t>
            </w:r>
          </w:p>
          <w:p w14:paraId="5317452D" w14:textId="57F75919" w:rsidR="00C456CD" w:rsidRPr="00C456CD" w:rsidRDefault="00C456CD" w:rsidP="00C456CD">
            <w:pPr>
              <w:tabs>
                <w:tab w:val="left" w:pos="1644"/>
              </w:tabs>
              <w:jc w:val="both"/>
              <w:rPr>
                <w:rFonts w:ascii="Sylfaen" w:hAnsi="Sylfaen"/>
              </w:rPr>
            </w:pPr>
            <w:r w:rsidRPr="00C456CD">
              <w:rPr>
                <w:rFonts w:ascii="Sylfaen" w:hAnsi="Sylfaen"/>
              </w:rPr>
              <w:t>· საქართველოს კონსტიტუციის 60-ე მუხლის მე-4 პუნქტის „ა“ ქვეპუნქტი -</w:t>
            </w:r>
            <w:r>
              <w:rPr>
                <w:rFonts w:ascii="Sylfaen" w:hAnsi="Sylfaen"/>
              </w:rPr>
              <w:t xml:space="preserve"> </w:t>
            </w:r>
            <w:r w:rsidRPr="00C456CD">
              <w:rPr>
                <w:rFonts w:ascii="Sylfaen" w:hAnsi="Sylfaen"/>
              </w:rPr>
              <w:t>„საკონსტიტუციო სასამართლო ორგანული კანონით დადგენილი წესით:</w:t>
            </w:r>
          </w:p>
          <w:p w14:paraId="3EC5C463" w14:textId="77777777" w:rsidR="00C456CD" w:rsidRPr="00C456CD" w:rsidRDefault="00C456CD" w:rsidP="00C456CD">
            <w:pPr>
              <w:tabs>
                <w:tab w:val="left" w:pos="1644"/>
              </w:tabs>
              <w:jc w:val="both"/>
              <w:rPr>
                <w:rFonts w:ascii="Sylfaen" w:hAnsi="Sylfaen"/>
              </w:rPr>
            </w:pPr>
            <w:r w:rsidRPr="00C456CD">
              <w:rPr>
                <w:rFonts w:ascii="Sylfaen" w:hAnsi="Sylfaen"/>
              </w:rPr>
              <w:t>ა) ფიზიკური პირის, იურიდიული პირის ან სახალხო დამცველის სარჩელის საფუძველზე იხილავს ნორმატიული აქტის კონსტიტუციურობას კონსტიტუციის მეორე თავით აღიარებულ ადამიანის ძირითად უფლებებთან მიმართებით.“ ;</w:t>
            </w:r>
          </w:p>
          <w:p w14:paraId="440BD92A" w14:textId="77777777" w:rsidR="00C456CD" w:rsidRPr="00C456CD" w:rsidRDefault="00C456CD" w:rsidP="00C456CD">
            <w:pPr>
              <w:tabs>
                <w:tab w:val="left" w:pos="1644"/>
              </w:tabs>
              <w:jc w:val="both"/>
              <w:rPr>
                <w:rFonts w:ascii="Sylfaen" w:hAnsi="Sylfaen"/>
              </w:rPr>
            </w:pPr>
            <w:r w:rsidRPr="00C456CD">
              <w:rPr>
                <w:rFonts w:ascii="Sylfaen" w:hAnsi="Sylfaen"/>
              </w:rPr>
              <w:t>· საქართველოს ორგანული კანონის „საქართველოს საკონსტიტუციო სასამართლოს შესახებ“ მე-19 მუხლის პირველი პუნქტის „ე“ ქვეპუნქტი - (საკონსტიტუციო სასამართლო კონსტიტუციური სარჩელის ან კონსტიტუციური წარდგინების საფუძველზე უფლებამოსილია განიხილოს და გადაწყვიტოს)</w:t>
            </w:r>
          </w:p>
          <w:p w14:paraId="1596F9E0" w14:textId="77777777" w:rsidR="00C456CD" w:rsidRPr="00C456CD" w:rsidRDefault="00C456CD" w:rsidP="00C456CD">
            <w:pPr>
              <w:tabs>
                <w:tab w:val="left" w:pos="1644"/>
              </w:tabs>
              <w:jc w:val="both"/>
              <w:rPr>
                <w:rFonts w:ascii="Sylfaen" w:hAnsi="Sylfaen"/>
              </w:rPr>
            </w:pPr>
            <w:r w:rsidRPr="00C456CD">
              <w:rPr>
                <w:rFonts w:ascii="Sylfaen" w:hAnsi="Sylfaen"/>
              </w:rPr>
              <w:t>„საქართველოს კონსტიტუციის მეორე თავის საკითხებთან მიმართებით მიღებული ნორმატიული აქტების კონსტიტუციურობის საკითხი“ ;</w:t>
            </w:r>
          </w:p>
          <w:p w14:paraId="5BFCC324" w14:textId="77777777" w:rsidR="00C456CD" w:rsidRPr="00C456CD" w:rsidRDefault="00C456CD" w:rsidP="00C456CD">
            <w:pPr>
              <w:tabs>
                <w:tab w:val="left" w:pos="1644"/>
              </w:tabs>
              <w:jc w:val="both"/>
              <w:rPr>
                <w:rFonts w:ascii="Sylfaen" w:hAnsi="Sylfaen"/>
              </w:rPr>
            </w:pPr>
            <w:r w:rsidRPr="00C456CD">
              <w:rPr>
                <w:rFonts w:ascii="Sylfaen" w:hAnsi="Sylfaen"/>
              </w:rPr>
              <w:t>· ,,საქართველოს საკონსტიტუციო სასამართლოს შესახებ“ საქართველოს ორგანული კანონის 31-ე და 31</w:t>
            </w:r>
            <w:r w:rsidRPr="00C456CD">
              <w:rPr>
                <w:rFonts w:ascii="Sylfaen" w:hAnsi="Sylfaen"/>
                <w:vertAlign w:val="superscript"/>
              </w:rPr>
              <w:t>1</w:t>
            </w:r>
            <w:r w:rsidRPr="00C456CD">
              <w:rPr>
                <w:rFonts w:ascii="Sylfaen" w:hAnsi="Sylfaen"/>
              </w:rPr>
              <w:t> მუხლები;</w:t>
            </w:r>
          </w:p>
          <w:p w14:paraId="0AD721D6" w14:textId="77777777" w:rsidR="00C456CD" w:rsidRPr="00C456CD" w:rsidRDefault="00C456CD" w:rsidP="00C456CD">
            <w:pPr>
              <w:tabs>
                <w:tab w:val="left" w:pos="1644"/>
              </w:tabs>
              <w:jc w:val="both"/>
              <w:rPr>
                <w:rFonts w:ascii="Sylfaen" w:hAnsi="Sylfaen"/>
              </w:rPr>
            </w:pPr>
            <w:r w:rsidRPr="00C456CD">
              <w:rPr>
                <w:rFonts w:ascii="Sylfaen" w:hAnsi="Sylfaen"/>
              </w:rPr>
              <w:t>· ,,საქართველოს საკონსტიტუციო სასამართლოს შესახებ“ საქართველოს ორგანული კანონის 39-ე მუხლის პირველი პუნქტის „ა“ ქვეპუნქტი -</w:t>
            </w:r>
          </w:p>
          <w:p w14:paraId="5305ED5E" w14:textId="2F954D67" w:rsidR="001B54D7" w:rsidRPr="001B54D7" w:rsidRDefault="00C456CD" w:rsidP="001B54D7">
            <w:pPr>
              <w:tabs>
                <w:tab w:val="left" w:pos="1644"/>
              </w:tabs>
              <w:jc w:val="both"/>
              <w:rPr>
                <w:rFonts w:ascii="Sylfaen" w:hAnsi="Sylfaen"/>
              </w:rPr>
            </w:pPr>
            <w:r w:rsidRPr="00C456CD">
              <w:rPr>
                <w:rFonts w:ascii="Sylfaen" w:hAnsi="Sylfaen"/>
              </w:rPr>
              <w:t>(საკონსტიტუციო სასამართლოში ნორმატიული აქტის ან მისი ცალკეული ნორმების კონსტიტუციურობის თაობაზე კონსტიტუციური სარჩელის შეტანის უფლება აქვთ) „საქართველოს მოქალაქეებს, სხვა ფიზიკურ პირებს და იურიდიულ პირებს, თუ მათ მიაჩნიათ, რომ დარღვეულია ან შესაძლებელია უშუალოდ დაირღვეს საქართველოს კონსტიტუციის მეორე თავით აღიარებული მათი უფლებანი და თავისუფლებანი;</w:t>
            </w:r>
            <w:r w:rsidR="001B54D7">
              <w:rPr>
                <w:rFonts w:ascii="Sylfaen" w:hAnsi="Sylfaen"/>
              </w:rPr>
              <w:t>”</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FootnoteReference"/>
          <w:rFonts w:ascii="Sylfaen" w:hAnsi="Sylfaen"/>
          <w:i/>
          <w:color w:val="5B9BD5" w:themeColor="accent1"/>
          <w:lang w:val="ka-GE"/>
        </w:rPr>
        <w:footnoteReference w:id="5"/>
      </w:r>
    </w:p>
    <w:tbl>
      <w:tblPr>
        <w:tblStyle w:val="TableGrid"/>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230C832A" w14:textId="77777777" w:rsidR="001B54D7" w:rsidRPr="001B54D7" w:rsidRDefault="001B54D7" w:rsidP="008A75D6">
            <w:pPr>
              <w:ind w:right="-18"/>
              <w:jc w:val="both"/>
              <w:rPr>
                <w:rFonts w:ascii="Sylfaen" w:hAnsi="Sylfaen"/>
              </w:rPr>
            </w:pPr>
            <w:permStart w:id="1105795011" w:edGrp="everyone" w:colFirst="0" w:colLast="0"/>
            <w:r>
              <w:rPr>
                <w:rFonts w:ascii="Sylfaen" w:hAnsi="Sylfaen"/>
                <w:lang w:val="ka-GE"/>
              </w:rPr>
              <w:t xml:space="preserve"> </w:t>
            </w:r>
            <w:r w:rsidRPr="001B54D7">
              <w:rPr>
                <w:rFonts w:ascii="Sylfaen" w:hAnsi="Sylfaen"/>
              </w:rPr>
              <w:t>წარმოდგენილი კონსტიტუციური სარჩელი, ფორმითა და შინაარსით შეესაბამება „საკონსტიტუციო სასამართლოს შესახებ“ საქართველოს ორგანული კანონის 31</w:t>
            </w:r>
            <w:r w:rsidRPr="001B54D7">
              <w:rPr>
                <w:rFonts w:ascii="Sylfaen" w:hAnsi="Sylfaen"/>
                <w:vertAlign w:val="superscript"/>
              </w:rPr>
              <w:t>1</w:t>
            </w:r>
            <w:r w:rsidRPr="001B54D7">
              <w:rPr>
                <w:rFonts w:ascii="Sylfaen" w:hAnsi="Sylfaen"/>
              </w:rPr>
              <w:t> მუხლის მოთხოვნებს;</w:t>
            </w:r>
          </w:p>
          <w:p w14:paraId="3210A1A6" w14:textId="3B00DAF8" w:rsidR="001B54D7" w:rsidRDefault="001B54D7" w:rsidP="008A75D6">
            <w:pPr>
              <w:ind w:right="-18"/>
              <w:jc w:val="both"/>
              <w:rPr>
                <w:rFonts w:ascii="Sylfaen" w:hAnsi="Sylfaen"/>
              </w:rPr>
            </w:pPr>
            <w:r w:rsidRPr="001B54D7">
              <w:rPr>
                <w:rFonts w:ascii="Sylfaen" w:hAnsi="Sylfaen"/>
              </w:rPr>
              <w:t>● სარჩელი შეტანილია უფლებამოსილი პირ</w:t>
            </w:r>
            <w:r w:rsidR="00057DE7">
              <w:rPr>
                <w:rFonts w:ascii="Sylfaen" w:hAnsi="Sylfaen"/>
                <w:lang w:val="ka-GE"/>
              </w:rPr>
              <w:t>ებ</w:t>
            </w:r>
            <w:r>
              <w:rPr>
                <w:rFonts w:ascii="Sylfaen" w:hAnsi="Sylfaen"/>
              </w:rPr>
              <w:t>ი</w:t>
            </w:r>
            <w:r w:rsidRPr="001B54D7">
              <w:rPr>
                <w:rFonts w:ascii="Sylfaen" w:hAnsi="Sylfaen"/>
              </w:rPr>
              <w:t>ს მიერ:</w:t>
            </w:r>
          </w:p>
          <w:p w14:paraId="26B23FB3" w14:textId="4213F737" w:rsidR="008A75D6" w:rsidRDefault="00057DE7" w:rsidP="008A75D6">
            <w:pPr>
              <w:ind w:right="-18"/>
              <w:jc w:val="both"/>
              <w:rPr>
                <w:rFonts w:ascii="Sylfaen" w:hAnsi="Sylfaen"/>
              </w:rPr>
            </w:pPr>
            <w:r>
              <w:rPr>
                <w:rFonts w:ascii="Sylfaen" w:hAnsi="Sylfaen"/>
              </w:rPr>
              <w:t xml:space="preserve">კონკრეტულ შემთხვევაში დავის საგანნს წარმოადგენს  ღირსების შემლახავი მინიმალური ხელფასის მარეგულირებელი ნორმატიული დებულებები, რომელიც ეხება ყველა ინდივიდს განურევლად იმისა საჯარო სექტორშია იგი დასაქმებული თუ კერძო სექტორში. ასევე მოსარჩელე არის დამოიუკიდებელი პროფესიული კავშირი, რომლის პირდაპირი ინტერესსაც წარმოადგენს </w:t>
            </w:r>
            <w:r w:rsidR="005B22D5">
              <w:rPr>
                <w:rFonts w:ascii="Sylfaen" w:hAnsi="Sylfaen"/>
              </w:rPr>
              <w:t xml:space="preserve">შრომითი უფლებების დაცვა და ღირსეული ხელფასი არის შრომის მთავარი წინაპირობა. ამდენად მოსაარეელები არიან სარელის შეტანაე უფლებამოსილი სუბიექტები. ამასთანავე </w:t>
            </w:r>
            <w:r>
              <w:rPr>
                <w:rFonts w:ascii="Sylfaen" w:hAnsi="Sylfaen"/>
              </w:rPr>
              <w:t xml:space="preserve">  </w:t>
            </w:r>
            <w:r w:rsidR="004457E6">
              <w:rPr>
                <w:rFonts w:ascii="Sylfaen" w:hAnsi="Sylfaen"/>
              </w:rPr>
              <w:t xml:space="preserve">საქართველოს კონსტიტუციის 34-ე მუხლის პირველი პუნქტის შესაბამისად </w:t>
            </w:r>
            <w:r w:rsidR="004457E6" w:rsidRPr="004457E6">
              <w:rPr>
                <w:rFonts w:ascii="Sylfaen" w:hAnsi="Sylfaen"/>
              </w:rPr>
              <w:t>კონსტიტუციაში მითითებული ადამიანის ძირითადი უფლებები, მათი შინაარსის გათვალისწინებით, ვრცელდება აგრეთვე იურიდიულ პირებზე</w:t>
            </w:r>
            <w:r w:rsidR="004457E6">
              <w:rPr>
                <w:rFonts w:ascii="Sylfaen" w:hAnsi="Sylfaen"/>
              </w:rPr>
              <w:t>.</w:t>
            </w:r>
          </w:p>
          <w:p w14:paraId="12A63825" w14:textId="77777777" w:rsidR="004C1F71" w:rsidRDefault="004C1F71" w:rsidP="008A75D6">
            <w:pPr>
              <w:ind w:right="-18"/>
              <w:jc w:val="both"/>
              <w:rPr>
                <w:rFonts w:ascii="Sylfaen" w:hAnsi="Sylfaen"/>
              </w:rPr>
            </w:pPr>
          </w:p>
          <w:p w14:paraId="629798AE" w14:textId="54E5E1A6" w:rsidR="008A75D6" w:rsidRDefault="008A75D6" w:rsidP="008A75D6">
            <w:pPr>
              <w:ind w:right="-18"/>
              <w:jc w:val="both"/>
              <w:rPr>
                <w:rFonts w:ascii="Sylfaen" w:hAnsi="Sylfaen"/>
              </w:rPr>
            </w:pPr>
            <w:r w:rsidRPr="008A75D6">
              <w:rPr>
                <w:rFonts w:ascii="Sylfaen" w:hAnsi="Sylfaen"/>
              </w:rPr>
              <w:t>საქართველოს კონსტიტუციის 31-ე მუხლის თანახმად, ყოველ ადამიანს აქვს უფლება, თავის უფლებათა დასაცავად, მიმართოს სასამართლოს. ამ კონსტიტუციურ დებულებაში გამოყენებული ტერმინი „ყოველი ადამიანი“ განსაკუთრებით ფართო შინაარსისაა და არ ახდენს დასახელებული უფლებით მოსარგებლე სუბიექტთა წრიდან რომელიმე კატეგორიის პირთა გამორიცხვას.</w:t>
            </w:r>
          </w:p>
          <w:p w14:paraId="4465AE19" w14:textId="7DFD30AA" w:rsidR="001B54D7" w:rsidRDefault="004C1F71" w:rsidP="001B54D7">
            <w:pPr>
              <w:ind w:right="-18"/>
              <w:jc w:val="both"/>
              <w:rPr>
                <w:rFonts w:ascii="Sylfaen" w:hAnsi="Sylfaen"/>
              </w:rPr>
            </w:pPr>
            <w:r>
              <w:rPr>
                <w:rFonts w:ascii="Sylfaen" w:hAnsi="Sylfaen"/>
              </w:rPr>
              <w:t>კონკრეტულ შემთხვევასში მოსარჩელ</w:t>
            </w:r>
            <w:r w:rsidR="002E2F65">
              <w:rPr>
                <w:rFonts w:ascii="Sylfaen" w:hAnsi="Sylfaen"/>
              </w:rPr>
              <w:t>ე</w:t>
            </w:r>
            <w:r>
              <w:rPr>
                <w:rFonts w:ascii="Sylfaen" w:hAnsi="Sylfaen"/>
              </w:rPr>
              <w:t xml:space="preserve"> </w:t>
            </w:r>
            <w:r w:rsidR="001B54D7" w:rsidRPr="001B54D7">
              <w:rPr>
                <w:rFonts w:ascii="Sylfaen" w:hAnsi="Sylfaen"/>
              </w:rPr>
              <w:t>წარმოადგენ</w:t>
            </w:r>
            <w:r w:rsidR="002E2F65">
              <w:rPr>
                <w:rFonts w:ascii="Sylfaen" w:hAnsi="Sylfaen"/>
              </w:rPr>
              <w:t>ს</w:t>
            </w:r>
            <w:r w:rsidR="001B54D7" w:rsidRPr="001B54D7">
              <w:rPr>
                <w:rFonts w:ascii="Sylfaen" w:hAnsi="Sylfaen"/>
              </w:rPr>
              <w:t xml:space="preserve"> უფლებამოსილ სუბიექტს, იდავოს კონსტიტუციურ სარჩელში სადავოდ გამხდარ საკითხებთან მიმართებით;</w:t>
            </w:r>
          </w:p>
          <w:p w14:paraId="6A1A8ABA" w14:textId="77777777" w:rsidR="008A75D6" w:rsidRPr="001B54D7" w:rsidRDefault="008A75D6" w:rsidP="001B54D7">
            <w:pPr>
              <w:ind w:right="-18"/>
              <w:jc w:val="both"/>
              <w:rPr>
                <w:rFonts w:ascii="Sylfaen" w:hAnsi="Sylfaen"/>
              </w:rPr>
            </w:pPr>
          </w:p>
          <w:p w14:paraId="0BD4D884" w14:textId="77777777" w:rsidR="001B54D7" w:rsidRPr="001B54D7" w:rsidRDefault="001B54D7" w:rsidP="001B54D7">
            <w:pPr>
              <w:ind w:right="-18"/>
              <w:jc w:val="both"/>
              <w:rPr>
                <w:rFonts w:ascii="Sylfaen" w:hAnsi="Sylfaen"/>
              </w:rPr>
            </w:pPr>
            <w:r w:rsidRPr="001B54D7">
              <w:rPr>
                <w:rFonts w:ascii="Sylfaen" w:hAnsi="Sylfaen"/>
              </w:rPr>
              <w:t>● სარჩელში მითითებული საკითხი არის საკონსტიტუციო სასამართლოს განსჯადი;</w:t>
            </w:r>
          </w:p>
          <w:p w14:paraId="7F82F4D9" w14:textId="4F2D1060" w:rsidR="001B54D7" w:rsidRPr="001B54D7" w:rsidRDefault="001B54D7" w:rsidP="001B54D7">
            <w:pPr>
              <w:ind w:right="-18"/>
              <w:jc w:val="both"/>
              <w:rPr>
                <w:rFonts w:ascii="Sylfaen" w:hAnsi="Sylfaen"/>
              </w:rPr>
            </w:pPr>
            <w:r w:rsidRPr="001B54D7">
              <w:rPr>
                <w:rFonts w:ascii="Sylfaen" w:hAnsi="Sylfaen"/>
              </w:rPr>
              <w:t>● სარჩელში მითითებული საკითხი არ არის გადაწყვეტილი საკონსტიტუციო სასამართლოს მიერ</w:t>
            </w:r>
            <w:r w:rsidR="00057DE7">
              <w:rPr>
                <w:rFonts w:ascii="Sylfaen" w:hAnsi="Sylfaen"/>
              </w:rPr>
              <w:t>;</w:t>
            </w:r>
          </w:p>
          <w:p w14:paraId="5DF8322D" w14:textId="77777777" w:rsidR="001B54D7" w:rsidRPr="001B54D7" w:rsidRDefault="001B54D7" w:rsidP="001B54D7">
            <w:pPr>
              <w:ind w:right="-18"/>
              <w:jc w:val="both"/>
              <w:rPr>
                <w:rFonts w:ascii="Sylfaen" w:hAnsi="Sylfaen"/>
              </w:rPr>
            </w:pPr>
            <w:r w:rsidRPr="001B54D7">
              <w:rPr>
                <w:rFonts w:ascii="Sylfaen" w:hAnsi="Sylfaen"/>
              </w:rPr>
              <w:t>● სარჩელში მითითებული საკითხი რეგულირდება კონსტიტუციის 31-ე მუხლის პირველი პუნქტით;</w:t>
            </w:r>
          </w:p>
          <w:p w14:paraId="15A9C03E" w14:textId="77777777" w:rsidR="001B54D7" w:rsidRPr="001B54D7" w:rsidRDefault="001B54D7" w:rsidP="001B54D7">
            <w:pPr>
              <w:ind w:right="-18"/>
              <w:jc w:val="both"/>
              <w:rPr>
                <w:rFonts w:ascii="Sylfaen" w:hAnsi="Sylfaen"/>
              </w:rPr>
            </w:pPr>
            <w:r w:rsidRPr="001B54D7">
              <w:rPr>
                <w:rFonts w:ascii="Sylfaen" w:hAnsi="Sylfaen"/>
              </w:rPr>
              <w:t>კანონით არ არის დადგენილი სასარჩელო ხანდაზმულობის ვადა აღნიშნული ტიპის დავისათვის;</w:t>
            </w:r>
          </w:p>
          <w:p w14:paraId="72A57E63" w14:textId="2C40C079" w:rsidR="00230F8F" w:rsidRPr="009317FC" w:rsidRDefault="00230F8F" w:rsidP="009317FC">
            <w:pPr>
              <w:ind w:right="-18"/>
              <w:jc w:val="both"/>
              <w:rPr>
                <w:rFonts w:ascii="Sylfaen" w:hAnsi="Sylfaen"/>
                <w:lang w:val="ka-GE"/>
              </w:rPr>
            </w:pP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FootnoteReference"/>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TableGrid"/>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36E54649" w14:textId="77777777" w:rsidR="00262F75" w:rsidRPr="00262F75" w:rsidRDefault="00262F75" w:rsidP="00262F75">
            <w:pPr>
              <w:ind w:firstLine="283"/>
              <w:jc w:val="both"/>
              <w:rPr>
                <w:rFonts w:ascii="Sylfaen" w:eastAsia="Times New Roman" w:hAnsi="Sylfaen" w:cs="Times New Roman"/>
                <w:color w:val="333333"/>
                <w:lang w:eastAsia="en-GB"/>
              </w:rPr>
            </w:pPr>
            <w:permStart w:id="1936157889" w:edGrp="everyone" w:colFirst="0" w:colLast="0"/>
            <w:r w:rsidRPr="00262F75">
              <w:rPr>
                <w:rFonts w:ascii="Sylfaen" w:eastAsia="Times New Roman" w:hAnsi="Sylfaen" w:cs="Times New Roman"/>
                <w:color w:val="333333"/>
                <w:sz w:val="24"/>
                <w:szCs w:val="24"/>
                <w:lang w:eastAsia="en-GB"/>
              </w:rPr>
              <w:t> </w:t>
            </w:r>
          </w:p>
          <w:p w14:paraId="430832F8" w14:textId="77777777" w:rsidR="00726690" w:rsidRDefault="00726690" w:rsidP="008D4575">
            <w:pPr>
              <w:ind w:right="-18"/>
              <w:jc w:val="both"/>
              <w:rPr>
                <w:rFonts w:ascii="Sylfaen" w:hAnsi="Sylfaen"/>
                <w:sz w:val="24"/>
                <w:szCs w:val="24"/>
              </w:rPr>
            </w:pPr>
          </w:p>
          <w:p w14:paraId="6554F96D" w14:textId="1BE135B2" w:rsidR="00726690" w:rsidRPr="00390607" w:rsidRDefault="00726690" w:rsidP="00390607">
            <w:pPr>
              <w:pStyle w:val="ListParagraph"/>
              <w:numPr>
                <w:ilvl w:val="1"/>
                <w:numId w:val="24"/>
              </w:numPr>
              <w:ind w:right="-18"/>
              <w:jc w:val="center"/>
              <w:rPr>
                <w:rFonts w:ascii="Sylfaen" w:hAnsi="Sylfaen"/>
                <w:b/>
                <w:bCs/>
                <w:sz w:val="24"/>
                <w:szCs w:val="24"/>
              </w:rPr>
            </w:pPr>
            <w:r w:rsidRPr="00390607">
              <w:rPr>
                <w:rFonts w:ascii="Sylfaen" w:hAnsi="Sylfaen" w:cs="Sylfaen"/>
                <w:b/>
                <w:bCs/>
                <w:sz w:val="24"/>
                <w:szCs w:val="24"/>
              </w:rPr>
              <w:t>სამართლებრივი</w:t>
            </w:r>
            <w:r w:rsidRPr="00390607">
              <w:rPr>
                <w:rFonts w:ascii="Sylfaen" w:hAnsi="Sylfaen"/>
                <w:b/>
                <w:bCs/>
                <w:sz w:val="24"/>
                <w:szCs w:val="24"/>
              </w:rPr>
              <w:t xml:space="preserve"> პრობლების ანალიზი</w:t>
            </w:r>
          </w:p>
          <w:p w14:paraId="52CED66E" w14:textId="77777777" w:rsidR="00726690" w:rsidRDefault="00726690" w:rsidP="008D4575">
            <w:pPr>
              <w:ind w:right="-18"/>
              <w:jc w:val="both"/>
              <w:rPr>
                <w:rFonts w:ascii="Sylfaen" w:hAnsi="Sylfaen"/>
                <w:sz w:val="24"/>
                <w:szCs w:val="24"/>
              </w:rPr>
            </w:pPr>
          </w:p>
          <w:p w14:paraId="06000DBA" w14:textId="1BA151DF" w:rsidR="00726690" w:rsidRPr="00390607" w:rsidRDefault="00390607" w:rsidP="00726690">
            <w:pPr>
              <w:ind w:right="-18"/>
              <w:jc w:val="both"/>
              <w:rPr>
                <w:rFonts w:ascii="Sylfaen" w:hAnsi="Sylfaen"/>
                <w:b/>
                <w:bCs/>
                <w:i/>
                <w:iCs/>
                <w:sz w:val="24"/>
                <w:szCs w:val="24"/>
              </w:rPr>
            </w:pPr>
            <w:r w:rsidRPr="00390607">
              <w:rPr>
                <w:rFonts w:ascii="Sylfaen" w:hAnsi="Sylfaen"/>
                <w:b/>
                <w:bCs/>
                <w:i/>
                <w:iCs/>
                <w:sz w:val="24"/>
                <w:szCs w:val="24"/>
              </w:rPr>
              <w:t xml:space="preserve">1.1 </w:t>
            </w:r>
            <w:r w:rsidR="00726690" w:rsidRPr="00390607">
              <w:rPr>
                <w:rFonts w:ascii="Sylfaen" w:hAnsi="Sylfaen"/>
                <w:b/>
                <w:bCs/>
                <w:i/>
                <w:iCs/>
                <w:sz w:val="24"/>
                <w:szCs w:val="24"/>
              </w:rPr>
              <w:t>მინიმალური ხელფასის რეგულირების სამართლებრივი პრობლემები საქართველოში</w:t>
            </w:r>
          </w:p>
          <w:p w14:paraId="15C9D846" w14:textId="77777777" w:rsidR="00726690" w:rsidRDefault="00726690" w:rsidP="00726690">
            <w:pPr>
              <w:ind w:right="-18"/>
              <w:jc w:val="both"/>
              <w:rPr>
                <w:rFonts w:ascii="Sylfaen" w:hAnsi="Sylfaen"/>
                <w:b/>
                <w:bCs/>
                <w:sz w:val="24"/>
                <w:szCs w:val="24"/>
              </w:rPr>
            </w:pPr>
          </w:p>
          <w:p w14:paraId="720A70FA" w14:textId="7B7AA3CF" w:rsidR="00726690" w:rsidRPr="00726690" w:rsidRDefault="00726690" w:rsidP="00726690">
            <w:pPr>
              <w:ind w:right="-18"/>
              <w:jc w:val="both"/>
              <w:rPr>
                <w:rFonts w:ascii="Sylfaen" w:hAnsi="Sylfaen"/>
                <w:sz w:val="24"/>
                <w:szCs w:val="24"/>
              </w:rPr>
            </w:pPr>
            <w:r w:rsidRPr="00726690">
              <w:rPr>
                <w:rFonts w:ascii="Sylfaen" w:hAnsi="Sylfaen"/>
                <w:sz w:val="24"/>
                <w:szCs w:val="24"/>
              </w:rPr>
              <w:t>მინიმალური ხელფასი წარმოადგენს  სამართლის ერთ-ერთ უმნიშვნელოვანეს ინსტიტუტს, რომლის მიზანია დასაქმებულის სოციალური და ეკონომიკური დაცვის უზრუნველყოფა. იგი დაკავშირებულია ადამიანის ღირსების დაცვასთან, სოციალური სახელმწიფოს პრინციპთან და შრომის სამართლიან ანაზღაურებასთან. მიუხედავად იმისა, რომ მინიმალური ხელფასის რეგულირება ფართოდ არის გავრცელებული მსოფლიოს მრავალ ქვეყანაში, საქართველოში აღნიშნული საკითხი დღემდე მნიშვნელოვან სამართლებრივ და სოციალურ პრობლემად რჩება.</w:t>
            </w:r>
          </w:p>
          <w:p w14:paraId="159D12A5" w14:textId="4359A2F5" w:rsidR="00726690" w:rsidRPr="00726690" w:rsidRDefault="00726690" w:rsidP="00726690">
            <w:pPr>
              <w:ind w:right="-18"/>
              <w:jc w:val="both"/>
              <w:rPr>
                <w:rFonts w:ascii="Sylfaen" w:hAnsi="Sylfaen"/>
                <w:sz w:val="24"/>
                <w:szCs w:val="24"/>
              </w:rPr>
            </w:pPr>
            <w:r w:rsidRPr="00726690">
              <w:rPr>
                <w:rFonts w:ascii="Sylfaen" w:hAnsi="Sylfaen"/>
                <w:sz w:val="24"/>
                <w:szCs w:val="24"/>
              </w:rPr>
              <w:t xml:space="preserve">საქართველოში მინიმალური ხელფასის ინსტიტუტი ფორმალურად არსებობს, თუმცა მისი შინაარსი და პრაქტიკული ეფექტიანობა სერიოზულ კითხვებს იწვევს. </w:t>
            </w:r>
          </w:p>
          <w:p w14:paraId="44A54556" w14:textId="77777777" w:rsidR="00D66A8C" w:rsidRDefault="00D66A8C" w:rsidP="00726690">
            <w:pPr>
              <w:ind w:right="-18"/>
              <w:jc w:val="both"/>
              <w:rPr>
                <w:rFonts w:ascii="Sylfaen" w:hAnsi="Sylfaen"/>
                <w:sz w:val="24"/>
                <w:szCs w:val="24"/>
              </w:rPr>
            </w:pPr>
          </w:p>
          <w:p w14:paraId="57A86F3D" w14:textId="18F934A4" w:rsidR="00390607" w:rsidRDefault="00726690" w:rsidP="00390607">
            <w:pPr>
              <w:pStyle w:val="ListParagraph"/>
              <w:numPr>
                <w:ilvl w:val="1"/>
                <w:numId w:val="20"/>
              </w:numPr>
              <w:ind w:right="-18"/>
              <w:jc w:val="both"/>
              <w:rPr>
                <w:rFonts w:ascii="Sylfaen" w:hAnsi="Sylfaen"/>
                <w:b/>
                <w:bCs/>
                <w:i/>
                <w:iCs/>
                <w:sz w:val="24"/>
                <w:szCs w:val="24"/>
              </w:rPr>
            </w:pPr>
            <w:r w:rsidRPr="00390607">
              <w:rPr>
                <w:rFonts w:ascii="Sylfaen" w:hAnsi="Sylfaen"/>
                <w:b/>
                <w:bCs/>
                <w:i/>
                <w:iCs/>
                <w:sz w:val="24"/>
                <w:szCs w:val="24"/>
              </w:rPr>
              <w:t>მინიმალური ხელფასის ცნება და სამართლებრივი მნიშვნელობა</w:t>
            </w:r>
          </w:p>
          <w:p w14:paraId="64315E3F" w14:textId="77777777" w:rsidR="00390607" w:rsidRPr="00390607" w:rsidRDefault="00390607" w:rsidP="00390607">
            <w:pPr>
              <w:pStyle w:val="ListParagraph"/>
              <w:ind w:left="740" w:right="-18"/>
              <w:jc w:val="both"/>
              <w:rPr>
                <w:rFonts w:ascii="Sylfaen" w:hAnsi="Sylfaen"/>
                <w:b/>
                <w:bCs/>
                <w:i/>
                <w:iCs/>
                <w:sz w:val="24"/>
                <w:szCs w:val="24"/>
              </w:rPr>
            </w:pPr>
          </w:p>
          <w:p w14:paraId="67DEE174" w14:textId="77777777" w:rsidR="00726690" w:rsidRPr="00726690" w:rsidRDefault="00726690" w:rsidP="00726690">
            <w:pPr>
              <w:ind w:right="-18"/>
              <w:jc w:val="both"/>
              <w:rPr>
                <w:rFonts w:ascii="Sylfaen" w:hAnsi="Sylfaen"/>
                <w:sz w:val="24"/>
                <w:szCs w:val="24"/>
              </w:rPr>
            </w:pPr>
            <w:r w:rsidRPr="00726690">
              <w:rPr>
                <w:rFonts w:ascii="Sylfaen" w:hAnsi="Sylfaen"/>
                <w:sz w:val="24"/>
                <w:szCs w:val="24"/>
              </w:rPr>
              <w:t>მინიმალური ხელფასი განისაზღვრება, როგორც სახელმწიფოს მიერ დადგენილი ანაზღაურების ქვედა ზღვარი, რომელზეც ნაკლების გადახდაც დაუშვებელია სრულგანაკვეთიანი შრომითი ურთიერთობის ფარგლებში. მისი მთავარი ფუნქციაა დასაქმებულის დაცვა უკიდურესად დაბალი ანაზღაურებისგან და სიღარიბის რისკის შემცირება.</w:t>
            </w:r>
          </w:p>
          <w:p w14:paraId="6C7C106E" w14:textId="1361DBA5" w:rsidR="00726690" w:rsidRPr="00726690" w:rsidRDefault="00726690" w:rsidP="00726690">
            <w:pPr>
              <w:ind w:right="-18"/>
              <w:jc w:val="both"/>
              <w:rPr>
                <w:rFonts w:ascii="Sylfaen" w:hAnsi="Sylfaen"/>
                <w:sz w:val="24"/>
                <w:szCs w:val="24"/>
              </w:rPr>
            </w:pPr>
            <w:r w:rsidRPr="00726690">
              <w:rPr>
                <w:rFonts w:ascii="Sylfaen" w:hAnsi="Sylfaen"/>
                <w:sz w:val="24"/>
                <w:szCs w:val="24"/>
              </w:rPr>
              <w:t>საერთაშორისო შრომითი სამართლის დონეზე მინიმალური ხელფასი აღიარებულია, როგორც სოციალური დაცვის მექანიზმი. შრომის საერთაშორისო ორგანიზაცია (ILO) ხაზს უსვამს იმას, რომ მინიმალური ხელფასი უნდა უზრუნველყოფდეს ღირსეულ ცხოვრების პირობებს და იყოს ეკონომიკურ რეალობასთან შესაბამისობაში.</w:t>
            </w:r>
            <w:r w:rsidR="00D66A8C">
              <w:rPr>
                <w:rStyle w:val="FootnoteReference"/>
                <w:rFonts w:ascii="Sylfaen" w:hAnsi="Sylfaen"/>
                <w:sz w:val="24"/>
                <w:szCs w:val="24"/>
              </w:rPr>
              <w:footnoteReference w:id="7"/>
            </w:r>
          </w:p>
          <w:p w14:paraId="6E8F3E60" w14:textId="77777777" w:rsidR="00726690" w:rsidRPr="00726690" w:rsidRDefault="00726690" w:rsidP="00726690">
            <w:pPr>
              <w:ind w:right="-18"/>
              <w:jc w:val="both"/>
              <w:rPr>
                <w:rFonts w:ascii="Sylfaen" w:hAnsi="Sylfaen"/>
                <w:sz w:val="24"/>
                <w:szCs w:val="24"/>
              </w:rPr>
            </w:pPr>
            <w:r w:rsidRPr="00726690">
              <w:rPr>
                <w:rFonts w:ascii="Sylfaen" w:hAnsi="Sylfaen"/>
                <w:sz w:val="24"/>
                <w:szCs w:val="24"/>
              </w:rPr>
              <w:t>სამართლებრივი თვალსაზრისით, მინიმალური ხელფასი წარმოადგენს იმპერატიულ ნორმას, რომლის დარღვევაც იწვევს დამსაქმებლის პასუხისმგებლობას. შესაბამისად, მისი ეფექტიანი რეგულირება აუცილებელია როგორც შრომითი უფლებების დაცვისთვის, ისე სამართლებრივი სახელმწიფოს პრინციპის განმტკიცებისთვის.</w:t>
            </w:r>
          </w:p>
          <w:p w14:paraId="0858D0CE" w14:textId="6D59B882" w:rsidR="00726690" w:rsidRDefault="00726690" w:rsidP="00726690">
            <w:pPr>
              <w:ind w:right="-18"/>
              <w:jc w:val="both"/>
              <w:rPr>
                <w:rFonts w:ascii="Sylfaen" w:hAnsi="Sylfaen"/>
                <w:sz w:val="24"/>
                <w:szCs w:val="24"/>
              </w:rPr>
            </w:pPr>
          </w:p>
          <w:p w14:paraId="677AF27D" w14:textId="77777777" w:rsidR="00390607" w:rsidRDefault="00390607" w:rsidP="00726690">
            <w:pPr>
              <w:ind w:right="-18"/>
              <w:jc w:val="both"/>
              <w:rPr>
                <w:rFonts w:ascii="Sylfaen" w:hAnsi="Sylfaen"/>
                <w:sz w:val="24"/>
                <w:szCs w:val="24"/>
              </w:rPr>
            </w:pPr>
          </w:p>
          <w:p w14:paraId="015EFD12" w14:textId="77777777" w:rsidR="00390607" w:rsidRPr="00726690" w:rsidRDefault="00390607" w:rsidP="00726690">
            <w:pPr>
              <w:ind w:right="-18"/>
              <w:jc w:val="both"/>
              <w:rPr>
                <w:rFonts w:ascii="Sylfaen" w:hAnsi="Sylfaen"/>
                <w:sz w:val="24"/>
                <w:szCs w:val="24"/>
              </w:rPr>
            </w:pPr>
          </w:p>
          <w:p w14:paraId="524F1FEA" w14:textId="77AF1277" w:rsidR="00726690" w:rsidRPr="00390607" w:rsidRDefault="00726690" w:rsidP="00390607">
            <w:pPr>
              <w:pStyle w:val="ListParagraph"/>
              <w:numPr>
                <w:ilvl w:val="1"/>
                <w:numId w:val="20"/>
              </w:numPr>
              <w:ind w:right="-18"/>
              <w:jc w:val="both"/>
              <w:rPr>
                <w:rFonts w:ascii="Sylfaen" w:hAnsi="Sylfaen"/>
                <w:b/>
                <w:bCs/>
                <w:i/>
                <w:iCs/>
                <w:sz w:val="24"/>
                <w:szCs w:val="24"/>
              </w:rPr>
            </w:pPr>
            <w:r w:rsidRPr="00390607">
              <w:rPr>
                <w:rFonts w:ascii="Sylfaen" w:hAnsi="Sylfaen"/>
                <w:b/>
                <w:bCs/>
                <w:i/>
                <w:iCs/>
                <w:sz w:val="24"/>
                <w:szCs w:val="24"/>
              </w:rPr>
              <w:lastRenderedPageBreak/>
              <w:t>მინიმალური ხელფასის სამართლებრივი რეგულირება საქართველოში</w:t>
            </w:r>
          </w:p>
          <w:p w14:paraId="2FC8790F" w14:textId="77777777" w:rsidR="00390607" w:rsidRPr="00390607" w:rsidRDefault="00390607" w:rsidP="00390607">
            <w:pPr>
              <w:ind w:right="-18"/>
              <w:jc w:val="both"/>
              <w:rPr>
                <w:rFonts w:ascii="Sylfaen" w:hAnsi="Sylfaen"/>
                <w:b/>
                <w:bCs/>
                <w:i/>
                <w:iCs/>
                <w:sz w:val="24"/>
                <w:szCs w:val="24"/>
              </w:rPr>
            </w:pPr>
          </w:p>
          <w:p w14:paraId="40882CE0" w14:textId="77777777" w:rsidR="00726690" w:rsidRDefault="00726690" w:rsidP="00726690">
            <w:pPr>
              <w:ind w:right="-18"/>
              <w:jc w:val="both"/>
              <w:rPr>
                <w:rFonts w:ascii="Sylfaen" w:hAnsi="Sylfaen"/>
                <w:sz w:val="24"/>
                <w:szCs w:val="24"/>
              </w:rPr>
            </w:pPr>
            <w:r w:rsidRPr="00726690">
              <w:rPr>
                <w:rFonts w:ascii="Sylfaen" w:hAnsi="Sylfaen"/>
                <w:sz w:val="24"/>
                <w:szCs w:val="24"/>
              </w:rPr>
              <w:t>საქართველოში მინიმალური ხელფასის საკითხი ისტორიულად არასისტემურად რეგულირდებოდა. დღემდე მოქმედი ნომინალური მინიმალური ხელფასი უკიდურესად დაბალია და რეალურად ვერ ასრულებს სოციალურ დაცვის ფუნქციას. იგი ვერ პასუხობს ცხოვრების მინიმალურ საჭიროებებს და პრაქტიკაში სიმბოლურ ხასიათს ატარებს.</w:t>
            </w:r>
          </w:p>
          <w:p w14:paraId="6C41359F" w14:textId="48EBF881" w:rsidR="00D66A8C" w:rsidRPr="00D66A8C" w:rsidRDefault="00D66A8C" w:rsidP="00D66A8C">
            <w:pPr>
              <w:ind w:right="-18"/>
              <w:jc w:val="both"/>
              <w:rPr>
                <w:rFonts w:ascii="Sylfaen" w:hAnsi="Sylfaen"/>
                <w:sz w:val="24"/>
                <w:szCs w:val="24"/>
                <w:lang w:val="ka-GE"/>
              </w:rPr>
            </w:pPr>
            <w:r>
              <w:rPr>
                <w:rFonts w:ascii="Sylfaen" w:hAnsi="Sylfaen"/>
                <w:sz w:val="24"/>
                <w:szCs w:val="24"/>
              </w:rPr>
              <w:t xml:space="preserve">კერძოდ მინიმალური ხელფასი საქართველოში  </w:t>
            </w:r>
            <w:r w:rsidRPr="00D66A8C">
              <w:rPr>
                <w:rFonts w:ascii="Sylfaen" w:hAnsi="Sylfaen"/>
                <w:sz w:val="24"/>
                <w:szCs w:val="24"/>
              </w:rPr>
              <w:t>საქართველოს პრეზიდენტის  ,,მინიმალური ხელფასის ოდენობის შესახებ”</w:t>
            </w:r>
            <w:r>
              <w:rPr>
                <w:rFonts w:ascii="Sylfaen" w:hAnsi="Sylfaen"/>
                <w:sz w:val="24"/>
                <w:szCs w:val="24"/>
              </w:rPr>
              <w:t xml:space="preserve">  </w:t>
            </w:r>
            <w:r w:rsidRPr="00D66A8C">
              <w:rPr>
                <w:rFonts w:ascii="Sylfaen" w:hAnsi="Sylfaen"/>
                <w:sz w:val="24"/>
                <w:szCs w:val="24"/>
              </w:rPr>
              <w:t>1999 წლის 4 ივნის</w:t>
            </w:r>
            <w:r>
              <w:rPr>
                <w:rFonts w:ascii="Sylfaen" w:hAnsi="Sylfaen"/>
                <w:sz w:val="24"/>
                <w:szCs w:val="24"/>
              </w:rPr>
              <w:t>ს</w:t>
            </w:r>
            <w:r w:rsidRPr="00D66A8C">
              <w:rPr>
                <w:rFonts w:ascii="Sylfaen" w:hAnsi="Sylfaen"/>
                <w:sz w:val="24"/>
                <w:szCs w:val="24"/>
              </w:rPr>
              <w:t xml:space="preserve"> დამტკიცებული №351 ბრძანებულებით</w:t>
            </w:r>
            <w:r>
              <w:rPr>
                <w:rFonts w:ascii="Sylfaen" w:hAnsi="Sylfaen"/>
                <w:sz w:val="24"/>
                <w:szCs w:val="24"/>
              </w:rPr>
              <w:t xml:space="preserve"> განისაზღვრა დადგინდა 20 ლარის ოდენობით  და დღემდე სწორედ აღნიშნულ თანხას შეადგენს. მართალია ამის შემდგომ არსებობდა გეგმა რომლითაც ყოველწლიურად უნდა გადახედიილიყო მინიმალური ხელფასი, თუმცა სამარტლებრივად იშნული გეგმა მხოლოდ სტრატეგიის დოკუმენტს წარმოადგენს, კერძოდ </w:t>
            </w:r>
            <w:r w:rsidRPr="00262F75">
              <w:rPr>
                <w:rFonts w:ascii="Sylfaen" w:hAnsi="Sylfaen"/>
                <w:sz w:val="24"/>
                <w:szCs w:val="24"/>
                <w:lang w:val="ka-GE"/>
              </w:rPr>
              <w:t>საქართველოს პრეზიდენტის</w:t>
            </w:r>
            <w:r>
              <w:rPr>
                <w:rFonts w:ascii="Sylfaen" w:hAnsi="Sylfaen"/>
                <w:sz w:val="24"/>
                <w:szCs w:val="24"/>
                <w:lang w:val="ka-GE"/>
              </w:rPr>
              <w:t xml:space="preserve"> ,,</w:t>
            </w:r>
            <w:r w:rsidRPr="00262F75">
              <w:rPr>
                <w:rFonts w:ascii="Sylfaen" w:hAnsi="Sylfaen"/>
                <w:sz w:val="24"/>
                <w:szCs w:val="24"/>
                <w:lang w:val="ka-GE"/>
              </w:rPr>
              <w:t>მინიმალური ხელფასისა და საარსებო მინიმუმის თანაფარდობის გაუმჯობესების 2002-2005 წლების სახელმწიფო პროგრამის დამტკიცების შესახებ</w:t>
            </w:r>
            <w:r>
              <w:rPr>
                <w:rFonts w:ascii="Sylfaen" w:hAnsi="Sylfaen"/>
                <w:sz w:val="24"/>
                <w:szCs w:val="24"/>
                <w:lang w:val="ka-GE"/>
              </w:rPr>
              <w:t xml:space="preserve">“ 2002 წლის 22 აპრილის  </w:t>
            </w:r>
            <w:r w:rsidRPr="00262F75">
              <w:rPr>
                <w:rFonts w:ascii="Sylfaen" w:hAnsi="Sylfaen"/>
                <w:sz w:val="24"/>
                <w:szCs w:val="24"/>
                <w:lang w:val="ka-GE"/>
              </w:rPr>
              <w:t>№192</w:t>
            </w:r>
            <w:r>
              <w:rPr>
                <w:rFonts w:ascii="Sylfaen" w:hAnsi="Sylfaen"/>
                <w:sz w:val="24"/>
                <w:szCs w:val="24"/>
                <w:lang w:val="ka-GE"/>
              </w:rPr>
              <w:t xml:space="preserve"> </w:t>
            </w:r>
            <w:r w:rsidRPr="00262F75">
              <w:rPr>
                <w:rFonts w:ascii="Sylfaen" w:hAnsi="Sylfaen"/>
                <w:sz w:val="24"/>
                <w:szCs w:val="24"/>
                <w:lang w:val="ka-GE"/>
              </w:rPr>
              <w:t>ბრძანებულება</w:t>
            </w:r>
            <w:r>
              <w:rPr>
                <w:rFonts w:ascii="Sylfaen" w:hAnsi="Sylfaen"/>
                <w:sz w:val="24"/>
                <w:szCs w:val="24"/>
                <w:lang w:val="ka-GE"/>
              </w:rPr>
              <w:t>ში მიტითებულია, რომ ,,</w:t>
            </w:r>
            <w:r w:rsidRPr="00262F75">
              <w:rPr>
                <w:rFonts w:ascii="Sylfaen" w:hAnsi="Sylfaen"/>
                <w:sz w:val="24"/>
                <w:szCs w:val="24"/>
              </w:rPr>
              <w:t>ეკონომიკური ეფექტიანობის ინტერესებიდან გამომდინარე, პრიორიტეტული მნიშვნელობა უნდა მიენიჭოს სამუშაო ძალის კვლავწარმოების ნორმალური პირობების უზრუნველყოფას, შრომითი სტიმულების შექმნას, რაც გავლენას მოახდენს შრომის ნაყოფიერების ზრდაზე, შრომის ეფექტიანობის ამაღლებაზე და, საბოლოო ჯამში, ხელს შეუწყობს ეკონომიკურ ზრდას, ადმინისტრირების ხარისხის გაუმჯობესებას, აქედან გამომდინარე ყველა შედეგით. </w:t>
            </w:r>
          </w:p>
          <w:p w14:paraId="1CB2FD97" w14:textId="77777777" w:rsidR="00D66A8C" w:rsidRPr="00262F75" w:rsidRDefault="00D66A8C" w:rsidP="00D66A8C">
            <w:pPr>
              <w:ind w:right="-18"/>
              <w:jc w:val="both"/>
              <w:rPr>
                <w:rFonts w:ascii="Sylfaen" w:hAnsi="Sylfaen"/>
                <w:sz w:val="24"/>
                <w:szCs w:val="24"/>
              </w:rPr>
            </w:pPr>
            <w:r w:rsidRPr="00262F75">
              <w:rPr>
                <w:rFonts w:ascii="Sylfaen" w:hAnsi="Sylfaen"/>
                <w:sz w:val="24"/>
                <w:szCs w:val="24"/>
              </w:rPr>
              <w:t>საბაზრო ეკონომიკის პირობებში ხელფასების მოწესრიგების სფეროში სახელმწიფოს როლი უფრო სოციალურია, ვიდრე ეკონომიკური, ხოლო სახელმწიფო ზემოქმედების ხასიათი – უმეტესად არაპირდაპირი. სახელმწიფოს ძირითად</w:t>
            </w:r>
            <w:r w:rsidRPr="00262F75">
              <w:rPr>
                <w:rFonts w:ascii="Sylfaen" w:hAnsi="Sylfaen"/>
                <w:sz w:val="24"/>
                <w:szCs w:val="24"/>
                <w:lang w:val="mn-MN"/>
              </w:rPr>
              <w:t>ი </w:t>
            </w:r>
            <w:r w:rsidRPr="00262F75">
              <w:rPr>
                <w:rFonts w:ascii="Sylfaen" w:hAnsi="Sylfaen"/>
                <w:sz w:val="24"/>
                <w:szCs w:val="24"/>
              </w:rPr>
              <w:t>ფუნქცია მოსახლეობის შემოსავლების მინიმალური დონის უზრუნველყოფაა, რაც ხორციელდება მინიმალური ხელფასის დაწესებით. </w:t>
            </w:r>
          </w:p>
          <w:p w14:paraId="19B741D4" w14:textId="1EB40A57" w:rsidR="00D66A8C" w:rsidRDefault="00D66A8C" w:rsidP="00D66A8C">
            <w:pPr>
              <w:ind w:right="-18"/>
              <w:jc w:val="both"/>
              <w:rPr>
                <w:rFonts w:ascii="Sylfaen" w:hAnsi="Sylfaen"/>
                <w:sz w:val="24"/>
                <w:szCs w:val="24"/>
              </w:rPr>
            </w:pPr>
            <w:r w:rsidRPr="00262F75">
              <w:rPr>
                <w:rFonts w:ascii="Sylfaen" w:hAnsi="Sylfaen"/>
                <w:sz w:val="24"/>
                <w:szCs w:val="24"/>
              </w:rPr>
              <w:t>სამუშაო ძალის კვლავწარმოების მისაღები დონის ფორმირებისათვის საჭიროა ოპტიმალური თანაფარდობის დამყარება შრომის ანაზღაურებისა და საარსებო მინიმუმის მაჩვენებლებს შორის.</w:t>
            </w:r>
            <w:r>
              <w:rPr>
                <w:rFonts w:ascii="Sylfaen" w:hAnsi="Sylfaen"/>
                <w:sz w:val="24"/>
                <w:szCs w:val="24"/>
              </w:rPr>
              <w:t>”</w:t>
            </w:r>
          </w:p>
          <w:p w14:paraId="45BC11B1" w14:textId="6D1C483B" w:rsidR="00D66A8C" w:rsidRDefault="00D66A8C" w:rsidP="00D66A8C">
            <w:pPr>
              <w:ind w:right="-18"/>
              <w:jc w:val="both"/>
              <w:rPr>
                <w:rFonts w:ascii="Sylfaen" w:hAnsi="Sylfaen"/>
                <w:sz w:val="24"/>
                <w:szCs w:val="24"/>
              </w:rPr>
            </w:pPr>
            <w:r>
              <w:rPr>
                <w:rFonts w:ascii="Sylfaen" w:hAnsi="Sylfaen"/>
                <w:sz w:val="24"/>
                <w:szCs w:val="24"/>
              </w:rPr>
              <w:t xml:space="preserve">(ამავე ბრზანებულებას ერთვის დანართი, როლის მიხედვითაც მინიმალური ხელფასი 2005 წლის მდგომარეობით უნდა გაზრდილიყო. </w:t>
            </w:r>
          </w:p>
          <w:p w14:paraId="26652FCB" w14:textId="77777777" w:rsidR="00D66A8C" w:rsidRDefault="00D66A8C" w:rsidP="00D66A8C">
            <w:pPr>
              <w:ind w:right="-18"/>
              <w:jc w:val="both"/>
              <w:rPr>
                <w:rFonts w:ascii="Sylfaen" w:hAnsi="Sylfaen"/>
                <w:sz w:val="24"/>
                <w:szCs w:val="24"/>
              </w:rPr>
            </w:pPr>
          </w:p>
          <w:p w14:paraId="12E7470E" w14:textId="77777777" w:rsidR="00D66A8C" w:rsidRPr="00262F75" w:rsidRDefault="00D66A8C" w:rsidP="00D66A8C">
            <w:pPr>
              <w:spacing w:before="120" w:after="120"/>
              <w:ind w:firstLine="284"/>
              <w:jc w:val="right"/>
              <w:rPr>
                <w:rFonts w:ascii="Sylfaen" w:eastAsia="Times New Roman" w:hAnsi="Sylfaen" w:cs="Times New Roman"/>
                <w:b/>
                <w:bCs/>
                <w:i/>
                <w:iCs/>
                <w:color w:val="333333"/>
                <w:sz w:val="20"/>
                <w:szCs w:val="20"/>
                <w:lang w:eastAsia="en-GB"/>
              </w:rPr>
            </w:pPr>
            <w:r w:rsidRPr="00262F75">
              <w:rPr>
                <w:rFonts w:ascii="Sylfaen" w:eastAsia="Times New Roman" w:hAnsi="Sylfaen" w:cs="Times New Roman"/>
                <w:b/>
                <w:bCs/>
                <w:i/>
                <w:iCs/>
                <w:color w:val="333333"/>
                <w:sz w:val="20"/>
                <w:szCs w:val="20"/>
                <w:lang w:val="ru-RU" w:eastAsia="en-GB"/>
              </w:rPr>
              <w:t>ცხრილი №1</w:t>
            </w:r>
          </w:p>
          <w:p w14:paraId="4D9DA26D" w14:textId="77777777" w:rsidR="00D66A8C" w:rsidRPr="00262F75" w:rsidRDefault="00D66A8C" w:rsidP="00D66A8C">
            <w:pPr>
              <w:spacing w:before="240" w:after="120"/>
              <w:ind w:firstLine="283"/>
              <w:jc w:val="center"/>
              <w:rPr>
                <w:rFonts w:ascii="Sylfaen" w:eastAsia="Times New Roman" w:hAnsi="Sylfaen" w:cs="Times New Roman"/>
                <w:b/>
                <w:bCs/>
                <w:color w:val="333333"/>
                <w:sz w:val="24"/>
                <w:szCs w:val="24"/>
                <w:lang w:eastAsia="en-GB"/>
              </w:rPr>
            </w:pPr>
            <w:r w:rsidRPr="00262F75">
              <w:rPr>
                <w:rFonts w:ascii="Sylfaen" w:eastAsia="Times New Roman" w:hAnsi="Sylfaen" w:cs="Times New Roman"/>
                <w:b/>
                <w:bCs/>
                <w:color w:val="333333"/>
                <w:sz w:val="24"/>
                <w:szCs w:val="24"/>
                <w:lang w:eastAsia="en-GB"/>
              </w:rPr>
              <w:t>მინიმალური ხელფასისა და ძირითადი ეკონომიკური და სოციალური მაჩვენებლების დინამიკა (საპროგნოზო მაჩვენებლები) 2002-2005 წლებში </w:t>
            </w:r>
            <w:r w:rsidRPr="00262F75">
              <w:rPr>
                <w:rFonts w:ascii="Symbol" w:eastAsia="Times New Roman" w:hAnsi="Symbol" w:cs="Times New Roman"/>
                <w:b/>
                <w:bCs/>
                <w:color w:val="333333"/>
                <w:sz w:val="24"/>
                <w:szCs w:val="24"/>
                <w:lang w:eastAsia="en-GB"/>
              </w:rPr>
              <w:t></w:t>
            </w:r>
          </w:p>
          <w:tbl>
            <w:tblPr>
              <w:tblW w:w="9450" w:type="dxa"/>
              <w:tblInd w:w="108" w:type="dxa"/>
              <w:tblCellMar>
                <w:left w:w="0" w:type="dxa"/>
                <w:right w:w="0" w:type="dxa"/>
              </w:tblCellMar>
              <w:tblLook w:val="04A0" w:firstRow="1" w:lastRow="0" w:firstColumn="1" w:lastColumn="0" w:noHBand="0" w:noVBand="1"/>
            </w:tblPr>
            <w:tblGrid>
              <w:gridCol w:w="427"/>
              <w:gridCol w:w="3626"/>
              <w:gridCol w:w="1077"/>
              <w:gridCol w:w="1080"/>
              <w:gridCol w:w="1080"/>
              <w:gridCol w:w="1080"/>
              <w:gridCol w:w="1080"/>
            </w:tblGrid>
            <w:tr w:rsidR="00D66A8C" w:rsidRPr="00262F75" w14:paraId="68C8928C" w14:textId="77777777" w:rsidTr="005F2B6A">
              <w:tc>
                <w:tcPr>
                  <w:tcW w:w="4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36D0E3C"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N</w:t>
                  </w:r>
                </w:p>
              </w:tc>
              <w:tc>
                <w:tcPr>
                  <w:tcW w:w="36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9C7D714"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მაჩვენებლები</w:t>
                  </w:r>
                </w:p>
              </w:tc>
              <w:tc>
                <w:tcPr>
                  <w:tcW w:w="10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2931ED1"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2001</w:t>
                  </w:r>
                  <w:r w:rsidRPr="00262F75">
                    <w:rPr>
                      <w:rFonts w:ascii="Symbol" w:eastAsia="Times New Roman" w:hAnsi="Symbol" w:cs="Times New Roman"/>
                      <w:color w:val="333333"/>
                      <w:sz w:val="16"/>
                      <w:szCs w:val="16"/>
                      <w:lang w:val="ru-RU" w:eastAsia="en-GB"/>
                    </w:rPr>
                    <w:t></w:t>
                  </w:r>
                  <w:r w:rsidRPr="00262F75">
                    <w:rPr>
                      <w:rFonts w:ascii="Symbol" w:eastAsia="Times New Roman" w:hAnsi="Symbol" w:cs="Times New Roman"/>
                      <w:color w:val="333333"/>
                      <w:sz w:val="16"/>
                      <w:szCs w:val="16"/>
                      <w:lang w:val="ru-RU" w:eastAsia="en-GB"/>
                    </w:rPr>
                    <w:t></w:t>
                  </w:r>
                </w:p>
              </w:tc>
              <w:tc>
                <w:tcPr>
                  <w:tcW w:w="10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111F7D7"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2002</w:t>
                  </w:r>
                </w:p>
              </w:tc>
              <w:tc>
                <w:tcPr>
                  <w:tcW w:w="10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95DCAA1"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2003</w:t>
                  </w:r>
                </w:p>
              </w:tc>
              <w:tc>
                <w:tcPr>
                  <w:tcW w:w="10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E332C98"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2004</w:t>
                  </w:r>
                </w:p>
              </w:tc>
              <w:tc>
                <w:tcPr>
                  <w:tcW w:w="10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C42C692"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2005</w:t>
                  </w:r>
                </w:p>
              </w:tc>
            </w:tr>
            <w:tr w:rsidR="00D66A8C" w:rsidRPr="00262F75" w14:paraId="04369516" w14:textId="77777777" w:rsidTr="005F2B6A">
              <w:tc>
                <w:tcPr>
                  <w:tcW w:w="426"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14:paraId="71AAF7F2"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1 </w:t>
                  </w:r>
                </w:p>
              </w:tc>
              <w:tc>
                <w:tcPr>
                  <w:tcW w:w="3624" w:type="dxa"/>
                  <w:tcBorders>
                    <w:top w:val="nil"/>
                    <w:left w:val="nil"/>
                    <w:bottom w:val="nil"/>
                    <w:right w:val="single" w:sz="8" w:space="0" w:color="auto"/>
                  </w:tcBorders>
                  <w:shd w:val="clear" w:color="auto" w:fill="auto"/>
                  <w:tcMar>
                    <w:top w:w="0" w:type="dxa"/>
                    <w:left w:w="108" w:type="dxa"/>
                    <w:bottom w:w="0" w:type="dxa"/>
                    <w:right w:w="108" w:type="dxa"/>
                  </w:tcMar>
                  <w:hideMark/>
                </w:tcPr>
                <w:p w14:paraId="46F6FF1E"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მთ</w:t>
                  </w:r>
                  <w:r w:rsidRPr="00262F75">
                    <w:rPr>
                      <w:rFonts w:ascii="Sylfaen" w:eastAsia="Times New Roman" w:hAnsi="Sylfaen" w:cs="Times New Roman"/>
                      <w:color w:val="333333"/>
                      <w:sz w:val="16"/>
                      <w:szCs w:val="16"/>
                      <w:lang w:val="mn-MN" w:eastAsia="en-GB"/>
                    </w:rPr>
                    <w:t>ლ</w:t>
                  </w:r>
                  <w:r w:rsidRPr="00262F75">
                    <w:rPr>
                      <w:rFonts w:ascii="Sylfaen" w:eastAsia="Times New Roman" w:hAnsi="Sylfaen" w:cs="Times New Roman"/>
                      <w:color w:val="333333"/>
                      <w:sz w:val="16"/>
                      <w:szCs w:val="16"/>
                      <w:lang w:val="ru-RU" w:eastAsia="en-GB"/>
                    </w:rPr>
                    <w:t>იანი შიდა პროდუქტი (რეალური) % წინა წელი =100</w:t>
                  </w:r>
                </w:p>
              </w:tc>
              <w:tc>
                <w:tcPr>
                  <w:tcW w:w="1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A5F3A6"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104,3-106,1</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580E14C"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105,2-107,1</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C501114"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105,9-107,8</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ABF865"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105,9-108,2</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E650325"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106,2-108,7</w:t>
                  </w:r>
                </w:p>
              </w:tc>
            </w:tr>
            <w:tr w:rsidR="00D66A8C" w:rsidRPr="00262F75" w14:paraId="111F83C6" w14:textId="77777777" w:rsidTr="005F2B6A">
              <w:tc>
                <w:tcPr>
                  <w:tcW w:w="426" w:type="dxa"/>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hideMark/>
                </w:tcPr>
                <w:p w14:paraId="3D021D2C"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2 </w:t>
                  </w:r>
                </w:p>
              </w:tc>
              <w:tc>
                <w:tcPr>
                  <w:tcW w:w="3624" w:type="dxa"/>
                  <w:tcBorders>
                    <w:top w:val="single" w:sz="8" w:space="0" w:color="auto"/>
                    <w:left w:val="nil"/>
                    <w:bottom w:val="nil"/>
                    <w:right w:val="single" w:sz="8" w:space="0" w:color="auto"/>
                  </w:tcBorders>
                  <w:shd w:val="clear" w:color="auto" w:fill="auto"/>
                  <w:tcMar>
                    <w:top w:w="0" w:type="dxa"/>
                    <w:left w:w="108" w:type="dxa"/>
                    <w:bottom w:w="0" w:type="dxa"/>
                    <w:right w:w="108" w:type="dxa"/>
                  </w:tcMar>
                  <w:hideMark/>
                </w:tcPr>
                <w:p w14:paraId="1525F2F5"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საშუალო ხელფასი:</w:t>
                  </w:r>
                </w:p>
                <w:p w14:paraId="6BE66FE7"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ა) ეროვნულ მეურნეობაში (ლარი)</w:t>
                  </w:r>
                </w:p>
              </w:tc>
              <w:tc>
                <w:tcPr>
                  <w:tcW w:w="1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5FD507"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 </w:t>
                  </w:r>
                </w:p>
                <w:p w14:paraId="317C146F"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92</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28A439"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 </w:t>
                  </w:r>
                </w:p>
                <w:p w14:paraId="3230C42C"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150-180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E29EEF"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 </w:t>
                  </w:r>
                </w:p>
                <w:p w14:paraId="77F7FB9B"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220-240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7C5FC4"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 </w:t>
                  </w:r>
                </w:p>
                <w:p w14:paraId="6172E926"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260-270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6735E4"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 </w:t>
                  </w:r>
                </w:p>
                <w:p w14:paraId="628B328F"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290-300</w:t>
                  </w:r>
                </w:p>
              </w:tc>
            </w:tr>
            <w:tr w:rsidR="00D66A8C" w:rsidRPr="00262F75" w14:paraId="0D45EB67" w14:textId="77777777" w:rsidTr="005F2B6A">
              <w:tc>
                <w:tcPr>
                  <w:tcW w:w="426"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14:paraId="010F0505"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 </w:t>
                  </w:r>
                </w:p>
              </w:tc>
              <w:tc>
                <w:tcPr>
                  <w:tcW w:w="3624" w:type="dxa"/>
                  <w:tcBorders>
                    <w:top w:val="nil"/>
                    <w:left w:val="nil"/>
                    <w:bottom w:val="nil"/>
                    <w:right w:val="single" w:sz="8" w:space="0" w:color="auto"/>
                  </w:tcBorders>
                  <w:shd w:val="clear" w:color="auto" w:fill="auto"/>
                  <w:tcMar>
                    <w:top w:w="0" w:type="dxa"/>
                    <w:left w:w="108" w:type="dxa"/>
                    <w:bottom w:w="0" w:type="dxa"/>
                    <w:right w:w="108" w:type="dxa"/>
                  </w:tcMar>
                  <w:hideMark/>
                </w:tcPr>
                <w:p w14:paraId="38404C3C"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 2001 წ.=100</w:t>
                  </w:r>
                </w:p>
              </w:tc>
              <w:tc>
                <w:tcPr>
                  <w:tcW w:w="1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B97537"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x</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D26EA4"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163-196</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EB2AC5"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239-260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5D4B350"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283-293</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EFE58C"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315-326</w:t>
                  </w:r>
                </w:p>
              </w:tc>
            </w:tr>
            <w:tr w:rsidR="00D66A8C" w:rsidRPr="00262F75" w14:paraId="155B3DFD" w14:textId="77777777" w:rsidTr="005F2B6A">
              <w:tc>
                <w:tcPr>
                  <w:tcW w:w="426"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14:paraId="4E648318"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 </w:t>
                  </w:r>
                </w:p>
              </w:tc>
              <w:tc>
                <w:tcPr>
                  <w:tcW w:w="3624" w:type="dxa"/>
                  <w:tcBorders>
                    <w:top w:val="nil"/>
                    <w:left w:val="nil"/>
                    <w:bottom w:val="nil"/>
                    <w:right w:val="single" w:sz="8" w:space="0" w:color="auto"/>
                  </w:tcBorders>
                  <w:shd w:val="clear" w:color="auto" w:fill="auto"/>
                  <w:tcMar>
                    <w:top w:w="0" w:type="dxa"/>
                    <w:left w:w="108" w:type="dxa"/>
                    <w:bottom w:w="0" w:type="dxa"/>
                    <w:right w:w="108" w:type="dxa"/>
                  </w:tcMar>
                  <w:hideMark/>
                </w:tcPr>
                <w:p w14:paraId="0105FDCC"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ბ) საბიუჯეტო სექტორში (ლარი)</w:t>
                  </w:r>
                </w:p>
              </w:tc>
              <w:tc>
                <w:tcPr>
                  <w:tcW w:w="1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E638EC"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64</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422B051"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115-125</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D2FF06"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155-165</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8E5CBA"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170-190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E88135B"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210-220</w:t>
                  </w:r>
                </w:p>
              </w:tc>
            </w:tr>
            <w:tr w:rsidR="00D66A8C" w:rsidRPr="00262F75" w14:paraId="6629523D" w14:textId="77777777" w:rsidTr="005F2B6A">
              <w:tc>
                <w:tcPr>
                  <w:tcW w:w="426"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14:paraId="6865C1AA"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 </w:t>
                  </w:r>
                </w:p>
              </w:tc>
              <w:tc>
                <w:tcPr>
                  <w:tcW w:w="3624" w:type="dxa"/>
                  <w:tcBorders>
                    <w:top w:val="nil"/>
                    <w:left w:val="nil"/>
                    <w:bottom w:val="nil"/>
                    <w:right w:val="single" w:sz="8" w:space="0" w:color="auto"/>
                  </w:tcBorders>
                  <w:shd w:val="clear" w:color="auto" w:fill="auto"/>
                  <w:tcMar>
                    <w:top w:w="0" w:type="dxa"/>
                    <w:left w:w="108" w:type="dxa"/>
                    <w:bottom w:w="0" w:type="dxa"/>
                    <w:right w:w="108" w:type="dxa"/>
                  </w:tcMar>
                  <w:hideMark/>
                </w:tcPr>
                <w:p w14:paraId="22C37DC9"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 2001წ. = 100</w:t>
                  </w:r>
                </w:p>
              </w:tc>
              <w:tc>
                <w:tcPr>
                  <w:tcW w:w="1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BD587E"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x</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F8B6C3"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180-195</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881A46"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242-258</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64DB8D"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266-297</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478E42"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328-344</w:t>
                  </w:r>
                </w:p>
              </w:tc>
            </w:tr>
            <w:tr w:rsidR="00D66A8C" w:rsidRPr="00262F75" w14:paraId="7FCAF91C" w14:textId="77777777" w:rsidTr="005F2B6A">
              <w:tc>
                <w:tcPr>
                  <w:tcW w:w="426" w:type="dxa"/>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hideMark/>
                </w:tcPr>
                <w:p w14:paraId="5A44ED50"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3</w:t>
                  </w:r>
                </w:p>
              </w:tc>
              <w:tc>
                <w:tcPr>
                  <w:tcW w:w="3624" w:type="dxa"/>
                  <w:tcBorders>
                    <w:top w:val="single" w:sz="8" w:space="0" w:color="auto"/>
                    <w:left w:val="nil"/>
                    <w:bottom w:val="nil"/>
                    <w:right w:val="single" w:sz="8" w:space="0" w:color="auto"/>
                  </w:tcBorders>
                  <w:shd w:val="clear" w:color="auto" w:fill="auto"/>
                  <w:tcMar>
                    <w:top w:w="0" w:type="dxa"/>
                    <w:left w:w="108" w:type="dxa"/>
                    <w:bottom w:w="0" w:type="dxa"/>
                    <w:right w:w="108" w:type="dxa"/>
                  </w:tcMar>
                  <w:hideMark/>
                </w:tcPr>
                <w:p w14:paraId="2150F945"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დაუბეგრავი მინიმუმი (ლარი)</w:t>
                  </w:r>
                </w:p>
              </w:tc>
              <w:tc>
                <w:tcPr>
                  <w:tcW w:w="1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77926D"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9</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392895"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D68C75"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8D7446A"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35</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685D2B"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50</w:t>
                  </w:r>
                </w:p>
              </w:tc>
            </w:tr>
            <w:tr w:rsidR="00D66A8C" w:rsidRPr="00262F75" w14:paraId="283D023C" w14:textId="77777777" w:rsidTr="005F2B6A">
              <w:tc>
                <w:tcPr>
                  <w:tcW w:w="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8C393BF"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 </w:t>
                  </w:r>
                </w:p>
              </w:tc>
              <w:tc>
                <w:tcPr>
                  <w:tcW w:w="3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07C181"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 2001 წ. =100</w:t>
                  </w:r>
                </w:p>
              </w:tc>
              <w:tc>
                <w:tcPr>
                  <w:tcW w:w="1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9757C4"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x</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0ED53D"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7177998"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A0C6E9"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388</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4FBBAE0"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555</w:t>
                  </w:r>
                </w:p>
              </w:tc>
            </w:tr>
            <w:tr w:rsidR="00D66A8C" w:rsidRPr="00262F75" w14:paraId="437B9078" w14:textId="77777777" w:rsidTr="005F2B6A">
              <w:tc>
                <w:tcPr>
                  <w:tcW w:w="426"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14:paraId="478B8FFD"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4</w:t>
                  </w:r>
                </w:p>
              </w:tc>
              <w:tc>
                <w:tcPr>
                  <w:tcW w:w="3624" w:type="dxa"/>
                  <w:tcBorders>
                    <w:top w:val="nil"/>
                    <w:left w:val="nil"/>
                    <w:bottom w:val="nil"/>
                    <w:right w:val="single" w:sz="8" w:space="0" w:color="auto"/>
                  </w:tcBorders>
                  <w:shd w:val="clear" w:color="auto" w:fill="auto"/>
                  <w:tcMar>
                    <w:top w:w="0" w:type="dxa"/>
                    <w:left w:w="108" w:type="dxa"/>
                    <w:bottom w:w="0" w:type="dxa"/>
                    <w:right w:w="108" w:type="dxa"/>
                  </w:tcMar>
                  <w:hideMark/>
                </w:tcPr>
                <w:p w14:paraId="501FAEBB"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ფასების ინდექსი % წინა წელი =100</w:t>
                  </w:r>
                </w:p>
              </w:tc>
              <w:tc>
                <w:tcPr>
                  <w:tcW w:w="1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7F2342"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106-110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788753"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105-109</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EC47A7"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105-109</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85BCF7"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105-108</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AF2DC5"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105-108</w:t>
                  </w:r>
                </w:p>
              </w:tc>
            </w:tr>
            <w:tr w:rsidR="00D66A8C" w:rsidRPr="00262F75" w14:paraId="3D2F0B97" w14:textId="77777777" w:rsidTr="005F2B6A">
              <w:tc>
                <w:tcPr>
                  <w:tcW w:w="426" w:type="dxa"/>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hideMark/>
                </w:tcPr>
                <w:p w14:paraId="76622461"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5</w:t>
                  </w:r>
                </w:p>
              </w:tc>
              <w:tc>
                <w:tcPr>
                  <w:tcW w:w="3624" w:type="dxa"/>
                  <w:tcBorders>
                    <w:top w:val="single" w:sz="8" w:space="0" w:color="auto"/>
                    <w:left w:val="nil"/>
                    <w:bottom w:val="nil"/>
                    <w:right w:val="single" w:sz="8" w:space="0" w:color="auto"/>
                  </w:tcBorders>
                  <w:shd w:val="clear" w:color="auto" w:fill="auto"/>
                  <w:tcMar>
                    <w:top w:w="0" w:type="dxa"/>
                    <w:left w:w="108" w:type="dxa"/>
                    <w:bottom w:w="0" w:type="dxa"/>
                    <w:right w:w="108" w:type="dxa"/>
                  </w:tcMar>
                  <w:hideMark/>
                </w:tcPr>
                <w:p w14:paraId="2E1AA6CF"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საარსებო მინიმუმი საშ.მომხმარებლისათვის (ლარი)</w:t>
                  </w:r>
                </w:p>
              </w:tc>
              <w:tc>
                <w:tcPr>
                  <w:tcW w:w="1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F7E198E"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101,7</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A74BEE"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106-11</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418C027"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109-116</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4907814"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112-121</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5B5DED"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115-127</w:t>
                  </w:r>
                </w:p>
              </w:tc>
            </w:tr>
            <w:tr w:rsidR="00D66A8C" w:rsidRPr="00262F75" w14:paraId="4CFA19BD" w14:textId="77777777" w:rsidTr="005F2B6A">
              <w:tc>
                <w:tcPr>
                  <w:tcW w:w="426"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14:paraId="50DC6610"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lastRenderedPageBreak/>
                    <w:t> </w:t>
                  </w:r>
                </w:p>
              </w:tc>
              <w:tc>
                <w:tcPr>
                  <w:tcW w:w="3624" w:type="dxa"/>
                  <w:tcBorders>
                    <w:top w:val="nil"/>
                    <w:left w:val="nil"/>
                    <w:bottom w:val="nil"/>
                    <w:right w:val="single" w:sz="8" w:space="0" w:color="auto"/>
                  </w:tcBorders>
                  <w:shd w:val="clear" w:color="auto" w:fill="auto"/>
                  <w:tcMar>
                    <w:top w:w="0" w:type="dxa"/>
                    <w:left w:w="108" w:type="dxa"/>
                    <w:bottom w:w="0" w:type="dxa"/>
                    <w:right w:w="108" w:type="dxa"/>
                  </w:tcMar>
                  <w:hideMark/>
                </w:tcPr>
                <w:p w14:paraId="32445538"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 2001 წ.=100</w:t>
                  </w:r>
                </w:p>
              </w:tc>
              <w:tc>
                <w:tcPr>
                  <w:tcW w:w="1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862448"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x</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2A96F3"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104-109</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FEDDC58"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107-114</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2AF44E"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110-119</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EB5A75"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113-125</w:t>
                  </w:r>
                </w:p>
              </w:tc>
            </w:tr>
            <w:tr w:rsidR="00D66A8C" w:rsidRPr="00262F75" w14:paraId="49C144FE" w14:textId="77777777" w:rsidTr="005F2B6A">
              <w:tc>
                <w:tcPr>
                  <w:tcW w:w="426" w:type="dxa"/>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hideMark/>
                </w:tcPr>
                <w:p w14:paraId="31BA3C55"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6</w:t>
                  </w:r>
                </w:p>
              </w:tc>
              <w:tc>
                <w:tcPr>
                  <w:tcW w:w="3624" w:type="dxa"/>
                  <w:tcBorders>
                    <w:top w:val="single" w:sz="8" w:space="0" w:color="auto"/>
                    <w:left w:val="nil"/>
                    <w:bottom w:val="nil"/>
                    <w:right w:val="single" w:sz="8" w:space="0" w:color="auto"/>
                  </w:tcBorders>
                  <w:shd w:val="clear" w:color="auto" w:fill="auto"/>
                  <w:tcMar>
                    <w:top w:w="0" w:type="dxa"/>
                    <w:left w:w="108" w:type="dxa"/>
                    <w:bottom w:w="0" w:type="dxa"/>
                    <w:right w:w="108" w:type="dxa"/>
                  </w:tcMar>
                  <w:hideMark/>
                </w:tcPr>
                <w:p w14:paraId="50A94618"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მინიმალური ხელფასი (ლარი)</w:t>
                  </w:r>
                </w:p>
              </w:tc>
              <w:tc>
                <w:tcPr>
                  <w:tcW w:w="1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F2EFEC"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20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EAE51B"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50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643BBD"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65-70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54901D"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75</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2962D5"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90-100</w:t>
                  </w:r>
                </w:p>
              </w:tc>
            </w:tr>
            <w:tr w:rsidR="00D66A8C" w:rsidRPr="00262F75" w14:paraId="0FC1099C" w14:textId="77777777" w:rsidTr="005F2B6A">
              <w:tc>
                <w:tcPr>
                  <w:tcW w:w="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680A648"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 </w:t>
                  </w:r>
                </w:p>
              </w:tc>
              <w:tc>
                <w:tcPr>
                  <w:tcW w:w="3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77E21C"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2001 წ.=100</w:t>
                  </w:r>
                </w:p>
              </w:tc>
              <w:tc>
                <w:tcPr>
                  <w:tcW w:w="1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2A30B9"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x</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9C2044"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250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8EC2AC"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325-350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CEFE86"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375</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0743CD"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450-500</w:t>
                  </w:r>
                </w:p>
              </w:tc>
            </w:tr>
            <w:tr w:rsidR="00D66A8C" w:rsidRPr="00262F75" w14:paraId="19FC99A2" w14:textId="77777777" w:rsidTr="005F2B6A">
              <w:tc>
                <w:tcPr>
                  <w:tcW w:w="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B9A5C24"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7</w:t>
                  </w:r>
                </w:p>
              </w:tc>
              <w:tc>
                <w:tcPr>
                  <w:tcW w:w="3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BCDD34D"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თანაფარდობა მინიმალურ და საშუალო ხელფასს შორის (%)</w:t>
                  </w:r>
                </w:p>
              </w:tc>
              <w:tc>
                <w:tcPr>
                  <w:tcW w:w="1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30257C"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22</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1AF146"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28-33</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A6BB22"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27-32</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65E3BD"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28-29</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ADEA214"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30-34</w:t>
                  </w:r>
                </w:p>
              </w:tc>
            </w:tr>
            <w:tr w:rsidR="00D66A8C" w:rsidRPr="00262F75" w14:paraId="035BE1EC" w14:textId="77777777" w:rsidTr="005F2B6A">
              <w:tc>
                <w:tcPr>
                  <w:tcW w:w="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A9E9074"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8</w:t>
                  </w:r>
                </w:p>
              </w:tc>
              <w:tc>
                <w:tcPr>
                  <w:tcW w:w="3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187940"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თანაფარდობა მინიმალურ ხელფასსა და საარსებო მინიმუმს შორის (%)</w:t>
                  </w:r>
                </w:p>
              </w:tc>
              <w:tc>
                <w:tcPr>
                  <w:tcW w:w="1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5F04E30"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20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F45B49"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45-47</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5ECA72"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56-64</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28969D5"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62-67</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ADD1F2"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71-87</w:t>
                  </w:r>
                </w:p>
              </w:tc>
            </w:tr>
            <w:tr w:rsidR="00D66A8C" w:rsidRPr="00262F75" w14:paraId="78F4FF5A" w14:textId="77777777" w:rsidTr="005F2B6A">
              <w:tc>
                <w:tcPr>
                  <w:tcW w:w="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6F6C644"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9</w:t>
                  </w:r>
                </w:p>
              </w:tc>
              <w:tc>
                <w:tcPr>
                  <w:tcW w:w="3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4210CFF"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თანაფარდობა დაუბეგრავ მინიმუმსა და მინიმალურ ხელფასს შორის (%)</w:t>
                  </w:r>
                </w:p>
              </w:tc>
              <w:tc>
                <w:tcPr>
                  <w:tcW w:w="1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FC7ADD"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45</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023D3D"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F4158B"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1EB3ACF"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47</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3BCB5A" w14:textId="77777777" w:rsidR="00D66A8C" w:rsidRPr="00262F75" w:rsidRDefault="00D66A8C" w:rsidP="00D66A8C">
                  <w:pPr>
                    <w:spacing w:after="0" w:line="240" w:lineRule="auto"/>
                    <w:rPr>
                      <w:rFonts w:ascii="Sylfaen" w:eastAsia="Times New Roman" w:hAnsi="Sylfaen" w:cs="Times New Roman"/>
                      <w:color w:val="333333"/>
                      <w:sz w:val="18"/>
                      <w:szCs w:val="18"/>
                      <w:lang w:eastAsia="en-GB"/>
                    </w:rPr>
                  </w:pPr>
                  <w:r w:rsidRPr="00262F75">
                    <w:rPr>
                      <w:rFonts w:ascii="Sylfaen" w:eastAsia="Times New Roman" w:hAnsi="Sylfaen" w:cs="Times New Roman"/>
                      <w:color w:val="333333"/>
                      <w:sz w:val="16"/>
                      <w:szCs w:val="16"/>
                      <w:lang w:val="ru-RU" w:eastAsia="en-GB"/>
                    </w:rPr>
                    <w:t>50-55</w:t>
                  </w:r>
                </w:p>
              </w:tc>
            </w:tr>
          </w:tbl>
          <w:p w14:paraId="42587F10" w14:textId="77777777" w:rsidR="00D66A8C" w:rsidRPr="00262F75" w:rsidRDefault="00D66A8C" w:rsidP="00D66A8C">
            <w:pPr>
              <w:ind w:firstLine="283"/>
              <w:jc w:val="both"/>
              <w:rPr>
                <w:rFonts w:ascii="Sylfaen" w:eastAsia="Times New Roman" w:hAnsi="Sylfaen" w:cs="Times New Roman"/>
                <w:color w:val="333333"/>
                <w:lang w:eastAsia="en-GB"/>
              </w:rPr>
            </w:pPr>
            <w:r w:rsidRPr="00262F75">
              <w:rPr>
                <w:rFonts w:ascii="Symbol" w:eastAsia="Times New Roman" w:hAnsi="Symbol" w:cs="Times New Roman"/>
                <w:color w:val="333333"/>
                <w:lang w:eastAsia="en-GB"/>
              </w:rPr>
              <w:t></w:t>
            </w:r>
            <w:r w:rsidRPr="00262F75">
              <w:rPr>
                <w:rFonts w:ascii="Sylfaen" w:eastAsia="Times New Roman" w:hAnsi="Sylfaen" w:cs="Times New Roman"/>
                <w:color w:val="333333"/>
                <w:lang w:eastAsia="en-GB"/>
              </w:rPr>
              <w:t>ცხრილის მონაცემები სავალდებულო ხასიათს არ ატარებს და ცვლილებები ეკონომიკური ზრდის ტემპებზეა დამოკიდებული. ობიექტური პირობების გათვალისწინებით ციფრები სასურველ დონეს ასახავენ (თუმცა რეალურად შესაძლებელია მაჩვენებელთა მნიშვნელოვანი გაუმჯობესება). </w:t>
            </w:r>
          </w:p>
          <w:p w14:paraId="580F6634" w14:textId="77777777" w:rsidR="00D66A8C" w:rsidRPr="00262F75" w:rsidRDefault="00D66A8C" w:rsidP="00D66A8C">
            <w:pPr>
              <w:ind w:firstLine="283"/>
              <w:jc w:val="both"/>
              <w:rPr>
                <w:rFonts w:ascii="Sylfaen" w:eastAsia="Times New Roman" w:hAnsi="Sylfaen" w:cs="Times New Roman"/>
                <w:color w:val="333333"/>
                <w:lang w:eastAsia="en-GB"/>
              </w:rPr>
            </w:pPr>
            <w:r w:rsidRPr="00262F75">
              <w:rPr>
                <w:rFonts w:ascii="Sylfaen" w:eastAsia="Times New Roman" w:hAnsi="Sylfaen" w:cs="Times New Roman"/>
                <w:color w:val="333333"/>
                <w:lang w:eastAsia="en-GB"/>
              </w:rPr>
              <w:t>მაჩვენებლების გაანგარიშება მოხდა მშპ-</w:t>
            </w:r>
            <w:r w:rsidRPr="00262F75">
              <w:rPr>
                <w:rFonts w:ascii="Sylfaen" w:eastAsia="Times New Roman" w:hAnsi="Sylfaen" w:cs="Times New Roman"/>
                <w:color w:val="333333"/>
                <w:lang w:val="ka-GE" w:eastAsia="en-GB"/>
              </w:rPr>
              <w:t>ი</w:t>
            </w:r>
            <w:r w:rsidRPr="00262F75">
              <w:rPr>
                <w:rFonts w:ascii="Sylfaen" w:eastAsia="Times New Roman" w:hAnsi="Sylfaen" w:cs="Times New Roman"/>
                <w:color w:val="333333"/>
                <w:lang w:eastAsia="en-GB"/>
              </w:rPr>
              <w:t>ს და სხვა მაკროეკონომიკური მაჩვენებლების მოსალოდნელი ცვლილებების შესაბამისად</w:t>
            </w:r>
            <w:r w:rsidRPr="00262F75">
              <w:rPr>
                <w:rFonts w:ascii="Sylfaen" w:eastAsia="Times New Roman" w:hAnsi="Sylfaen" w:cs="Times New Roman"/>
                <w:color w:val="333333"/>
                <w:lang w:val="ka-GE" w:eastAsia="en-GB"/>
              </w:rPr>
              <w:t>, </w:t>
            </w:r>
            <w:r w:rsidRPr="00262F75">
              <w:rPr>
                <w:rFonts w:ascii="Sylfaen" w:eastAsia="Times New Roman" w:hAnsi="Sylfaen" w:cs="Times New Roman"/>
                <w:color w:val="333333"/>
                <w:lang w:eastAsia="en-GB"/>
              </w:rPr>
              <w:t>საქართველოს ეკონომიკის, ვაჭრობისა და მრეწველობის სამინისტროს პროგნოზების გათვალისწინებით. </w:t>
            </w:r>
          </w:p>
          <w:p w14:paraId="61D0CE3A" w14:textId="5D7F0629" w:rsidR="00D66A8C" w:rsidRPr="00262F75" w:rsidRDefault="00D66A8C" w:rsidP="00D66A8C">
            <w:pPr>
              <w:ind w:firstLine="283"/>
              <w:jc w:val="both"/>
              <w:rPr>
                <w:rFonts w:ascii="Sylfaen" w:eastAsia="Times New Roman" w:hAnsi="Sylfaen" w:cs="Times New Roman"/>
                <w:color w:val="333333"/>
                <w:lang w:eastAsia="en-GB"/>
              </w:rPr>
            </w:pPr>
            <w:r w:rsidRPr="00262F75">
              <w:rPr>
                <w:rFonts w:ascii="Symbol" w:eastAsia="Times New Roman" w:hAnsi="Symbol" w:cs="Times New Roman"/>
                <w:color w:val="333333"/>
                <w:lang w:eastAsia="en-GB"/>
              </w:rPr>
              <w:t></w:t>
            </w:r>
            <w:r w:rsidRPr="00262F75">
              <w:rPr>
                <w:rFonts w:ascii="Symbol" w:eastAsia="Times New Roman" w:hAnsi="Symbol" w:cs="Times New Roman"/>
                <w:color w:val="333333"/>
                <w:lang w:eastAsia="en-GB"/>
              </w:rPr>
              <w:t></w:t>
            </w:r>
            <w:r w:rsidRPr="00262F75">
              <w:rPr>
                <w:rFonts w:ascii="Sylfaen" w:eastAsia="Times New Roman" w:hAnsi="Sylfaen" w:cs="Times New Roman"/>
                <w:color w:val="333333"/>
                <w:lang w:eastAsia="en-GB"/>
              </w:rPr>
              <w:t>2001 წლის მონაცემები მოცემულია წინასწარი შეფასებების მიხედვით.</w:t>
            </w:r>
            <w:r>
              <w:rPr>
                <w:rFonts w:ascii="Sylfaen" w:eastAsia="Times New Roman" w:hAnsi="Sylfaen" w:cs="Times New Roman"/>
                <w:color w:val="333333"/>
                <w:lang w:eastAsia="en-GB"/>
              </w:rPr>
              <w:t>)</w:t>
            </w:r>
          </w:p>
          <w:p w14:paraId="24BDFF71" w14:textId="69F520B8" w:rsidR="00D66A8C" w:rsidRDefault="00D66A8C" w:rsidP="00D66A8C">
            <w:pPr>
              <w:ind w:right="-18"/>
              <w:jc w:val="both"/>
              <w:rPr>
                <w:rFonts w:ascii="Sylfaen" w:hAnsi="Sylfaen"/>
                <w:sz w:val="24"/>
                <w:szCs w:val="24"/>
              </w:rPr>
            </w:pPr>
          </w:p>
          <w:p w14:paraId="5A9B5BAD" w14:textId="14D9E6C3" w:rsidR="00D66A8C" w:rsidRDefault="00D66A8C" w:rsidP="00D66A8C">
            <w:pPr>
              <w:ind w:right="-18"/>
              <w:jc w:val="both"/>
              <w:rPr>
                <w:rFonts w:ascii="Sylfaen" w:hAnsi="Sylfaen"/>
                <w:sz w:val="24"/>
                <w:szCs w:val="24"/>
              </w:rPr>
            </w:pPr>
            <w:r>
              <w:rPr>
                <w:rFonts w:ascii="Sylfaen" w:hAnsi="Sylfaen"/>
                <w:sz w:val="24"/>
                <w:szCs w:val="24"/>
              </w:rPr>
              <w:t xml:space="preserve">თუმცა რეალურად აღნიშულიი ცვლილება კანონმდებლობაში არ განხორცციელებულა, ერთადერთი  </w:t>
            </w:r>
            <w:r w:rsidR="00536378">
              <w:rPr>
                <w:rFonts w:ascii="Sylfaen" w:hAnsi="Sylfaen"/>
                <w:sz w:val="24"/>
                <w:szCs w:val="24"/>
              </w:rPr>
              <w:t xml:space="preserve">ისევ და ისევ </w:t>
            </w:r>
            <w:r w:rsidR="00536378" w:rsidRPr="00D66A8C">
              <w:rPr>
                <w:rFonts w:ascii="Sylfaen" w:hAnsi="Sylfaen"/>
                <w:sz w:val="24"/>
                <w:szCs w:val="24"/>
              </w:rPr>
              <w:t>საქართველოს პრეზიდენტის  ,,მინიმალური ხელფასის ოდენობის შესახებ”</w:t>
            </w:r>
            <w:r w:rsidR="00536378">
              <w:rPr>
                <w:rFonts w:ascii="Sylfaen" w:hAnsi="Sylfaen"/>
                <w:sz w:val="24"/>
                <w:szCs w:val="24"/>
              </w:rPr>
              <w:t xml:space="preserve">  </w:t>
            </w:r>
            <w:r w:rsidR="00536378" w:rsidRPr="00D66A8C">
              <w:rPr>
                <w:rFonts w:ascii="Sylfaen" w:hAnsi="Sylfaen"/>
                <w:sz w:val="24"/>
                <w:szCs w:val="24"/>
              </w:rPr>
              <w:t>1999 წლის 4 ივნის</w:t>
            </w:r>
            <w:r w:rsidR="00536378">
              <w:rPr>
                <w:rFonts w:ascii="Sylfaen" w:hAnsi="Sylfaen"/>
                <w:sz w:val="24"/>
                <w:szCs w:val="24"/>
              </w:rPr>
              <w:t>ს</w:t>
            </w:r>
            <w:r w:rsidR="00536378" w:rsidRPr="00D66A8C">
              <w:rPr>
                <w:rFonts w:ascii="Sylfaen" w:hAnsi="Sylfaen"/>
                <w:sz w:val="24"/>
                <w:szCs w:val="24"/>
              </w:rPr>
              <w:t xml:space="preserve"> დამტკიცებული №351 ბრძანებულებ</w:t>
            </w:r>
            <w:r w:rsidR="00536378">
              <w:rPr>
                <w:rFonts w:ascii="Sylfaen" w:hAnsi="Sylfaen"/>
                <w:sz w:val="24"/>
                <w:szCs w:val="24"/>
              </w:rPr>
              <w:t xml:space="preserve">აში 2006 წლის 6 დეკემბერს განხორიელდა ცვლილება, რომლითაცც მინიმალური ხელფასი განისაზრვრა 40 ლარის ოდენობით, თუმცა აღნიშნული აქტით პრეზიდენტის ბრძანებულებულებით განისაზღვრა </w:t>
            </w:r>
            <w:r w:rsidR="00536378" w:rsidRPr="00536378">
              <w:rPr>
                <w:rFonts w:ascii="Sylfaen" w:hAnsi="Sylfaen"/>
                <w:sz w:val="24"/>
                <w:szCs w:val="24"/>
              </w:rPr>
              <w:t>მინიმალურ ხელფასთან (შრომის ანაზღაურებასთან) დაკავშირებული სანქციების, ჯარიმებისა და სამართალდარღვევებისათვის გათვალისწინებული სხვა გადასახდელებისათვის შრომის ანაზღაურების მინიმალური ოდენობა (მინიმალური ხელფასი) განისაზღვროს 40 ლარით. ამ პუნქტის შესაბამისად დაკისრებული ჯარიმა არ უნდა აღემატებოდეს 5000 ლარს.“.</w:t>
            </w:r>
            <w:r w:rsidR="00536378">
              <w:rPr>
                <w:rFonts w:ascii="Sylfaen" w:hAnsi="Sylfaen"/>
                <w:sz w:val="24"/>
                <w:szCs w:val="24"/>
              </w:rPr>
              <w:t xml:space="preserve"> შესაბამისად არნიშნული ცვლილება შეეხო მხოლოდ სამართალდარრვევისთის გათვალისწინებული სანქციის გამოთვლის წესს და არა</w:t>
            </w:r>
            <w:r w:rsidR="00536378">
              <w:rPr>
                <w:rFonts w:ascii="Sylfaen" w:hAnsi="Sylfaen"/>
                <w:sz w:val="24"/>
                <w:szCs w:val="24"/>
                <w:lang w:val="ka-GE"/>
              </w:rPr>
              <w:t xml:space="preserve"> რეალური მინიმალური ხელფასის დადგენის საკითხს. </w:t>
            </w:r>
            <w:r w:rsidR="00536378">
              <w:rPr>
                <w:rFonts w:ascii="Sylfaen" w:hAnsi="Sylfaen"/>
                <w:sz w:val="24"/>
                <w:szCs w:val="24"/>
              </w:rPr>
              <w:t xml:space="preserve"> </w:t>
            </w:r>
          </w:p>
          <w:p w14:paraId="16424B4E" w14:textId="77777777" w:rsidR="00F31A80" w:rsidRPr="00803813" w:rsidRDefault="00F31A80" w:rsidP="00F31A80">
            <w:pPr>
              <w:ind w:right="-18"/>
              <w:jc w:val="both"/>
              <w:rPr>
                <w:rFonts w:ascii="Sylfaen" w:hAnsi="Sylfaen"/>
                <w:sz w:val="24"/>
                <w:szCs w:val="24"/>
              </w:rPr>
            </w:pPr>
            <w:r w:rsidRPr="00803813">
              <w:rPr>
                <w:rFonts w:ascii="Sylfaen" w:hAnsi="Sylfaen"/>
                <w:sz w:val="24"/>
                <w:szCs w:val="24"/>
              </w:rPr>
              <w:t xml:space="preserve">იმისთვის, რომ გაანალიზდეს საცხოვრებელი ხელფასის სტანდარტის დანერგვის მნიშვნელობა საქართველოში, მისი შესაძლო გავლენა სოციალური სამართლიანობის განმტკიცებისთვის და შეფასდეს დასაქმებულების ბოლო პერიოდის (2019-2024წწ) გამოწვევები არსებული შრომითი და ეკონომიკური პირობების ფონზე </w:t>
            </w:r>
            <w:r>
              <w:rPr>
                <w:rFonts w:ascii="Sylfaen" w:hAnsi="Sylfaen"/>
                <w:sz w:val="24"/>
                <w:szCs w:val="24"/>
              </w:rPr>
              <w:t xml:space="preserve">- </w:t>
            </w:r>
            <w:r w:rsidRPr="00803813">
              <w:rPr>
                <w:rFonts w:ascii="Sylfaen" w:hAnsi="Sylfaen"/>
                <w:sz w:val="24"/>
                <w:szCs w:val="24"/>
              </w:rPr>
              <w:t xml:space="preserve">მნიშვნელოვანია გამოიკვეთოს ქვეყნის სოციალურ-ეკონომიკური მდგომარეობა სტანდარტის არ არსებობის პირობებში და შედარდეს ქვეყნებთან სადაც დანერგილია საცხოვრისი ხელფასი. საქართველოს სტატისტიკის ეროვნული სამსახურის 2024 წლის მონაცემებით ქვეყანაში ყველაზე მაღალი მედიანური ხელფასი დაფიქსირდა სახელმწიფო მმართველობა და თავდაცვაში და შეადგენა 2128 ლარი; ყველაზე დაბალი _ განათლების სფეროში - 969 ლარის ოდენობით, ხოლო სხვა სახის მომსახურების სფერო - 638 ლარის ოდენობით. (საქსტატი 2024. 3) ბუნდოვანია სხვა სახის მომსახურება კონკრეტულად რომელ სფეროებს გულისხმობს და მოსახლეობის რამდენი პროცენტია აღნიშნულ სფეროში დასაქმებული. იმის გასარკვევად თუ რამდენად შესაბამისობაშია არსებული ხელფასები ცხოვრების რეალურ ღირებულებასთან ფრიდრიხ ერბერტის ფონდმა 10 ქართველ დასაქმებულებში ჩაატარა გამოკითხვა და გამოავლინდა რომ იმ დროისათვის დასაქმებულებს ღირსეულ ანაზღაურებად მიაჩნდათ საშუალოდ 2108 ლარი (Fridrich erbert found 2021.7). საქსტატის ოფიციალური მონაცემების თანახმად „2024 წლის მედიანური ხელფასი საშუალო თვიურ ხელფასზე 32,4 %-ით ნაკლებია“ (საქსტატი 2024.1). გასათვალისწინებელია რომ საქსტატის მედიანური ხელფასის გაანგარიშება მთლიანად ეფუძნება ადმინისტრაციულ მონაცემთა </w:t>
            </w:r>
            <w:r w:rsidRPr="00803813">
              <w:rPr>
                <w:rFonts w:ascii="Sylfaen" w:hAnsi="Sylfaen"/>
                <w:sz w:val="24"/>
                <w:szCs w:val="24"/>
              </w:rPr>
              <w:lastRenderedPageBreak/>
              <w:t>წყაროებს, ამდენად რეაულური სურათისგან განსხვავების ალბათობა არსებობს. მსოფლიო ბანკის მონაცემებით 2024 წელს სიღარიბის საერთაშორისო ზღვარს ქვემოთ მყოფი მოსახლეობის წილი საქართველოში პროცენტულად შეადგენს 45.6-ს, მათგან 349,2 ათასი ადამიანი უკიდურესი სიღარიბის ზღვარს მიღმაა (The world bank 2025. 1-2). ქვეყანაში სიღარიბის პროცენტული წილი და მედიანური ხელფასის დიდი სხვაობა საშუალო თვიურ ხელფასთან მიმართებით მიუთითებს სოციალურ უთანასწორობაზე - შრომის ბაზრის პოლარიზაციაზე, სადაც მცირე ნაწილი იღებს მაღალ ანაზღაურებას და საზოგადოების უმეტესი ნაწილი მცირე ანაზღაურებას. ამ უკანასკნელს ასე ადასტურებს შემოსავლების სამსახურის უახლოესი პერიოდის მონაცემებიც: 2025 წლის ოქტომბერში 320-მა პირმა ხელფასის სახით მიიღო 100 000 ლაზე მეტი, ხოლო 100 ლარამდე ხელფასი ჰქონდა 9825 პირს.</w:t>
            </w:r>
            <w:r>
              <w:rPr>
                <w:rStyle w:val="FootnoteReference"/>
                <w:rFonts w:ascii="Sylfaen" w:hAnsi="Sylfaen"/>
                <w:sz w:val="24"/>
                <w:szCs w:val="24"/>
              </w:rPr>
              <w:footnoteReference w:id="8"/>
            </w:r>
            <w:r w:rsidRPr="00803813">
              <w:rPr>
                <w:rFonts w:ascii="Sylfaen" w:hAnsi="Sylfaen"/>
                <w:sz w:val="24"/>
                <w:szCs w:val="24"/>
              </w:rPr>
              <w:t xml:space="preserve"> </w:t>
            </w:r>
          </w:p>
          <w:p w14:paraId="3D67450B" w14:textId="77777777" w:rsidR="00F31A80" w:rsidRPr="00726690" w:rsidRDefault="00F31A80" w:rsidP="00D66A8C">
            <w:pPr>
              <w:ind w:right="-18"/>
              <w:jc w:val="both"/>
              <w:rPr>
                <w:rFonts w:ascii="Sylfaen" w:hAnsi="Sylfaen"/>
                <w:sz w:val="24"/>
                <w:szCs w:val="24"/>
              </w:rPr>
            </w:pPr>
          </w:p>
          <w:p w14:paraId="432E512F" w14:textId="2EB88DCF" w:rsidR="00726690" w:rsidRPr="00726690" w:rsidRDefault="00536378" w:rsidP="00726690">
            <w:pPr>
              <w:ind w:right="-18"/>
              <w:jc w:val="both"/>
              <w:rPr>
                <w:rFonts w:ascii="Sylfaen" w:hAnsi="Sylfaen"/>
                <w:sz w:val="24"/>
                <w:szCs w:val="24"/>
              </w:rPr>
            </w:pPr>
            <w:r>
              <w:rPr>
                <w:rFonts w:ascii="Sylfaen" w:hAnsi="Sylfaen"/>
                <w:sz w:val="24"/>
                <w:szCs w:val="24"/>
              </w:rPr>
              <w:t xml:space="preserve">რაც შეეხება დღეისათვის მოქმედ საკანონმდებლო აქტებს, უნდა ითქვას, რომ </w:t>
            </w:r>
            <w:r w:rsidR="007B7C2F">
              <w:rPr>
                <w:rFonts w:ascii="Sylfaen" w:hAnsi="Sylfaen"/>
                <w:sz w:val="24"/>
                <w:szCs w:val="24"/>
              </w:rPr>
              <w:t>საქარტველოს ორგანული კანონი</w:t>
            </w:r>
            <w:r>
              <w:rPr>
                <w:rFonts w:ascii="Sylfaen" w:hAnsi="Sylfaen"/>
                <w:sz w:val="24"/>
                <w:szCs w:val="24"/>
              </w:rPr>
              <w:t xml:space="preserve"> </w:t>
            </w:r>
            <w:r w:rsidR="00726690" w:rsidRPr="00726690">
              <w:rPr>
                <w:rFonts w:ascii="Sylfaen" w:hAnsi="Sylfaen"/>
                <w:sz w:val="24"/>
                <w:szCs w:val="24"/>
              </w:rPr>
              <w:t>საქართველოს შრომის კოდექს</w:t>
            </w:r>
            <w:r w:rsidR="007B7C2F">
              <w:rPr>
                <w:rFonts w:ascii="Sylfaen" w:hAnsi="Sylfaen"/>
                <w:sz w:val="24"/>
                <w:szCs w:val="24"/>
              </w:rPr>
              <w:t>ი</w:t>
            </w:r>
            <w:r>
              <w:rPr>
                <w:rFonts w:ascii="Sylfaen" w:hAnsi="Sylfaen"/>
                <w:sz w:val="24"/>
                <w:szCs w:val="24"/>
              </w:rPr>
              <w:t xml:space="preserve"> </w:t>
            </w:r>
            <w:r w:rsidR="00726690" w:rsidRPr="00726690">
              <w:rPr>
                <w:rFonts w:ascii="Sylfaen" w:hAnsi="Sylfaen"/>
                <w:sz w:val="24"/>
                <w:szCs w:val="24"/>
              </w:rPr>
              <w:t>პირდაპირ არ ადგენს თანამედროვე ეკონომიკურ რეალობაზე მორგებულ მინიმალურ ხელფასს და აღნიშნულ საკითხს პრაქტიკულად მთავრობის დისკრეცია</w:t>
            </w:r>
            <w:r w:rsidR="007B7C2F">
              <w:rPr>
                <w:rFonts w:ascii="Sylfaen" w:hAnsi="Sylfaen"/>
                <w:sz w:val="24"/>
                <w:szCs w:val="24"/>
              </w:rPr>
              <w:t>დ და სოციალური პარტნიორობის სამმხრივი კომისიის პრეროგატივად</w:t>
            </w:r>
            <w:r w:rsidR="00726690" w:rsidRPr="00726690">
              <w:rPr>
                <w:rFonts w:ascii="Sylfaen" w:hAnsi="Sylfaen"/>
                <w:sz w:val="24"/>
                <w:szCs w:val="24"/>
              </w:rPr>
              <w:t xml:space="preserve"> ტოვებს. შედეგად, იქმნება სამართლებრივი ვაკუუმი, როდესაც ფორმალურად არსებობს მინიმალური ხელფასი, თუმცა იგი მოკლებულია რეალურ შინაარსს.</w:t>
            </w:r>
          </w:p>
          <w:p w14:paraId="62ED60AC" w14:textId="77777777" w:rsidR="00726690" w:rsidRPr="00726690" w:rsidRDefault="00726690" w:rsidP="00726690">
            <w:pPr>
              <w:ind w:right="-18"/>
              <w:jc w:val="both"/>
              <w:rPr>
                <w:rFonts w:ascii="Sylfaen" w:hAnsi="Sylfaen"/>
                <w:sz w:val="24"/>
                <w:szCs w:val="24"/>
              </w:rPr>
            </w:pPr>
            <w:r w:rsidRPr="00726690">
              <w:rPr>
                <w:rFonts w:ascii="Sylfaen" w:hAnsi="Sylfaen"/>
                <w:sz w:val="24"/>
                <w:szCs w:val="24"/>
              </w:rPr>
              <w:t>გარდა ამისა, მინიმალური ხელფასი არ არის დიფერენცირებული სექტორების, პროფესიის ან რეგიონების მიხედვით, რაც დამატებით პრობლემებს ქმნის. ეკონომიკური უთანასწორობის პირობებში ერთიანი, მაგრამ უკიდურესად დაბალი მინიმალური ხელფასი ვერ უზრუნველყოფს სამართლიან ანაზღაურებას.</w:t>
            </w:r>
          </w:p>
          <w:p w14:paraId="47A29634" w14:textId="79250048" w:rsidR="00726690" w:rsidRPr="00726690" w:rsidRDefault="00726690" w:rsidP="00726690">
            <w:pPr>
              <w:ind w:right="-18"/>
              <w:jc w:val="both"/>
              <w:rPr>
                <w:rFonts w:ascii="Sylfaen" w:hAnsi="Sylfaen"/>
                <w:sz w:val="24"/>
                <w:szCs w:val="24"/>
              </w:rPr>
            </w:pPr>
          </w:p>
          <w:p w14:paraId="32665D1E" w14:textId="77777777" w:rsidR="00726690" w:rsidRPr="00726690" w:rsidRDefault="00726690" w:rsidP="00726690">
            <w:pPr>
              <w:ind w:right="-18"/>
              <w:jc w:val="both"/>
              <w:rPr>
                <w:rFonts w:ascii="Sylfaen" w:hAnsi="Sylfaen"/>
                <w:sz w:val="24"/>
                <w:szCs w:val="24"/>
              </w:rPr>
            </w:pPr>
            <w:r w:rsidRPr="00726690">
              <w:rPr>
                <w:rFonts w:ascii="Sylfaen" w:hAnsi="Sylfaen"/>
                <w:sz w:val="24"/>
                <w:szCs w:val="24"/>
              </w:rPr>
              <w:t>მინიმალური ხელფასის რეგულირების ერთ-ერთ მთავარ სამართლებრივ პრობლემას წარმოადგენს მისი შეუსაბამობა კონსტიტუციურ პრინციპებთან. საქართველოს კონსტიტუცია აღიარებს სოციალური სახელმწიფოს იდეას და ადამიანის ღირსების დაცვის ვალდებულებას, თუმცა მოქმედი მინიმალური ხელფასი ვერ უზრუნველყოფს ამ პრინციპების რეალიზაციას.</w:t>
            </w:r>
          </w:p>
          <w:p w14:paraId="1C0F106E" w14:textId="77777777" w:rsidR="00726690" w:rsidRPr="00726690" w:rsidRDefault="00726690" w:rsidP="00726690">
            <w:pPr>
              <w:ind w:right="-18"/>
              <w:jc w:val="both"/>
              <w:rPr>
                <w:rFonts w:ascii="Sylfaen" w:hAnsi="Sylfaen"/>
                <w:sz w:val="24"/>
                <w:szCs w:val="24"/>
              </w:rPr>
            </w:pPr>
            <w:r w:rsidRPr="00726690">
              <w:rPr>
                <w:rFonts w:ascii="Sylfaen" w:hAnsi="Sylfaen"/>
                <w:sz w:val="24"/>
                <w:szCs w:val="24"/>
              </w:rPr>
              <w:t>მეორე მნიშვნელოვანი პრობლემა არის აღსრულების მექანიზმების სისუსტე. შრომის ინსპექციის არსებობის მიუხედავად, მინიმალური ხელფასის დარღვევის გამოვლენა და სანქცირება პრაქტიკაში რთულია, განსაკუთრებით არაფორმალური დასაქმების პირობებში.</w:t>
            </w:r>
          </w:p>
          <w:p w14:paraId="08F61F36" w14:textId="77777777" w:rsidR="00726690" w:rsidRPr="00726690" w:rsidRDefault="00726690" w:rsidP="00726690">
            <w:pPr>
              <w:ind w:right="-18"/>
              <w:jc w:val="both"/>
              <w:rPr>
                <w:rFonts w:ascii="Sylfaen" w:hAnsi="Sylfaen"/>
                <w:sz w:val="24"/>
                <w:szCs w:val="24"/>
              </w:rPr>
            </w:pPr>
            <w:r w:rsidRPr="00726690">
              <w:rPr>
                <w:rFonts w:ascii="Sylfaen" w:hAnsi="Sylfaen"/>
                <w:sz w:val="24"/>
                <w:szCs w:val="24"/>
              </w:rPr>
              <w:t>ასევე პრობლემატურია სოციალური დიალოგის ნაკლებობა. მინიმალური ხელფასის დადგენის პროცესში სუსტად არის ჩართული პროფკავშირები და დამსაქმებელთა ორგანიზაციები, რაც ეწინააღმდეგება სოციალური პარტნიორობის პრინციპს.</w:t>
            </w:r>
          </w:p>
          <w:p w14:paraId="53F4ADEE" w14:textId="77777777" w:rsidR="007B7C2F" w:rsidRDefault="007B7C2F" w:rsidP="00726690">
            <w:pPr>
              <w:ind w:right="-18"/>
              <w:jc w:val="both"/>
              <w:rPr>
                <w:rFonts w:ascii="Sylfaen" w:hAnsi="Sylfaen"/>
                <w:sz w:val="24"/>
                <w:szCs w:val="24"/>
              </w:rPr>
            </w:pPr>
          </w:p>
          <w:p w14:paraId="723F8EC2" w14:textId="50331D37" w:rsidR="00726690" w:rsidRPr="00726690" w:rsidRDefault="00726690" w:rsidP="00726690">
            <w:pPr>
              <w:ind w:right="-18"/>
              <w:jc w:val="both"/>
              <w:rPr>
                <w:rFonts w:ascii="Sylfaen" w:hAnsi="Sylfaen"/>
                <w:sz w:val="24"/>
                <w:szCs w:val="24"/>
              </w:rPr>
            </w:pPr>
            <w:r w:rsidRPr="00726690">
              <w:rPr>
                <w:rFonts w:ascii="Sylfaen" w:hAnsi="Sylfaen"/>
                <w:sz w:val="24"/>
                <w:szCs w:val="24"/>
              </w:rPr>
              <w:t>ხშირად გამოითქმის არგუმენტი, რომ მინიმალური ხელფასის ზრდა უარყოფითად აისახება ბიზნესზე და დასაქმებაზე. თუმცა სამართლებრივი ანალიზი ცხადყოფს, რომ სახელმწიფოს ვალდებულებაა იპოვოს ბალანსი ეკონომიკურ თავისუფლებასა და სოციალური დაცვის მოთხოვნებს შორის.</w:t>
            </w:r>
          </w:p>
          <w:p w14:paraId="0B549D98" w14:textId="77777777" w:rsidR="00726690" w:rsidRPr="00726690" w:rsidRDefault="00726690" w:rsidP="00726690">
            <w:pPr>
              <w:ind w:right="-18"/>
              <w:jc w:val="both"/>
              <w:rPr>
                <w:rFonts w:ascii="Sylfaen" w:hAnsi="Sylfaen"/>
                <w:sz w:val="24"/>
                <w:szCs w:val="24"/>
              </w:rPr>
            </w:pPr>
            <w:r w:rsidRPr="00726690">
              <w:rPr>
                <w:rFonts w:ascii="Sylfaen" w:hAnsi="Sylfaen"/>
                <w:sz w:val="24"/>
                <w:szCs w:val="24"/>
              </w:rPr>
              <w:t>მინიმალური ხელფასის არარსებობა ან მისი ფორმალური ხასიათი ზრდის შრომითი ექსპლუატაციის რისკს და ასუსტებს დასაქმებულის პოზიციას შრომით ურთიერთობაში. ამგვარ პირობებში შრომითი ხელშეკრულება ხშირად ვერ ასრულებს თანასწორობის პრინციპს და გადაიქცევა ერთპიროვნული ნების ინსტრუმენტად.</w:t>
            </w:r>
          </w:p>
          <w:p w14:paraId="472DEA5E" w14:textId="77777777" w:rsidR="00726690" w:rsidRDefault="00726690" w:rsidP="00726690">
            <w:pPr>
              <w:ind w:right="-18"/>
              <w:jc w:val="both"/>
              <w:rPr>
                <w:rFonts w:ascii="Sylfaen" w:hAnsi="Sylfaen"/>
                <w:b/>
                <w:bCs/>
                <w:sz w:val="24"/>
                <w:szCs w:val="24"/>
              </w:rPr>
            </w:pPr>
          </w:p>
          <w:p w14:paraId="682E82E1" w14:textId="1C6AC5AB" w:rsidR="00726690" w:rsidRPr="00726690" w:rsidRDefault="00726690" w:rsidP="00726690">
            <w:pPr>
              <w:ind w:right="-18"/>
              <w:jc w:val="both"/>
              <w:rPr>
                <w:rFonts w:ascii="Sylfaen" w:hAnsi="Sylfaen"/>
                <w:sz w:val="24"/>
                <w:szCs w:val="24"/>
              </w:rPr>
            </w:pPr>
            <w:r w:rsidRPr="00726690">
              <w:rPr>
                <w:rFonts w:ascii="Sylfaen" w:hAnsi="Sylfaen"/>
                <w:sz w:val="24"/>
                <w:szCs w:val="24"/>
              </w:rPr>
              <w:t>საქართველოში მინიმალური ხელფასის რეგულირების სამართლებრივი პრობლემა კომპლექსურ და მრავალგანზომილებიან ხასიათს ატარებს. მოქმედი სისტემა ვერ უზრუნველყოფს დასაქმებულთა სოციალურ დაცვას და წინააღმდეგობაში მოდის როგორც კონსტიტუციურ პრინციპებთან, ისე საერთაშორისო შრომით სტანდარტებთან.</w:t>
            </w:r>
          </w:p>
          <w:p w14:paraId="5B5FD458" w14:textId="77777777" w:rsidR="00726690" w:rsidRPr="00726690" w:rsidRDefault="00726690" w:rsidP="00726690">
            <w:pPr>
              <w:ind w:right="-18"/>
              <w:jc w:val="both"/>
              <w:rPr>
                <w:rFonts w:ascii="Sylfaen" w:hAnsi="Sylfaen"/>
                <w:sz w:val="24"/>
                <w:szCs w:val="24"/>
              </w:rPr>
            </w:pPr>
            <w:r w:rsidRPr="00726690">
              <w:rPr>
                <w:rFonts w:ascii="Sylfaen" w:hAnsi="Sylfaen"/>
                <w:sz w:val="24"/>
                <w:szCs w:val="24"/>
              </w:rPr>
              <w:t>აუცილებელია მინიმალური ხელფასის არსებითი გადახედვა, მისი ეკონომიკურ რეალობასთან შესაბამისობაში მოყვანა და ეფექტიანი სამართლებრივი მექანიზმების შექმნა. მხოლოდ ამ გზით იქნება შესაძლებელი შრომითი უფლებების რეალური დაცვა და სოციალური სახელმწიფოს იდეის პრაქტიკული განხორციელება საქართველოში.</w:t>
            </w:r>
          </w:p>
          <w:p w14:paraId="4680F985" w14:textId="77777777" w:rsidR="00803813" w:rsidRDefault="00803813" w:rsidP="008D4575">
            <w:pPr>
              <w:ind w:right="-18"/>
              <w:jc w:val="both"/>
              <w:rPr>
                <w:rFonts w:ascii="Sylfaen" w:hAnsi="Sylfaen"/>
                <w:sz w:val="24"/>
                <w:szCs w:val="24"/>
              </w:rPr>
            </w:pPr>
          </w:p>
          <w:p w14:paraId="55A995BF" w14:textId="07870D2A" w:rsidR="009F015E" w:rsidRPr="009F015E" w:rsidRDefault="009F015E" w:rsidP="009F015E">
            <w:pPr>
              <w:ind w:right="-18"/>
              <w:jc w:val="both"/>
              <w:rPr>
                <w:rFonts w:ascii="Sylfaen" w:hAnsi="Sylfaen"/>
                <w:sz w:val="24"/>
                <w:szCs w:val="24"/>
              </w:rPr>
            </w:pPr>
            <w:r w:rsidRPr="009F015E">
              <w:rPr>
                <w:rFonts w:ascii="Sylfaen" w:hAnsi="Sylfaen"/>
                <w:sz w:val="24"/>
                <w:szCs w:val="24"/>
              </w:rPr>
              <w:t>სოციალურ-ეკონომიკური უფლებები</w:t>
            </w:r>
            <w:r>
              <w:rPr>
                <w:rFonts w:ascii="Sylfaen" w:hAnsi="Sylfaen"/>
                <w:sz w:val="24"/>
                <w:szCs w:val="24"/>
              </w:rPr>
              <w:t xml:space="preserve"> </w:t>
            </w:r>
            <w:r w:rsidRPr="009F015E">
              <w:rPr>
                <w:rFonts w:ascii="Sylfaen" w:hAnsi="Sylfaen"/>
                <w:sz w:val="24"/>
                <w:szCs w:val="24"/>
              </w:rPr>
              <w:t xml:space="preserve"> </w:t>
            </w:r>
            <w:r>
              <w:rPr>
                <w:rFonts w:ascii="Sylfaen" w:hAnsi="Sylfaen"/>
                <w:sz w:val="24"/>
                <w:szCs w:val="24"/>
              </w:rPr>
              <w:t>უნნდა განნვიხილოთ, როფგორც</w:t>
            </w:r>
            <w:r w:rsidRPr="009F015E">
              <w:rPr>
                <w:rFonts w:ascii="Sylfaen" w:hAnsi="Sylfaen"/>
                <w:sz w:val="24"/>
                <w:szCs w:val="24"/>
              </w:rPr>
              <w:t xml:space="preserve"> განსჯადი</w:t>
            </w:r>
            <w:r>
              <w:rPr>
                <w:rFonts w:ascii="Sylfaen" w:hAnsi="Sylfaen"/>
                <w:sz w:val="24"/>
                <w:szCs w:val="24"/>
              </w:rPr>
              <w:t xml:space="preserve"> უფლება  შიდაეროვნული და</w:t>
            </w:r>
            <w:r w:rsidRPr="009F015E">
              <w:rPr>
                <w:rFonts w:ascii="Sylfaen" w:hAnsi="Sylfaen"/>
                <w:sz w:val="24"/>
                <w:szCs w:val="24"/>
              </w:rPr>
              <w:t xml:space="preserve"> საერთაშორისო</w:t>
            </w:r>
            <w:r>
              <w:rPr>
                <w:rFonts w:ascii="Sylfaen" w:hAnsi="Sylfaen"/>
                <w:sz w:val="24"/>
                <w:szCs w:val="24"/>
              </w:rPr>
              <w:t xml:space="preserve"> </w:t>
            </w:r>
            <w:r w:rsidRPr="009F015E">
              <w:rPr>
                <w:rFonts w:ascii="Sylfaen" w:hAnsi="Sylfaen"/>
                <w:sz w:val="24"/>
                <w:szCs w:val="24"/>
              </w:rPr>
              <w:t xml:space="preserve"> მექანიზმების მიერ. მინიმალური ძირეული (core) ვალდებულებების კონცეფცი</w:t>
            </w:r>
            <w:r w:rsidR="000045E0">
              <w:rPr>
                <w:rFonts w:ascii="Sylfaen" w:hAnsi="Sylfaen"/>
                <w:sz w:val="24"/>
                <w:szCs w:val="24"/>
              </w:rPr>
              <w:t>ის შესაბამისად</w:t>
            </w:r>
            <w:r w:rsidRPr="009F015E">
              <w:rPr>
                <w:rFonts w:ascii="Sylfaen" w:hAnsi="Sylfaen"/>
                <w:sz w:val="24"/>
                <w:szCs w:val="24"/>
              </w:rPr>
              <w:t>. ეკონომიკურ, სოციალურ და კულტურულ უფლებათა შესახებ გაეროს კომიტეტის განმარტების თანახმად, სოციალურ და ეკონომიკურ უფლებებს აქვს ,,მინიმალური არსებითი დონე’’ (minimum essential level), რომლის შესრულების ვალდებულება ყველა მონაწილე სახელმწიფოს დაუყოვნებლივ ეკისრება</w:t>
            </w:r>
            <w:r w:rsidR="000045E0">
              <w:rPr>
                <w:rStyle w:val="FootnoteReference"/>
                <w:rFonts w:ascii="Sylfaen" w:hAnsi="Sylfaen"/>
                <w:sz w:val="24"/>
                <w:szCs w:val="24"/>
              </w:rPr>
              <w:footnoteReference w:id="9"/>
            </w:r>
            <w:r w:rsidRPr="009F015E">
              <w:rPr>
                <w:rFonts w:ascii="Sylfaen" w:hAnsi="Sylfaen"/>
                <w:sz w:val="24"/>
                <w:szCs w:val="24"/>
              </w:rPr>
              <w:t>. ამ ვალდებულებას უწოდებს კომიტეტი მინიმალურ ძირეულ ვალდებულებას.</w:t>
            </w:r>
          </w:p>
          <w:p w14:paraId="642805B4" w14:textId="3B0B3DD3" w:rsidR="000045E0" w:rsidRPr="000045E0" w:rsidRDefault="009F015E" w:rsidP="000045E0">
            <w:pPr>
              <w:ind w:right="-18"/>
              <w:jc w:val="both"/>
              <w:rPr>
                <w:rFonts w:ascii="Sylfaen" w:hAnsi="Sylfaen"/>
                <w:sz w:val="24"/>
                <w:szCs w:val="24"/>
              </w:rPr>
            </w:pPr>
            <w:r w:rsidRPr="009F015E">
              <w:rPr>
                <w:rFonts w:ascii="Sylfaen" w:hAnsi="Sylfaen"/>
                <w:sz w:val="24"/>
                <w:szCs w:val="24"/>
              </w:rPr>
              <w:t>მინიმალური ძირეული ვალდებულების კონცეფცია ყურადღებას ამახვილებს ,,მატერიალური დანაკლისის’’ ყველაზე მძიმე ფორმებზე, რომლებსაც სასწრაფოდ უნდა მიექცეს ყურადღება</w:t>
            </w:r>
            <w:r w:rsidR="000045E0">
              <w:rPr>
                <w:rStyle w:val="FootnoteReference"/>
                <w:rFonts w:ascii="Sylfaen" w:hAnsi="Sylfaen"/>
                <w:sz w:val="24"/>
                <w:szCs w:val="24"/>
              </w:rPr>
              <w:footnoteReference w:id="10"/>
            </w:r>
            <w:r w:rsidRPr="009F015E">
              <w:rPr>
                <w:rFonts w:ascii="Sylfaen" w:hAnsi="Sylfaen"/>
                <w:sz w:val="24"/>
                <w:szCs w:val="24"/>
              </w:rPr>
              <w:t>. CESCR-ის მე-3 ზოგადი კომენტარის თანახმად, ხელშემკვრელი სახელმწიფო, რომელშიც მცხოვრები პირების მნიშვნელოვანი ნაწილი მოკლებულია საარსებო საკვებს, პირველადი ჯანდაცვის სერვისებს, ფიზიკურ თავშესაფარსა და საცხოვრებელს, ან განათლების ყველაზე საბაზისო ფორმებს, prima facie, ვერ ასრულებს</w:t>
            </w:r>
            <w:r w:rsidR="000045E0">
              <w:rPr>
                <w:rFonts w:ascii="Sylfaen" w:hAnsi="Sylfaen"/>
                <w:sz w:val="24"/>
                <w:szCs w:val="24"/>
              </w:rPr>
              <w:t xml:space="preserve"> </w:t>
            </w:r>
            <w:r w:rsidR="000045E0" w:rsidRPr="000045E0">
              <w:rPr>
                <w:rFonts w:ascii="Sylfaen" w:hAnsi="Sylfaen"/>
                <w:sz w:val="24"/>
                <w:szCs w:val="24"/>
              </w:rPr>
              <w:t>პაქტით გათვალისწინებულ მინიმალურ ძირეულ ვალდებულებას. მინიმალური ძირეული ვალდებულების შეუსრულებლობა სახელმწიფომ მხოლოდ იმ შემთხვევაში შეიძლება გაამართლოს რესურსების ნაკლებობის არგუმენტით, თუ იგი დაასაბუთებს, რომ ყველა ძალისხმევას მიმართა მის ხელთ არსებული ყველა რესურსის გამოსაყენებლად, რათა დაეკმაყოფილებინა ეს ვალდებულება როგორც მისთვის პრიორიტეტული საკითხი</w:t>
            </w:r>
            <w:r w:rsidR="000045E0">
              <w:rPr>
                <w:rStyle w:val="FootnoteReference"/>
                <w:rFonts w:ascii="Sylfaen" w:hAnsi="Sylfaen"/>
                <w:sz w:val="24"/>
                <w:szCs w:val="24"/>
              </w:rPr>
              <w:footnoteReference w:id="11"/>
            </w:r>
            <w:r w:rsidR="000045E0" w:rsidRPr="000045E0">
              <w:rPr>
                <w:rFonts w:ascii="Sylfaen" w:hAnsi="Sylfaen"/>
                <w:sz w:val="24"/>
                <w:szCs w:val="24"/>
              </w:rPr>
              <w:t>.</w:t>
            </w:r>
          </w:p>
          <w:p w14:paraId="3FB9695A" w14:textId="09949B43" w:rsidR="009F015E" w:rsidRDefault="000045E0" w:rsidP="000045E0">
            <w:pPr>
              <w:ind w:right="-18"/>
              <w:jc w:val="both"/>
              <w:rPr>
                <w:rFonts w:ascii="Sylfaen" w:hAnsi="Sylfaen"/>
                <w:sz w:val="24"/>
                <w:szCs w:val="24"/>
              </w:rPr>
            </w:pPr>
            <w:r w:rsidRPr="000045E0">
              <w:rPr>
                <w:rFonts w:ascii="Sylfaen" w:hAnsi="Sylfaen"/>
                <w:sz w:val="24"/>
                <w:szCs w:val="24"/>
              </w:rPr>
              <w:t>მინიმალური ძირეული ვალდებულება სოციალური და ეკონომიკური უფლებების საბაზისო მინიმუმის კონცეფციას უკავშირდება. ამ კონცეფციის თანახმად, უფლების საბაზისო მინიმუმს წარმოადგენს უფლების ყველაზე არსებითი მახასიათებელი, რაც ამ უფლებას ხდის გამორჩეულს სხვა უფლებებისგან</w:t>
            </w:r>
            <w:r>
              <w:rPr>
                <w:rStyle w:val="FootnoteReference"/>
                <w:rFonts w:ascii="Sylfaen" w:hAnsi="Sylfaen"/>
                <w:sz w:val="24"/>
                <w:szCs w:val="24"/>
              </w:rPr>
              <w:footnoteReference w:id="12"/>
            </w:r>
            <w:r w:rsidRPr="000045E0">
              <w:rPr>
                <w:rFonts w:ascii="Sylfaen" w:hAnsi="Sylfaen"/>
                <w:sz w:val="24"/>
                <w:szCs w:val="24"/>
              </w:rPr>
              <w:t xml:space="preserve">. </w:t>
            </w:r>
            <w:r>
              <w:rPr>
                <w:rFonts w:ascii="Sylfaen" w:hAnsi="Sylfaen"/>
                <w:sz w:val="24"/>
                <w:szCs w:val="24"/>
              </w:rPr>
              <w:t xml:space="preserve"> </w:t>
            </w:r>
          </w:p>
          <w:p w14:paraId="36987533" w14:textId="77777777" w:rsidR="000045E0" w:rsidRDefault="000045E0" w:rsidP="000045E0">
            <w:pPr>
              <w:ind w:right="-18"/>
              <w:jc w:val="both"/>
              <w:rPr>
                <w:rFonts w:ascii="Sylfaen" w:hAnsi="Sylfaen"/>
                <w:sz w:val="24"/>
                <w:szCs w:val="24"/>
              </w:rPr>
            </w:pPr>
          </w:p>
          <w:p w14:paraId="5622BD70" w14:textId="008A80C1" w:rsidR="000045E0" w:rsidRPr="000045E0" w:rsidRDefault="000045E0" w:rsidP="000045E0">
            <w:pPr>
              <w:ind w:right="-18"/>
              <w:jc w:val="both"/>
              <w:rPr>
                <w:rFonts w:ascii="Sylfaen" w:hAnsi="Sylfaen"/>
                <w:sz w:val="24"/>
                <w:szCs w:val="24"/>
              </w:rPr>
            </w:pPr>
            <w:r w:rsidRPr="000045E0">
              <w:rPr>
                <w:rFonts w:ascii="Sylfaen" w:hAnsi="Sylfaen"/>
                <w:sz w:val="24"/>
                <w:szCs w:val="24"/>
              </w:rPr>
              <w:lastRenderedPageBreak/>
              <w:t xml:space="preserve">მინიმალური ხელფასის უფლების განსჯადობისას, უფლების პროგრესული </w:t>
            </w:r>
            <w:r>
              <w:rPr>
                <w:rFonts w:ascii="Sylfaen" w:hAnsi="Sylfaen"/>
                <w:sz w:val="24"/>
                <w:szCs w:val="24"/>
              </w:rPr>
              <w:t xml:space="preserve"> </w:t>
            </w:r>
            <w:r w:rsidRPr="000045E0">
              <w:rPr>
                <w:rFonts w:ascii="Sylfaen" w:hAnsi="Sylfaen"/>
                <w:sz w:val="24"/>
                <w:szCs w:val="24"/>
              </w:rPr>
              <w:t xml:space="preserve">რეალიზაციის მიზნით სათანადო ნაბიჯების გადადგმის ვალდებულების საფუძველზე უნდა შეფასდეს, თუ რამდენად დგამს სახელმწიფო წინასწარ დაგეგმილ, გონივრულ, </w:t>
            </w:r>
            <w:r>
              <w:rPr>
                <w:rFonts w:ascii="Sylfaen" w:hAnsi="Sylfaen"/>
                <w:sz w:val="24"/>
                <w:szCs w:val="24"/>
              </w:rPr>
              <w:t xml:space="preserve"> </w:t>
            </w:r>
            <w:r w:rsidRPr="000045E0">
              <w:rPr>
                <w:rFonts w:ascii="Sylfaen" w:hAnsi="Sylfaen"/>
                <w:sz w:val="24"/>
                <w:szCs w:val="24"/>
              </w:rPr>
              <w:t xml:space="preserve">კონკრეტულ და მიზანმიმართულ ნაბიჯებს, რათა მინიმალურმა ხელფასმა დროთა </w:t>
            </w:r>
            <w:r>
              <w:rPr>
                <w:rFonts w:ascii="Sylfaen" w:hAnsi="Sylfaen"/>
                <w:sz w:val="24"/>
                <w:szCs w:val="24"/>
              </w:rPr>
              <w:t xml:space="preserve"> </w:t>
            </w:r>
            <w:r w:rsidRPr="000045E0">
              <w:rPr>
                <w:rFonts w:ascii="Sylfaen" w:hAnsi="Sylfaen"/>
                <w:sz w:val="24"/>
                <w:szCs w:val="24"/>
              </w:rPr>
              <w:t xml:space="preserve">განმავლობაში თანდათანობით მოიმატოს ღირსეული ცხოვრების საჭიროებების სრულად </w:t>
            </w:r>
          </w:p>
          <w:p w14:paraId="0DCA4A8E" w14:textId="77777777" w:rsidR="000045E0" w:rsidRPr="000045E0" w:rsidRDefault="000045E0" w:rsidP="000045E0">
            <w:pPr>
              <w:ind w:right="-18"/>
              <w:jc w:val="both"/>
              <w:rPr>
                <w:rFonts w:ascii="Sylfaen" w:hAnsi="Sylfaen"/>
                <w:sz w:val="24"/>
                <w:szCs w:val="24"/>
              </w:rPr>
            </w:pPr>
            <w:r w:rsidRPr="000045E0">
              <w:rPr>
                <w:rFonts w:ascii="Sylfaen" w:hAnsi="Sylfaen"/>
                <w:sz w:val="24"/>
                <w:szCs w:val="24"/>
              </w:rPr>
              <w:t xml:space="preserve">დაკმაყოფილების მიზნით. ამ მხრივ საყურადღებო საკითხებია: </w:t>
            </w:r>
          </w:p>
          <w:p w14:paraId="249AED66" w14:textId="7A62F917" w:rsidR="000045E0" w:rsidRPr="000045E0" w:rsidRDefault="000045E0" w:rsidP="000045E0">
            <w:pPr>
              <w:ind w:right="-18"/>
              <w:jc w:val="both"/>
              <w:rPr>
                <w:rFonts w:ascii="Sylfaen" w:hAnsi="Sylfaen"/>
                <w:sz w:val="24"/>
                <w:szCs w:val="24"/>
              </w:rPr>
            </w:pPr>
            <w:r w:rsidRPr="000045E0">
              <w:rPr>
                <w:rFonts w:ascii="Sylfaen" w:hAnsi="Sylfaen"/>
                <w:sz w:val="24"/>
                <w:szCs w:val="24"/>
              </w:rPr>
              <w:fldChar w:fldCharType="begin"/>
            </w:r>
            <w:r w:rsidR="001C65A1">
              <w:rPr>
                <w:rFonts w:ascii="Sylfaen" w:hAnsi="Sylfaen"/>
                <w:sz w:val="24"/>
                <w:szCs w:val="24"/>
              </w:rPr>
              <w:instrText xml:space="preserve"> INCLUDEPICTURE "C:\\Users\\macbookpro\\Library\\Group Containers\\UBF8T346G9.ms\\WebArchiveCopyPasteTempFiles\\com.microsoft.Word\\page25image1220956144" \* MERGEFORMAT </w:instrText>
            </w:r>
            <w:r w:rsidRPr="000045E0">
              <w:rPr>
                <w:rFonts w:ascii="Sylfaen" w:hAnsi="Sylfaen"/>
                <w:sz w:val="24"/>
                <w:szCs w:val="24"/>
              </w:rPr>
              <w:fldChar w:fldCharType="separate"/>
            </w:r>
            <w:r w:rsidRPr="000045E0">
              <w:rPr>
                <w:rFonts w:ascii="Sylfaen" w:hAnsi="Sylfaen"/>
                <w:noProof/>
                <w:sz w:val="24"/>
                <w:szCs w:val="24"/>
                <w:lang w:val="ru-RU" w:eastAsia="ru-RU"/>
              </w:rPr>
              <w:drawing>
                <wp:inline distT="0" distB="0" distL="0" distR="0" wp14:anchorId="13E0D531" wp14:editId="6A5B57CA">
                  <wp:extent cx="4813300" cy="177800"/>
                  <wp:effectExtent l="0" t="0" r="0" b="0"/>
                  <wp:docPr id="1870138828" name="Picture 64" descr="page25image1220956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page25image12209561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3300" cy="177800"/>
                          </a:xfrm>
                          <a:prstGeom prst="rect">
                            <a:avLst/>
                          </a:prstGeom>
                          <a:noFill/>
                          <a:ln>
                            <a:noFill/>
                          </a:ln>
                        </pic:spPr>
                      </pic:pic>
                    </a:graphicData>
                  </a:graphic>
                </wp:inline>
              </w:drawing>
            </w:r>
            <w:r w:rsidRPr="000045E0">
              <w:rPr>
                <w:rFonts w:ascii="Sylfaen" w:hAnsi="Sylfaen"/>
                <w:sz w:val="24"/>
                <w:szCs w:val="24"/>
              </w:rPr>
              <w:fldChar w:fldCharType="end"/>
            </w:r>
          </w:p>
          <w:p w14:paraId="4D14591E" w14:textId="0A754137" w:rsidR="000045E0" w:rsidRPr="00315DA7" w:rsidRDefault="000045E0" w:rsidP="00315DA7">
            <w:pPr>
              <w:pStyle w:val="ListParagraph"/>
              <w:numPr>
                <w:ilvl w:val="0"/>
                <w:numId w:val="31"/>
              </w:numPr>
              <w:ind w:right="-18"/>
              <w:jc w:val="both"/>
              <w:rPr>
                <w:rFonts w:ascii="Sylfaen" w:hAnsi="Sylfaen"/>
                <w:sz w:val="24"/>
                <w:szCs w:val="24"/>
              </w:rPr>
            </w:pPr>
            <w:r w:rsidRPr="00315DA7">
              <w:rPr>
                <w:rFonts w:ascii="Sylfaen" w:hAnsi="Sylfaen" w:cs="Sylfaen"/>
                <w:sz w:val="24"/>
                <w:szCs w:val="24"/>
              </w:rPr>
              <w:t>რა</w:t>
            </w:r>
            <w:r w:rsidRPr="00315DA7">
              <w:rPr>
                <w:rFonts w:ascii="Sylfaen" w:hAnsi="Sylfaen"/>
                <w:sz w:val="24"/>
                <w:szCs w:val="24"/>
              </w:rPr>
              <w:t xml:space="preserve"> მეთოდებით და რა ფაქტორების საფუძველზე ხდება მინიმალური ხელფასის დონის დადგენა, გადახედვა, გადასინჯვა და კორექტირება; </w:t>
            </w:r>
          </w:p>
          <w:p w14:paraId="20AB9F34" w14:textId="43286F4E" w:rsidR="000045E0" w:rsidRPr="000045E0" w:rsidRDefault="000045E0" w:rsidP="000045E0">
            <w:pPr>
              <w:ind w:right="-18"/>
              <w:jc w:val="both"/>
              <w:rPr>
                <w:rFonts w:ascii="Sylfaen" w:hAnsi="Sylfaen"/>
                <w:sz w:val="24"/>
                <w:szCs w:val="24"/>
              </w:rPr>
            </w:pPr>
            <w:r w:rsidRPr="000045E0">
              <w:rPr>
                <w:rFonts w:ascii="Sylfaen" w:hAnsi="Sylfaen"/>
                <w:sz w:val="24"/>
                <w:szCs w:val="24"/>
              </w:rPr>
              <w:fldChar w:fldCharType="begin"/>
            </w:r>
            <w:r w:rsidR="001C65A1">
              <w:rPr>
                <w:rFonts w:ascii="Sylfaen" w:hAnsi="Sylfaen"/>
                <w:sz w:val="24"/>
                <w:szCs w:val="24"/>
              </w:rPr>
              <w:instrText xml:space="preserve"> INCLUDEPICTURE "C:\\Users\\macbookpro\\Library\\Group Containers\\UBF8T346G9.ms\\WebArchiveCopyPasteTempFiles\\com.microsoft.Word\\page25image1220970688" \* MERGEFORMAT </w:instrText>
            </w:r>
            <w:r w:rsidRPr="000045E0">
              <w:rPr>
                <w:rFonts w:ascii="Sylfaen" w:hAnsi="Sylfaen"/>
                <w:sz w:val="24"/>
                <w:szCs w:val="24"/>
              </w:rPr>
              <w:fldChar w:fldCharType="separate"/>
            </w:r>
            <w:r w:rsidRPr="000045E0">
              <w:rPr>
                <w:rFonts w:ascii="Sylfaen" w:hAnsi="Sylfaen"/>
                <w:noProof/>
                <w:sz w:val="24"/>
                <w:szCs w:val="24"/>
                <w:lang w:val="ru-RU" w:eastAsia="ru-RU"/>
              </w:rPr>
              <w:drawing>
                <wp:inline distT="0" distB="0" distL="0" distR="0" wp14:anchorId="71421503" wp14:editId="1F4E94D3">
                  <wp:extent cx="4813300" cy="177800"/>
                  <wp:effectExtent l="0" t="0" r="0" b="0"/>
                  <wp:docPr id="1877979495" name="Picture 62" descr="page25image1220970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page25image12209706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3300" cy="177800"/>
                          </a:xfrm>
                          <a:prstGeom prst="rect">
                            <a:avLst/>
                          </a:prstGeom>
                          <a:noFill/>
                          <a:ln>
                            <a:noFill/>
                          </a:ln>
                        </pic:spPr>
                      </pic:pic>
                    </a:graphicData>
                  </a:graphic>
                </wp:inline>
              </w:drawing>
            </w:r>
            <w:r w:rsidRPr="000045E0">
              <w:rPr>
                <w:rFonts w:ascii="Sylfaen" w:hAnsi="Sylfaen"/>
                <w:sz w:val="24"/>
                <w:szCs w:val="24"/>
              </w:rPr>
              <w:fldChar w:fldCharType="end"/>
            </w:r>
          </w:p>
          <w:p w14:paraId="28358108" w14:textId="5DDEAFD5" w:rsidR="000045E0" w:rsidRDefault="000045E0" w:rsidP="00315DA7">
            <w:pPr>
              <w:pStyle w:val="ListParagraph"/>
              <w:numPr>
                <w:ilvl w:val="0"/>
                <w:numId w:val="31"/>
              </w:numPr>
              <w:ind w:right="-18"/>
              <w:jc w:val="both"/>
              <w:rPr>
                <w:rFonts w:ascii="Sylfaen" w:hAnsi="Sylfaen"/>
                <w:sz w:val="24"/>
                <w:szCs w:val="24"/>
              </w:rPr>
            </w:pPr>
            <w:r w:rsidRPr="00315DA7">
              <w:rPr>
                <w:rFonts w:ascii="Sylfaen" w:hAnsi="Sylfaen" w:cs="Sylfaen"/>
                <w:sz w:val="24"/>
                <w:szCs w:val="24"/>
              </w:rPr>
              <w:t>რის</w:t>
            </w:r>
            <w:r w:rsidRPr="00315DA7">
              <w:rPr>
                <w:rFonts w:ascii="Sylfaen" w:hAnsi="Sylfaen"/>
                <w:sz w:val="24"/>
                <w:szCs w:val="24"/>
              </w:rPr>
              <w:t xml:space="preserve"> საფუძველზე განისაზღვრება და რამდენად გონივრულია ამ პროცესებს შორის არსებული ინტერვალები;</w:t>
            </w:r>
          </w:p>
          <w:p w14:paraId="4CFFDE3D" w14:textId="77777777" w:rsidR="00315DA7" w:rsidRPr="00315DA7" w:rsidRDefault="00315DA7" w:rsidP="00315DA7">
            <w:pPr>
              <w:pStyle w:val="ListParagraph"/>
              <w:ind w:right="-18"/>
              <w:jc w:val="both"/>
              <w:rPr>
                <w:rFonts w:ascii="Sylfaen" w:hAnsi="Sylfaen"/>
                <w:sz w:val="24"/>
                <w:szCs w:val="24"/>
              </w:rPr>
            </w:pPr>
          </w:p>
          <w:p w14:paraId="77E984A4" w14:textId="3442E674" w:rsidR="00315DA7" w:rsidRPr="00315DA7" w:rsidRDefault="00315DA7" w:rsidP="00315DA7">
            <w:pPr>
              <w:pStyle w:val="ListParagraph"/>
              <w:numPr>
                <w:ilvl w:val="0"/>
                <w:numId w:val="31"/>
              </w:numPr>
              <w:ind w:right="-18"/>
              <w:jc w:val="both"/>
              <w:rPr>
                <w:rFonts w:ascii="Sylfaen" w:hAnsi="Sylfaen"/>
                <w:sz w:val="24"/>
                <w:szCs w:val="24"/>
              </w:rPr>
            </w:pPr>
            <w:r>
              <w:rPr>
                <w:rFonts w:ascii="Sylfaen" w:hAnsi="Sylfaen" w:cs="Sylfaen"/>
                <w:sz w:val="24"/>
                <w:szCs w:val="24"/>
              </w:rPr>
              <w:t>მ</w:t>
            </w:r>
            <w:r w:rsidRPr="00315DA7">
              <w:rPr>
                <w:rFonts w:ascii="Sylfaen" w:hAnsi="Sylfaen" w:cs="Sylfaen"/>
                <w:sz w:val="24"/>
                <w:szCs w:val="24"/>
              </w:rPr>
              <w:t>იიღება</w:t>
            </w:r>
            <w:r w:rsidRPr="00315DA7">
              <w:rPr>
                <w:rFonts w:ascii="Sylfaen" w:hAnsi="Sylfaen"/>
                <w:sz w:val="24"/>
                <w:szCs w:val="24"/>
              </w:rPr>
              <w:t xml:space="preserve"> თუ არა მხედველობაში ქვეყნის ეკონომიკური განვითარებისა და საშუალო ხელფასის ზრდის მაჩვენებლები; </w:t>
            </w:r>
          </w:p>
          <w:p w14:paraId="54927EB7" w14:textId="26650A0A" w:rsidR="00315DA7" w:rsidRPr="00315DA7" w:rsidRDefault="00315DA7" w:rsidP="00315DA7">
            <w:pPr>
              <w:ind w:right="-18"/>
              <w:jc w:val="both"/>
              <w:rPr>
                <w:rFonts w:ascii="Sylfaen" w:hAnsi="Sylfaen"/>
                <w:sz w:val="24"/>
                <w:szCs w:val="24"/>
              </w:rPr>
            </w:pPr>
            <w:r w:rsidRPr="00315DA7">
              <w:rPr>
                <w:rFonts w:ascii="Sylfaen" w:hAnsi="Sylfaen"/>
                <w:sz w:val="24"/>
                <w:szCs w:val="24"/>
              </w:rPr>
              <w:fldChar w:fldCharType="begin"/>
            </w:r>
            <w:r w:rsidR="001C65A1">
              <w:rPr>
                <w:rFonts w:ascii="Sylfaen" w:hAnsi="Sylfaen"/>
                <w:sz w:val="24"/>
                <w:szCs w:val="24"/>
              </w:rPr>
              <w:instrText xml:space="preserve"> INCLUDEPICTURE "C:\\Users\\macbookpro\\Library\\Group Containers\\UBF8T346G9.ms\\WebArchiveCopyPasteTempFiles\\com.microsoft.Word\\page26image1132581472" \* MERGEFORMAT </w:instrText>
            </w:r>
            <w:r w:rsidRPr="00315DA7">
              <w:rPr>
                <w:rFonts w:ascii="Sylfaen" w:hAnsi="Sylfaen"/>
                <w:sz w:val="24"/>
                <w:szCs w:val="24"/>
              </w:rPr>
              <w:fldChar w:fldCharType="separate"/>
            </w:r>
            <w:r w:rsidRPr="00315DA7">
              <w:rPr>
                <w:rFonts w:ascii="Sylfaen" w:hAnsi="Sylfaen"/>
                <w:noProof/>
                <w:sz w:val="24"/>
                <w:szCs w:val="24"/>
                <w:lang w:val="ru-RU" w:eastAsia="ru-RU"/>
              </w:rPr>
              <w:drawing>
                <wp:inline distT="0" distB="0" distL="0" distR="0" wp14:anchorId="2D974F78" wp14:editId="2AEF8436">
                  <wp:extent cx="4813300" cy="177800"/>
                  <wp:effectExtent l="0" t="0" r="0" b="0"/>
                  <wp:docPr id="146630956" name="Picture 69" descr="page26image113258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page26image11325814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3300" cy="177800"/>
                          </a:xfrm>
                          <a:prstGeom prst="rect">
                            <a:avLst/>
                          </a:prstGeom>
                          <a:noFill/>
                          <a:ln>
                            <a:noFill/>
                          </a:ln>
                        </pic:spPr>
                      </pic:pic>
                    </a:graphicData>
                  </a:graphic>
                </wp:inline>
              </w:drawing>
            </w:r>
            <w:r w:rsidRPr="00315DA7">
              <w:rPr>
                <w:rFonts w:ascii="Sylfaen" w:hAnsi="Sylfaen"/>
                <w:sz w:val="24"/>
                <w:szCs w:val="24"/>
              </w:rPr>
              <w:fldChar w:fldCharType="end"/>
            </w:r>
          </w:p>
          <w:p w14:paraId="5A589513" w14:textId="77777777" w:rsidR="00315DA7" w:rsidRPr="00315DA7" w:rsidRDefault="00315DA7" w:rsidP="00315DA7">
            <w:pPr>
              <w:pStyle w:val="ListParagraph"/>
              <w:numPr>
                <w:ilvl w:val="0"/>
                <w:numId w:val="32"/>
              </w:numPr>
              <w:ind w:right="-18"/>
              <w:jc w:val="both"/>
              <w:rPr>
                <w:rFonts w:ascii="Sylfaen" w:hAnsi="Sylfaen"/>
                <w:sz w:val="24"/>
                <w:szCs w:val="24"/>
              </w:rPr>
            </w:pPr>
            <w:r w:rsidRPr="00315DA7">
              <w:rPr>
                <w:rFonts w:ascii="Sylfaen" w:hAnsi="Sylfaen" w:cs="Sylfaen"/>
                <w:sz w:val="24"/>
                <w:szCs w:val="24"/>
              </w:rPr>
              <w:t>ტარდება</w:t>
            </w:r>
            <w:r w:rsidRPr="00315DA7">
              <w:rPr>
                <w:rFonts w:ascii="Sylfaen" w:hAnsi="Sylfaen"/>
                <w:sz w:val="24"/>
                <w:szCs w:val="24"/>
              </w:rPr>
              <w:t xml:space="preserve"> თუ არა წინასწარი ეკონომიკური კვლევა მინიმალური ხელფასის </w:t>
            </w:r>
            <w:r>
              <w:rPr>
                <w:rFonts w:ascii="Sylfaen" w:hAnsi="Sylfaen"/>
                <w:sz w:val="24"/>
                <w:szCs w:val="24"/>
              </w:rPr>
              <w:t xml:space="preserve"> </w:t>
            </w:r>
            <w:r w:rsidRPr="00315DA7">
              <w:rPr>
                <w:rFonts w:ascii="Sylfaen" w:hAnsi="Sylfaen"/>
                <w:sz w:val="24"/>
                <w:szCs w:val="24"/>
              </w:rPr>
              <w:t>ზრდის გავლენის შესაფასებლად ქვეყნის ეკონომიკაზე</w:t>
            </w:r>
          </w:p>
          <w:p w14:paraId="069C6B2B" w14:textId="77777777" w:rsidR="000045E0" w:rsidRDefault="000045E0" w:rsidP="000045E0">
            <w:pPr>
              <w:ind w:right="-18"/>
              <w:jc w:val="both"/>
              <w:rPr>
                <w:rFonts w:ascii="Sylfaen" w:hAnsi="Sylfaen"/>
                <w:sz w:val="24"/>
                <w:szCs w:val="24"/>
              </w:rPr>
            </w:pPr>
          </w:p>
          <w:p w14:paraId="2C5642DA" w14:textId="77777777" w:rsidR="006E644E" w:rsidRPr="00E04D94" w:rsidRDefault="006E644E" w:rsidP="00E04D94">
            <w:pPr>
              <w:ind w:right="-18"/>
              <w:jc w:val="center"/>
              <w:rPr>
                <w:rFonts w:ascii="Sylfaen" w:hAnsi="Sylfaen"/>
                <w:b/>
                <w:bCs/>
                <w:sz w:val="24"/>
                <w:szCs w:val="24"/>
              </w:rPr>
            </w:pPr>
          </w:p>
          <w:p w14:paraId="151E9E50" w14:textId="2C24F909" w:rsidR="006E644E" w:rsidRPr="00390607" w:rsidRDefault="006E644E" w:rsidP="00390607">
            <w:pPr>
              <w:pStyle w:val="ListParagraph"/>
              <w:numPr>
                <w:ilvl w:val="0"/>
                <w:numId w:val="24"/>
              </w:numPr>
              <w:ind w:right="-18"/>
              <w:jc w:val="center"/>
              <w:rPr>
                <w:rFonts w:ascii="Sylfaen" w:hAnsi="Sylfaen"/>
                <w:b/>
                <w:bCs/>
                <w:sz w:val="24"/>
                <w:szCs w:val="24"/>
              </w:rPr>
            </w:pPr>
            <w:r w:rsidRPr="00390607">
              <w:rPr>
                <w:rFonts w:ascii="Sylfaen" w:hAnsi="Sylfaen" w:cs="Sylfaen"/>
                <w:b/>
                <w:bCs/>
                <w:sz w:val="24"/>
                <w:szCs w:val="24"/>
              </w:rPr>
              <w:t>სადავო</w:t>
            </w:r>
            <w:r w:rsidRPr="00390607">
              <w:rPr>
                <w:rFonts w:ascii="Sylfaen" w:hAnsi="Sylfaen"/>
                <w:b/>
                <w:bCs/>
                <w:sz w:val="24"/>
                <w:szCs w:val="24"/>
              </w:rPr>
              <w:t xml:space="preserve"> დებულებების ფორმალური შეუსაბამობა საქართველოს კონსტიტუციის მე-9, მე-12 და </w:t>
            </w:r>
            <w:r w:rsidR="00E04D94" w:rsidRPr="00390607">
              <w:rPr>
                <w:rFonts w:ascii="Sylfaen" w:hAnsi="Sylfaen"/>
                <w:b/>
                <w:bCs/>
                <w:sz w:val="24"/>
                <w:szCs w:val="24"/>
              </w:rPr>
              <w:t>26-ე მუხლის პირველ პუნქტთან მიმართებით</w:t>
            </w:r>
          </w:p>
          <w:p w14:paraId="5352349A" w14:textId="77777777" w:rsidR="00E04D94" w:rsidRDefault="00E04D94" w:rsidP="00E04D94">
            <w:pPr>
              <w:ind w:right="-18"/>
              <w:jc w:val="center"/>
              <w:rPr>
                <w:rFonts w:ascii="Sylfaen" w:hAnsi="Sylfaen"/>
                <w:b/>
                <w:bCs/>
                <w:sz w:val="24"/>
                <w:szCs w:val="24"/>
              </w:rPr>
            </w:pPr>
          </w:p>
          <w:p w14:paraId="2AE38560" w14:textId="77777777" w:rsidR="00E04D94" w:rsidRPr="00E04D94" w:rsidRDefault="00E04D94" w:rsidP="00E04D94">
            <w:pPr>
              <w:ind w:right="-18"/>
              <w:jc w:val="center"/>
              <w:rPr>
                <w:rFonts w:ascii="Sylfaen" w:hAnsi="Sylfaen"/>
                <w:b/>
                <w:bCs/>
                <w:sz w:val="24"/>
                <w:szCs w:val="24"/>
              </w:rPr>
            </w:pPr>
          </w:p>
          <w:p w14:paraId="39547F0F" w14:textId="19412E9A" w:rsidR="00E04D94" w:rsidRDefault="006E644E" w:rsidP="006E644E">
            <w:pPr>
              <w:ind w:right="-18"/>
              <w:jc w:val="both"/>
              <w:rPr>
                <w:rFonts w:ascii="Sylfaen" w:hAnsi="Sylfaen"/>
                <w:sz w:val="24"/>
                <w:szCs w:val="24"/>
              </w:rPr>
            </w:pPr>
            <w:r>
              <w:rPr>
                <w:rFonts w:ascii="Sylfaen" w:hAnsi="Sylfaen"/>
                <w:sz w:val="24"/>
                <w:szCs w:val="24"/>
              </w:rPr>
              <w:t>მოცემულ შემთხვევაში</w:t>
            </w:r>
            <w:r w:rsidR="00E04D94">
              <w:rPr>
                <w:rFonts w:ascii="Sylfaen" w:hAnsi="Sylfaen"/>
                <w:sz w:val="24"/>
                <w:szCs w:val="24"/>
              </w:rPr>
              <w:t xml:space="preserve"> დარღვევულია ის კონსტიტუციური სტანდარტი რომელიც საკონსტიტუციო სასამართლოს მიერ დადგენილია საკითხის მომწესრიგებელი უფლებამოსილების  დელეგირებისას. </w:t>
            </w:r>
          </w:p>
          <w:p w14:paraId="44A302E7" w14:textId="01AC7BE3" w:rsidR="006E644E" w:rsidRDefault="006E644E" w:rsidP="006E644E">
            <w:pPr>
              <w:ind w:right="-18"/>
              <w:jc w:val="both"/>
              <w:rPr>
                <w:rFonts w:ascii="Sylfaen" w:hAnsi="Sylfaen"/>
                <w:sz w:val="24"/>
                <w:szCs w:val="24"/>
              </w:rPr>
            </w:pPr>
            <w:r>
              <w:rPr>
                <w:rFonts w:ascii="Sylfaen" w:hAnsi="Sylfaen"/>
                <w:sz w:val="24"/>
                <w:szCs w:val="24"/>
              </w:rPr>
              <w:t xml:space="preserve"> </w:t>
            </w:r>
            <w:r w:rsidR="00E04D94">
              <w:rPr>
                <w:rFonts w:ascii="Sylfaen" w:hAnsi="Sylfaen"/>
                <w:sz w:val="24"/>
                <w:szCs w:val="24"/>
              </w:rPr>
              <w:t xml:space="preserve">კონკრეტულად კი </w:t>
            </w:r>
            <w:r>
              <w:rPr>
                <w:rFonts w:ascii="Sylfaen" w:hAnsi="Sylfaen"/>
                <w:sz w:val="24"/>
                <w:szCs w:val="24"/>
              </w:rPr>
              <w:t>ძირითად უფლებ</w:t>
            </w:r>
            <w:r w:rsidR="00E04D94">
              <w:rPr>
                <w:rFonts w:ascii="Sylfaen" w:hAnsi="Sylfaen"/>
                <w:sz w:val="24"/>
                <w:szCs w:val="24"/>
              </w:rPr>
              <w:t>ები</w:t>
            </w:r>
            <w:r>
              <w:rPr>
                <w:rFonts w:ascii="Sylfaen" w:hAnsi="Sylfaen"/>
                <w:sz w:val="24"/>
                <w:szCs w:val="24"/>
              </w:rPr>
              <w:t xml:space="preserve"> ხელყოფს ის სამართლებრივი რეგულირება და რომელიც მოქმედებს საკანონმდებლო თუ სხვა კანონქვემდებარე აქტების დონეზე, კერძოდ ის რომ საქართველოს შრომის კოდექსით არავითარ პირობას არ განსაზღვრავს თუ რა პირობებისა და ინდიკატორების შესაბამისად უნდა განსაზღვროს მინიმალური ხელფასი ოდენობა და აღნიშნულ საკითხი მხოლოდ საქართველოს მთავრობისა და სოციალური პარტნიორობის სამმხრივი კომისიის კონსულტაციის საკითხად განისაზღვრება. შესაბამისად ამ შემთხვევაში ის საკითხები რომელიც ეხება მინიმალური ხელფასის გამოანგარიშებას არის წესი, რომელიც იმთავითვე საკანონმდებლო აქტით უნდა რეგულირდებოდეს და შრომის კოდექსი უნდა ითვალისწინებდეს შესაბამის ფორმულას</w:t>
            </w:r>
            <w:r w:rsidR="00E04D94">
              <w:rPr>
                <w:rFonts w:ascii="Sylfaen" w:hAnsi="Sylfaen"/>
                <w:sz w:val="24"/>
                <w:szCs w:val="24"/>
              </w:rPr>
              <w:t>,</w:t>
            </w:r>
            <w:r>
              <w:rPr>
                <w:rFonts w:ascii="Sylfaen" w:hAnsi="Sylfaen"/>
                <w:sz w:val="24"/>
                <w:szCs w:val="24"/>
              </w:rPr>
              <w:t xml:space="preserve"> რომელშიც გათვალიწინებული იქნება მინიმალური ხელფასის ყოველწლიური გადახედვის წესი შესაბამისი </w:t>
            </w:r>
            <w:r w:rsidR="00E04D94">
              <w:rPr>
                <w:rFonts w:ascii="Sylfaen" w:hAnsi="Sylfaen"/>
                <w:sz w:val="24"/>
                <w:szCs w:val="24"/>
              </w:rPr>
              <w:t>ი</w:t>
            </w:r>
            <w:r>
              <w:rPr>
                <w:rFonts w:ascii="Sylfaen" w:hAnsi="Sylfaen"/>
                <w:sz w:val="24"/>
                <w:szCs w:val="24"/>
              </w:rPr>
              <w:t>ნფლაციის გა</w:t>
            </w:r>
            <w:r w:rsidR="00E04D94">
              <w:rPr>
                <w:rFonts w:ascii="Sylfaen" w:hAnsi="Sylfaen"/>
                <w:sz w:val="24"/>
                <w:szCs w:val="24"/>
              </w:rPr>
              <w:t>თ</w:t>
            </w:r>
            <w:r>
              <w:rPr>
                <w:rFonts w:ascii="Sylfaen" w:hAnsi="Sylfaen"/>
                <w:sz w:val="24"/>
                <w:szCs w:val="24"/>
              </w:rPr>
              <w:t>ვალისწინებით</w:t>
            </w:r>
            <w:r w:rsidR="00E04D94">
              <w:rPr>
                <w:rFonts w:ascii="Sylfaen" w:hAnsi="Sylfaen"/>
                <w:sz w:val="24"/>
                <w:szCs w:val="24"/>
              </w:rPr>
              <w:t>,</w:t>
            </w:r>
            <w:r>
              <w:rPr>
                <w:rFonts w:ascii="Sylfaen" w:hAnsi="Sylfaen"/>
                <w:sz w:val="24"/>
                <w:szCs w:val="24"/>
              </w:rPr>
              <w:t xml:space="preserve"> ასევე დარგობრივი-სექტორალური კომპონენტები, რომელთა</w:t>
            </w:r>
            <w:r w:rsidR="00E04D94">
              <w:rPr>
                <w:rFonts w:ascii="Sylfaen" w:hAnsi="Sylfaen"/>
                <w:sz w:val="24"/>
                <w:szCs w:val="24"/>
              </w:rPr>
              <w:t>ც</w:t>
            </w:r>
            <w:r>
              <w:rPr>
                <w:rFonts w:ascii="Sylfaen" w:hAnsi="Sylfaen"/>
                <w:sz w:val="24"/>
                <w:szCs w:val="24"/>
              </w:rPr>
              <w:t xml:space="preserve"> მიხედვითაც ასევე მოხდება მინიმალური ყოველთვიური ანაზღაურების დადგენა და რა თქმა უნდა მინიმალურ ხელფასსა და საარსებო მი</w:t>
            </w:r>
            <w:r w:rsidR="00E04D94">
              <w:rPr>
                <w:rFonts w:ascii="Sylfaen" w:hAnsi="Sylfaen"/>
                <w:sz w:val="24"/>
                <w:szCs w:val="24"/>
              </w:rPr>
              <w:t>ნიმ</w:t>
            </w:r>
            <w:r>
              <w:rPr>
                <w:rFonts w:ascii="Sylfaen" w:hAnsi="Sylfaen"/>
                <w:sz w:val="24"/>
                <w:szCs w:val="24"/>
              </w:rPr>
              <w:t xml:space="preserve">უმს შორის შესაბამისი მიმართების განსზღვრა, სწორედ ამ კრიტერიუმების დადგენის შემდგომ შესაძლებელია განხორცციელდეს დელეგირებაც, რაც </w:t>
            </w:r>
            <w:r w:rsidR="00E04D94">
              <w:rPr>
                <w:rFonts w:ascii="Sylfaen" w:hAnsi="Sylfaen"/>
                <w:sz w:val="24"/>
                <w:szCs w:val="24"/>
              </w:rPr>
              <w:t xml:space="preserve">მოცემულ შემთხვევაში სრულიად უგულებელყოფილია, ხოლო განსაკუთრებით საქართველოს კონსტიტუციის 26-ე მუხლის </w:t>
            </w:r>
            <w:r w:rsidR="00E04D94">
              <w:rPr>
                <w:rFonts w:ascii="Sylfaen" w:hAnsi="Sylfaen"/>
                <w:sz w:val="24"/>
                <w:szCs w:val="24"/>
              </w:rPr>
              <w:lastRenderedPageBreak/>
              <w:t>პირველი პუნქტის მიხედვით დადგენილია, რომ შრომითი უფლებები განისაზღვრება საქართველოს ორგანული კანონით.</w:t>
            </w:r>
          </w:p>
          <w:p w14:paraId="4E6D5510" w14:textId="7AF332F0" w:rsidR="00137980" w:rsidRDefault="00137980" w:rsidP="006E644E">
            <w:pPr>
              <w:ind w:right="-18"/>
              <w:jc w:val="both"/>
              <w:rPr>
                <w:rFonts w:ascii="Sylfaen" w:hAnsi="Sylfaen"/>
                <w:sz w:val="24"/>
                <w:szCs w:val="24"/>
              </w:rPr>
            </w:pPr>
            <w:r w:rsidRPr="00137980">
              <w:rPr>
                <w:rFonts w:ascii="Sylfaen" w:hAnsi="Sylfaen"/>
                <w:sz w:val="24"/>
                <w:szCs w:val="24"/>
              </w:rPr>
              <w:t>დელეგირების საკანონმდებლო საფუძვლის არსებობის ფაქტის დადგენის შემდგომ უნდა განისაზღვროს, მოცემულ შემთხვევაში, რამდენად არის დაცული საკონსტიტუციო სასამართლოს პრაქტიკით დადგენილი დასაშვები დელეგირების სტანდარტები. ამ მიზნით, უპირველეს ყოვლისა, უნდა შეფასდეს, საქართველოს პარლამენტის მიერ ხომ არ განხორციელდა საქართველოს მთავრობისათვის ფუნდამენტურად მნიშვნელოვანი საკითხის მოწესრიგების დელეგირება. აღნიშნული კუთხით, უნდა გადაწყდეს, თუ რა მიმართებაშია უფლებამოსილების დელეგირების კონკრეტული ფაქტი ხელისუფლების დანაწილებისა და დემოკრატიის პრინციპებთან. უფრო კონკრეტულად, უნდა შეფასდეს, ხომ არ მომხდარა კანონის საფუძველზე, საქართველოს მთავრობისათვის ფუნდამენტური მნიშვნელობის მქონე საკითხის მოწესრიგების უფლებამოსილების დელეგირება, რაც საქართველოს პარლამენტის მიერ საკუთარი კონსტიტუციური მანდატის განხორციელებაზე უარის თქმას გაუტოლდებოდა. იმავდროულად, საქართველოს საკონსტიტუციო სასამართლოს თანმიმდევრული პრაქტიკის მიხედვით, ის, თუ რომელ საკითხებს გააჩნია საქართველოს კონსტიტუციის მიზნებისათვის ფუნდამენტური მნიშვნელობა, ყოველ კონკრეტულ შემთხვევაში, ზოგად კრიტერიუმებზე დაყრდნობით, ინდივიდუალურად უნდა გადაწყდეს და ამ საკითხთა ამომწურავად ჩამოთვლა არც შესაძლებელია და არც სასურველი (იხ.,საქართველოს საკონსტიტუციო სასამართლოს 2021 წლის 11 თებერვლის №1/1/1505,1515,1516,1529 გადაწყვეტილება საქმეზე „პაატა დიასამიძე, გიორგი ჩიტიძე, ედუარდ მარიკაშვილი და ლიკა საჯაია საქართველოს პარლამენტისა და საქართველოს მთავრობის წინააღმდეგ“, II-54).</w:t>
            </w:r>
            <w:r>
              <w:rPr>
                <w:rStyle w:val="FootnoteReference"/>
                <w:rFonts w:ascii="Sylfaen" w:hAnsi="Sylfaen"/>
                <w:sz w:val="24"/>
                <w:szCs w:val="24"/>
              </w:rPr>
              <w:footnoteReference w:id="13"/>
            </w:r>
          </w:p>
          <w:p w14:paraId="2F7CE908" w14:textId="77777777" w:rsidR="00E04D94" w:rsidRPr="00E04D94" w:rsidRDefault="00E04D94" w:rsidP="00E04D94">
            <w:pPr>
              <w:ind w:right="-18"/>
              <w:jc w:val="both"/>
              <w:rPr>
                <w:rFonts w:ascii="Sylfaen" w:hAnsi="Sylfaen"/>
                <w:sz w:val="24"/>
                <w:szCs w:val="24"/>
              </w:rPr>
            </w:pPr>
            <w:r w:rsidRPr="00E04D94">
              <w:rPr>
                <w:rFonts w:ascii="Sylfaen" w:hAnsi="Sylfaen"/>
                <w:sz w:val="24"/>
                <w:szCs w:val="24"/>
              </w:rPr>
              <w:t>საქართველოს საკონსტიტუციო სასამართლოს პრაქტიკის თანახმად, „საქართველოს კონსტიტუციით გარკვეული საკითხების კანონით მოწესრიგების მოთხოვნის უმთავრესი მიზანია, განსაზღვროს, რომ ამა თუ იმ საკითხის რეგულირება პარლამენტის უფლებამოსილებას წარმოადგენს და სწორედ საქართველოს პარლამენტია ის ორგანო, რომელსაც აქვს ლეგიტიმაცია, მიიღოს გადაწყვეტილება ხსენებულ საკითხზე. კონსტიტუციის მსგავსი დანაწესები ერთგვარად გვევლინება როგორც ხელისუფლების დანაწილების პრინციპის კონკრეტული გამოხატულებები კონსტიტუციის ამა თუ იმ ნორმაში. ამ მოთხოვნასთან ყოველთვის თავისთავადი წინააღმდეგობა ვერ ექნება პარლამენტის მიერ საკუთარი უფლებამოსილების დელეგირებას სხვა ორგანოზე“ (საქართველოს საკონსტიტუციო სასამართლოს 2016 წლის 20 ივლისის N3/3/763 გადაწყვეტილება საქმეზე „საქართველოს პარლამენტის წევრთა ჯგუფი (დავით ბაქრაძე, სერგო რატიანი, როლანდ ახალაია, გიორგი ბარამიძე და სხვები, სულ 42 დეპუტატი) საქართველოს პარლამენტის წინააღმდეგ“, II-78). აღნიშნულიდან გამომდინარე აშკარაა, რომ საკონსტიტუციო სასამართლოს პრაქტიკის მიხედვით, კანონით მოსაწესრიგებელ საკითხზე პარლამენტის მიერ უფლებამოსილების სხვა ორგანოზე დელეგირება თავისთავად არაკონსტიტუციური არ არის.</w:t>
            </w:r>
          </w:p>
          <w:p w14:paraId="6604B005" w14:textId="34C28204" w:rsidR="00E04D94" w:rsidRPr="00E04D94" w:rsidRDefault="00E04D94" w:rsidP="00E04D94">
            <w:pPr>
              <w:ind w:right="-18"/>
              <w:jc w:val="both"/>
              <w:rPr>
                <w:rFonts w:ascii="Sylfaen" w:hAnsi="Sylfaen"/>
                <w:sz w:val="24"/>
                <w:szCs w:val="24"/>
              </w:rPr>
            </w:pPr>
            <w:r w:rsidRPr="00E04D94">
              <w:rPr>
                <w:rFonts w:ascii="Sylfaen" w:hAnsi="Sylfaen"/>
                <w:sz w:val="24"/>
                <w:szCs w:val="24"/>
              </w:rPr>
              <w:t xml:space="preserve">ძირითადი კანონის ეს ლოგიკა მომდინარეობს ხელისუფლების დანაწილების პრინციპიდან და მისი მიზანი კონსტიტუციური უფლებების დაცვის ფორმალური გარანტიების შექმნაა. უმაღლესი წარმომადგენლობითი ორგანოს ძირითადი ფუნქცია ნორმატიული წესრიგის შექმნაში გამოიხატება. საქართველოს კონსტიტუციით, საკანონმდებლო ორგანოს მინიჭებული აქვს გარკვეული უფლებამოსილებები, რომელთა დელეგირება დაუშვებელია. მაგალითად, იმპიჩმენტის პროცესის განხორციელება, გარკვეული თანამდებობის პირების არჩევა და ა.შ. </w:t>
            </w:r>
            <w:r w:rsidRPr="00E04D94">
              <w:rPr>
                <w:rFonts w:ascii="Sylfaen" w:hAnsi="Sylfaen"/>
                <w:sz w:val="24"/>
                <w:szCs w:val="24"/>
              </w:rPr>
              <w:lastRenderedPageBreak/>
              <w:t>ნორმატიული აქტების მიღება არ წარმოადგენს ექსკლუზიურად საქართველოს პარლამენტის მიერ განსახორციელებელ კომპეტენციას. აღნიშნულიდან გამომდინარე, საკანონმდებლო ორგანო უფლებამოსილია, საქართველოს კონსტიტუციის ფორმალურ მოთხოვნათა დაცვით, აღმასრულებელ ხელისუფლებას გადასცეს სხვადასხვა საზოგადოებრივი ურთიერთობის მოწესრიგების შესაძლებლობა.</w:t>
            </w:r>
            <w:r>
              <w:rPr>
                <w:rFonts w:ascii="Sylfaen" w:hAnsi="Sylfaen"/>
                <w:sz w:val="24"/>
                <w:szCs w:val="24"/>
              </w:rPr>
              <w:t xml:space="preserve"> (</w:t>
            </w:r>
            <w:r w:rsidRPr="00E04D94">
              <w:rPr>
                <w:rFonts w:ascii="Sylfaen" w:hAnsi="Sylfaen"/>
                <w:sz w:val="24"/>
                <w:szCs w:val="24"/>
              </w:rPr>
              <w:t>საქართველოს საკონსტიტუციო სასამართლოს 201</w:t>
            </w:r>
            <w:r>
              <w:rPr>
                <w:rFonts w:ascii="Sylfaen" w:hAnsi="Sylfaen"/>
                <w:sz w:val="24"/>
                <w:szCs w:val="24"/>
              </w:rPr>
              <w:t>8</w:t>
            </w:r>
            <w:r w:rsidRPr="00E04D94">
              <w:rPr>
                <w:rFonts w:ascii="Sylfaen" w:hAnsi="Sylfaen"/>
                <w:sz w:val="24"/>
                <w:szCs w:val="24"/>
              </w:rPr>
              <w:t xml:space="preserve"> წლის 2</w:t>
            </w:r>
            <w:r>
              <w:rPr>
                <w:rFonts w:ascii="Sylfaen" w:hAnsi="Sylfaen"/>
                <w:sz w:val="24"/>
                <w:szCs w:val="24"/>
              </w:rPr>
              <w:t>6</w:t>
            </w:r>
            <w:r w:rsidRPr="00E04D94">
              <w:rPr>
                <w:rFonts w:ascii="Sylfaen" w:hAnsi="Sylfaen"/>
                <w:sz w:val="24"/>
                <w:szCs w:val="24"/>
              </w:rPr>
              <w:t xml:space="preserve"> ივლისის №</w:t>
            </w:r>
            <w:r w:rsidR="00977F7C" w:rsidRPr="00977F7C">
              <w:rPr>
                <w:rFonts w:ascii="Sylfaen" w:hAnsi="Sylfaen"/>
                <w:sz w:val="24"/>
                <w:szCs w:val="24"/>
              </w:rPr>
              <w:t>2/5/700</w:t>
            </w:r>
            <w:r w:rsidR="00977F7C">
              <w:rPr>
                <w:rFonts w:ascii="Sylfaen" w:hAnsi="Sylfaen"/>
                <w:sz w:val="24"/>
                <w:szCs w:val="24"/>
              </w:rPr>
              <w:t xml:space="preserve"> </w:t>
            </w:r>
            <w:r w:rsidRPr="00E04D94">
              <w:rPr>
                <w:rFonts w:ascii="Sylfaen" w:hAnsi="Sylfaen"/>
                <w:sz w:val="24"/>
                <w:szCs w:val="24"/>
              </w:rPr>
              <w:t>გადაწყვეტილება საქმეზე „შპს კოკა-კოლა ბოთლერს ჯორჯია“, „შპს კასტელ ჯორჯია“ და სს „წყალი მარგებელი“ საქართველოს პარლამენტისა და საქართველოს ფინანსთა მინისტრის წინააღმდეგ</w:t>
            </w:r>
            <w:r w:rsidR="00977F7C">
              <w:rPr>
                <w:rFonts w:ascii="Sylfaen" w:hAnsi="Sylfaen"/>
                <w:sz w:val="24"/>
                <w:szCs w:val="24"/>
              </w:rPr>
              <w:t xml:space="preserve"> )</w:t>
            </w:r>
            <w:r w:rsidR="00977F7C">
              <w:rPr>
                <w:rStyle w:val="FootnoteReference"/>
                <w:rFonts w:ascii="Sylfaen" w:hAnsi="Sylfaen"/>
                <w:sz w:val="24"/>
                <w:szCs w:val="24"/>
              </w:rPr>
              <w:footnoteReference w:id="14"/>
            </w:r>
          </w:p>
          <w:p w14:paraId="586947E3" w14:textId="2401C849" w:rsidR="00E04D94" w:rsidRDefault="00E04D94" w:rsidP="00E04D94">
            <w:pPr>
              <w:ind w:right="-18"/>
              <w:jc w:val="both"/>
              <w:rPr>
                <w:rFonts w:ascii="Sylfaen" w:hAnsi="Sylfaen"/>
                <w:sz w:val="24"/>
                <w:szCs w:val="24"/>
              </w:rPr>
            </w:pPr>
            <w:r w:rsidRPr="00E04D94">
              <w:rPr>
                <w:rFonts w:ascii="Sylfaen" w:hAnsi="Sylfaen"/>
                <w:sz w:val="24"/>
                <w:szCs w:val="24"/>
              </w:rPr>
              <w:t>საკონსტიტუციო სასამართლოს პრაქტიკით ასევე დადგენილია ის პირობები, რომელთა არსებობისას დაუშვებელია უფლებამოსილების დელეგირება. „პარლამენტის მიერ უფლებამოსილების დელეგირებამ შეიძლება კონსტიტუციის დარღვევა გამოიწვიოს იმ შემთხვევებში, როდესაც მას საქართველოს კონსტიტუცია პირდაპირ კრძალავს ... ან/და, როდესაც დადგინდება, რომ გარკვეული უფლებამოსილების დელეგირებით საქართველოს პარლამენტი თავისი კონსტიტუციური უფლებამოსილების განხორციელებაზე ამბობს უარს. აღნიშნული სახეზე იქნება, მაგალითად, ისეთ შემთხვევაში, როდესაც კონსტიტუცია აკეთებს კონკრეტულ მითითებას საკითხის მოწესრიგებასთან დაკავშირებით (საქართველოს საკონსტიტუციო სასამართლოს 2016 წლის 20 ივლისის №3/3/763 გადაწყვეტილება საქმეზე „საქართველოს პარლამენტის წევრთა ჯგუფი (დავით ბაქრაძე, სერგო რატიანი, როლანდ ახალაია, გიორგი ბარამიძე და სხვები, სულ 42 დეპუტატი) საქართველოს პარლამენტის წინააღმდეგ“, II-78).</w:t>
            </w:r>
          </w:p>
          <w:p w14:paraId="3CB34158" w14:textId="77777777" w:rsidR="006E644E" w:rsidRDefault="006E644E" w:rsidP="006E644E">
            <w:pPr>
              <w:ind w:right="-18"/>
              <w:jc w:val="both"/>
              <w:rPr>
                <w:rFonts w:ascii="Sylfaen" w:hAnsi="Sylfaen"/>
                <w:sz w:val="24"/>
                <w:szCs w:val="24"/>
              </w:rPr>
            </w:pPr>
          </w:p>
          <w:p w14:paraId="5939213C" w14:textId="1EF0E22D" w:rsidR="006E644E" w:rsidRDefault="00E1272E" w:rsidP="008D4575">
            <w:pPr>
              <w:ind w:right="-18"/>
              <w:jc w:val="both"/>
              <w:rPr>
                <w:rFonts w:ascii="Sylfaen" w:hAnsi="Sylfaen"/>
                <w:sz w:val="24"/>
                <w:szCs w:val="24"/>
              </w:rPr>
            </w:pPr>
            <w:r>
              <w:rPr>
                <w:rFonts w:ascii="Sylfaen" w:hAnsi="Sylfaen"/>
                <w:sz w:val="24"/>
                <w:szCs w:val="24"/>
              </w:rPr>
              <w:t xml:space="preserve">ზემოაღნიშნულიდან გამომდიინარე </w:t>
            </w:r>
            <w:r w:rsidR="00137980">
              <w:rPr>
                <w:rFonts w:ascii="Sylfaen" w:hAnsi="Sylfaen"/>
                <w:sz w:val="24"/>
                <w:szCs w:val="24"/>
              </w:rPr>
              <w:t xml:space="preserve">ბლანკეტური რეგულირების საფუძველზე დელეგირება ფორმალურადაც ეწინააღმდეგება საქართველოს კონსტიტუციას. </w:t>
            </w:r>
            <w:r w:rsidR="00137980" w:rsidRPr="00137980">
              <w:rPr>
                <w:rFonts w:ascii="Sylfaen" w:hAnsi="Sylfaen"/>
                <w:sz w:val="24"/>
                <w:szCs w:val="24"/>
              </w:rPr>
              <w:t>უდავოა, რომ სწორედ აღმასრულებელი ხელისუფლებაა აღჭურვილი მუდმივად ცვლად გამოწვევებზე საპასუხოდ ეფექტიანი ზომების მისაღებად აუცილებელი უფლებამოსილებებით. „უფლებამოსილების დელეგირება აღმასრულებელ ხელისუფლებაზე ხელს უწყობს მარტივ ნორმატიულ ცვლილებებს იმ სფეროებში, რომლებიც მოითხოვს ხშირ მოდიფიკაციას, რეგულირების შეცვლილ გარემოებებზე მორგებას გამარტივებული პროცედურების მეშვეობით“ (საქართველოს საკონსტიტუციო სასამართლოს 2021 წლის 11 თებერვლის №1/1/1505,1515,1516,1529 გადაწყვეტილება საქმეზე „პაატა დიასამიძე, გიორგი ჩიტიძე, ედუარდ მარიკაშვილი და ლიკა საჯაია საქართველოს პარლამენტისა და საქართველოს მთავრობის წინააღმდეგ“, II-40)</w:t>
            </w:r>
            <w:r w:rsidR="00137980">
              <w:rPr>
                <w:rFonts w:ascii="Sylfaen" w:hAnsi="Sylfaen"/>
                <w:sz w:val="24"/>
                <w:szCs w:val="24"/>
              </w:rPr>
              <w:t xml:space="preserve">. თუმცა რა თქმა უნდა ის პირობები რომლებიც უნდა ახლდეს უფლებაოსილებიის დელეგირებას არ უნდა იყოს სრულიიად უგულებელყოფილი, სხხვა მხრივ დაირღვევა საქართველოს კონსტიტუცია. მოცემულ შემთხვევაში კი არავითარი სტანდარტი არაა გათვალისწინებული, რის გამოც დღემდე საქართველოს მთავრობას არ დაუდგენია მინიმალური ხელფასი, რაც როგორც ფორმალური ისე პრაქტიკული </w:t>
            </w:r>
            <w:r w:rsidR="00137980">
              <w:rPr>
                <w:rFonts w:ascii="Sylfaen" w:hAnsi="Sylfaen"/>
                <w:sz w:val="24"/>
                <w:szCs w:val="24"/>
                <w:lang w:val="ka-GE"/>
              </w:rPr>
              <w:t xml:space="preserve"> თვალსაზრისით ეწინააღმდეგება დელეგირების სტანდარტს</w:t>
            </w:r>
            <w:r w:rsidR="00F62866">
              <w:rPr>
                <w:rFonts w:ascii="Sylfaen" w:hAnsi="Sylfaen"/>
                <w:sz w:val="24"/>
                <w:szCs w:val="24"/>
                <w:lang w:val="ka-GE"/>
              </w:rPr>
              <w:t xml:space="preserve">, გასათვალისწინებელია ისიც, რომ ნაწილობრივ ჩვენ ვგულისხმობთ ხელისუფლების პოზიტიური ვალდებულების დელეგირებას, რომლის მიმართ გაცილებით უფრო მკაფიო და კონკრეტული უნდა იყოს კანონმდებელი. </w:t>
            </w:r>
            <w:r w:rsidR="00137980">
              <w:rPr>
                <w:rFonts w:ascii="Sylfaen" w:hAnsi="Sylfaen"/>
                <w:sz w:val="24"/>
                <w:szCs w:val="24"/>
                <w:lang w:val="ka-GE"/>
              </w:rPr>
              <w:t xml:space="preserve">შესაბამისად </w:t>
            </w:r>
            <w:r w:rsidR="00F62866">
              <w:rPr>
                <w:rFonts w:ascii="Sylfaen" w:hAnsi="Sylfaen"/>
                <w:sz w:val="24"/>
                <w:szCs w:val="24"/>
                <w:lang w:val="ka-GE"/>
              </w:rPr>
              <w:t>სადავო საკანონმდებლო და კანონქვემდებარე ნორმები ეწინააღმდეგება</w:t>
            </w:r>
            <w:r w:rsidR="00137980">
              <w:rPr>
                <w:rFonts w:ascii="Sylfaen" w:hAnsi="Sylfaen"/>
                <w:sz w:val="24"/>
                <w:szCs w:val="24"/>
                <w:lang w:val="ka-GE"/>
              </w:rPr>
              <w:t xml:space="preserve"> საქართველოს კონსტიტუციის მითითებულ დებულებებს. </w:t>
            </w:r>
          </w:p>
          <w:p w14:paraId="027F3901" w14:textId="77777777" w:rsidR="00726690" w:rsidRPr="00726690" w:rsidRDefault="00726690" w:rsidP="008D4575">
            <w:pPr>
              <w:ind w:right="-18"/>
              <w:jc w:val="both"/>
              <w:rPr>
                <w:rFonts w:ascii="Sylfaen" w:hAnsi="Sylfaen"/>
                <w:sz w:val="24"/>
                <w:szCs w:val="24"/>
                <w:lang w:val="ka-GE"/>
              </w:rPr>
            </w:pPr>
          </w:p>
          <w:p w14:paraId="4EA59D05" w14:textId="77777777" w:rsidR="00390607" w:rsidRDefault="00390607" w:rsidP="008D4575">
            <w:pPr>
              <w:ind w:right="-18"/>
              <w:jc w:val="both"/>
              <w:rPr>
                <w:rFonts w:ascii="Sylfaen" w:hAnsi="Sylfaen"/>
                <w:b/>
                <w:bCs/>
                <w:sz w:val="24"/>
                <w:szCs w:val="24"/>
              </w:rPr>
            </w:pPr>
          </w:p>
          <w:p w14:paraId="5DCADC83" w14:textId="39B582B0" w:rsidR="00726690" w:rsidRPr="00390607" w:rsidRDefault="007B7C2F" w:rsidP="00390607">
            <w:pPr>
              <w:pStyle w:val="ListParagraph"/>
              <w:numPr>
                <w:ilvl w:val="0"/>
                <w:numId w:val="24"/>
              </w:numPr>
              <w:ind w:right="-18"/>
              <w:jc w:val="center"/>
              <w:rPr>
                <w:rFonts w:ascii="Sylfaen" w:hAnsi="Sylfaen"/>
                <w:b/>
                <w:bCs/>
                <w:sz w:val="24"/>
                <w:szCs w:val="24"/>
              </w:rPr>
            </w:pPr>
            <w:r w:rsidRPr="00390607">
              <w:rPr>
                <w:rFonts w:ascii="Sylfaen" w:hAnsi="Sylfaen" w:cs="Sylfaen"/>
                <w:b/>
                <w:bCs/>
                <w:sz w:val="24"/>
                <w:szCs w:val="24"/>
              </w:rPr>
              <w:lastRenderedPageBreak/>
              <w:t>სადავო</w:t>
            </w:r>
            <w:r w:rsidRPr="00390607">
              <w:rPr>
                <w:rFonts w:ascii="Sylfaen" w:hAnsi="Sylfaen"/>
                <w:b/>
                <w:bCs/>
                <w:sz w:val="24"/>
                <w:szCs w:val="24"/>
              </w:rPr>
              <w:t xml:space="preserve"> ნორმების წინააღმდეგობა საქართელოს კონსტიტუციის მე-9 მუხლთან მიმართებით</w:t>
            </w:r>
          </w:p>
          <w:p w14:paraId="55D02DC5" w14:textId="77777777" w:rsidR="00726690" w:rsidRDefault="00726690" w:rsidP="008D4575">
            <w:pPr>
              <w:ind w:right="-18"/>
              <w:jc w:val="both"/>
              <w:rPr>
                <w:rFonts w:ascii="Sylfaen" w:hAnsi="Sylfaen"/>
                <w:sz w:val="24"/>
                <w:szCs w:val="24"/>
              </w:rPr>
            </w:pPr>
          </w:p>
          <w:p w14:paraId="1E86B8A2" w14:textId="6DD3E1BC" w:rsidR="00390607" w:rsidRDefault="00390607" w:rsidP="008D4575">
            <w:pPr>
              <w:ind w:right="-18"/>
              <w:jc w:val="both"/>
              <w:rPr>
                <w:rFonts w:ascii="Sylfaen" w:hAnsi="Sylfaen"/>
                <w:b/>
                <w:bCs/>
                <w:i/>
                <w:iCs/>
                <w:sz w:val="24"/>
                <w:szCs w:val="24"/>
              </w:rPr>
            </w:pPr>
            <w:r w:rsidRPr="00390607">
              <w:rPr>
                <w:rFonts w:ascii="Sylfaen" w:hAnsi="Sylfaen"/>
                <w:b/>
                <w:bCs/>
                <w:i/>
                <w:iCs/>
                <w:sz w:val="24"/>
                <w:szCs w:val="24"/>
              </w:rPr>
              <w:t xml:space="preserve">3.1 ღირსების ძირითადი უფლების ზოგადი მნიშველობა </w:t>
            </w:r>
          </w:p>
          <w:p w14:paraId="425067E1" w14:textId="77777777" w:rsidR="00390607" w:rsidRPr="00390607" w:rsidRDefault="00390607" w:rsidP="008D4575">
            <w:pPr>
              <w:ind w:right="-18"/>
              <w:jc w:val="both"/>
              <w:rPr>
                <w:rFonts w:ascii="Sylfaen" w:hAnsi="Sylfaen"/>
                <w:b/>
                <w:bCs/>
                <w:i/>
                <w:iCs/>
                <w:sz w:val="24"/>
                <w:szCs w:val="24"/>
              </w:rPr>
            </w:pPr>
          </w:p>
          <w:p w14:paraId="1917E68F" w14:textId="4A7A6DB9" w:rsidR="008D4575" w:rsidRPr="008D4575" w:rsidRDefault="008D4575" w:rsidP="008D4575">
            <w:pPr>
              <w:ind w:right="-18"/>
              <w:jc w:val="both"/>
              <w:rPr>
                <w:rFonts w:ascii="Sylfaen" w:hAnsi="Sylfaen"/>
                <w:sz w:val="24"/>
                <w:szCs w:val="24"/>
              </w:rPr>
            </w:pPr>
            <w:r w:rsidRPr="008D4575">
              <w:rPr>
                <w:rFonts w:ascii="Sylfaen" w:hAnsi="Sylfaen"/>
                <w:sz w:val="24"/>
                <w:szCs w:val="24"/>
              </w:rPr>
              <w:t>საქართველოს კონსტიტუციის მე-</w:t>
            </w:r>
            <w:r>
              <w:rPr>
                <w:rFonts w:ascii="Sylfaen" w:hAnsi="Sylfaen"/>
                <w:sz w:val="24"/>
                <w:szCs w:val="24"/>
              </w:rPr>
              <w:t>9</w:t>
            </w:r>
            <w:r w:rsidRPr="008D4575">
              <w:rPr>
                <w:rFonts w:ascii="Sylfaen" w:hAnsi="Sylfaen"/>
                <w:sz w:val="24"/>
                <w:szCs w:val="24"/>
              </w:rPr>
              <w:t xml:space="preserve"> მუხლის პირველი პუნქტის თანახმად, </w:t>
            </w:r>
            <w:r>
              <w:rPr>
                <w:rFonts w:ascii="Sylfaen" w:hAnsi="Sylfaen"/>
                <w:sz w:val="24"/>
                <w:szCs w:val="24"/>
              </w:rPr>
              <w:t>,,</w:t>
            </w:r>
            <w:r w:rsidRPr="008D4575">
              <w:rPr>
                <w:rFonts w:ascii="Sylfaen" w:hAnsi="Sylfaen"/>
                <w:sz w:val="24"/>
                <w:szCs w:val="24"/>
              </w:rPr>
              <w:t>ადამიანის ღირსება ხელშეუვალია და მას იცავს სახელმწიფო“. საქართველოს საკონსტიტუციო სასამართლომ არაერთხელ მიუთითა საქართველოს კონსტიტუციით გარანტირებული ღირსების უფლების უდიდეს მნიშვნელობაზე. ადამიანს ღირსების უფლება აქვს იმიტომ, რომ იგი ადამიანია „...და ამ შემთხვევაში მნიშვნელობა არ გააჩნია საზოგადოების შეხედულებას მასზე ან მის სუბიექტურ თვითშეფასებას. ადამიანის ღირსების პატივისცემა გულისხმობს ყოველი ადამიანის პიროვნულ აღიარებას, რომლის ჩამორთმევა და შეზღუდვა დაუშვებელია. კონსტიტუციის მე-</w:t>
            </w:r>
            <w:r>
              <w:rPr>
                <w:rFonts w:ascii="Sylfaen" w:hAnsi="Sylfaen"/>
                <w:sz w:val="24"/>
                <w:szCs w:val="24"/>
              </w:rPr>
              <w:t>9</w:t>
            </w:r>
            <w:r w:rsidRPr="008D4575">
              <w:rPr>
                <w:rFonts w:ascii="Sylfaen" w:hAnsi="Sylfaen"/>
                <w:sz w:val="24"/>
                <w:szCs w:val="24"/>
              </w:rPr>
              <w:t xml:space="preserve"> მუხლის პირველი პუნქტის ... მთავარი ღირებულება არის ადამიანი როგორც თვითმყოფადი, თავისუფალი და სხვა ადამიანების თანასწორი სუბიექტი. ადამიანის ღირსების დაცვა არის ის, რაც უპირობოდ ეკუთვნის ყველა ადამიანს სახელმწიფოსაგან. ღირსებაში იგულისხმება სოციალური მოთხოვნა სახელმწიფოს მხრიდან ადამიანის რესპექტირებაზე“ (საქართველოს საკონსტიტუციო სასამართლოს 2007 წლის 26 ოქტომბრის #2/2/389 გადაწყვეტილება საქმეზე „საქართველოს მოქალაქე მაია ნათაძე და სხვები საქართველოს პარლამენტისა და საქართველოს პრეზიდენტის წინააღმდეგ“, II-30).</w:t>
            </w:r>
            <w:r>
              <w:rPr>
                <w:rFonts w:ascii="Sylfaen" w:hAnsi="Sylfaen"/>
                <w:sz w:val="24"/>
                <w:szCs w:val="24"/>
              </w:rPr>
              <w:t xml:space="preserve"> </w:t>
            </w:r>
            <w:r w:rsidRPr="008D4575">
              <w:rPr>
                <w:rFonts w:ascii="Sylfaen" w:hAnsi="Sylfaen"/>
                <w:sz w:val="24"/>
                <w:szCs w:val="24"/>
              </w:rPr>
              <w:t>საქართველოს საკონსტიტუციო სასამართლოს 2018 წლის 11 მაისის</w:t>
            </w:r>
            <w:r>
              <w:rPr>
                <w:rFonts w:ascii="Sylfaen" w:hAnsi="Sylfaen"/>
                <w:sz w:val="24"/>
                <w:szCs w:val="24"/>
              </w:rPr>
              <w:t xml:space="preserve"> </w:t>
            </w:r>
            <w:r w:rsidRPr="008D4575">
              <w:rPr>
                <w:rFonts w:ascii="Sylfaen" w:hAnsi="Sylfaen"/>
                <w:sz w:val="24"/>
                <w:szCs w:val="24"/>
              </w:rPr>
              <w:t>N2/3/663 გადაწყვეტილება    საქართველოს მოქალაქე თამარ თანდაშვილი საქართველოს მთავრობის წინააღმდეგ</w:t>
            </w:r>
            <w:r>
              <w:rPr>
                <w:rFonts w:ascii="Sylfaen" w:hAnsi="Sylfaen"/>
                <w:sz w:val="24"/>
                <w:szCs w:val="24"/>
              </w:rPr>
              <w:t>.</w:t>
            </w:r>
            <w:r>
              <w:rPr>
                <w:rStyle w:val="FootnoteReference"/>
                <w:rFonts w:ascii="Sylfaen" w:hAnsi="Sylfaen"/>
                <w:sz w:val="24"/>
                <w:szCs w:val="24"/>
              </w:rPr>
              <w:footnoteReference w:id="15"/>
            </w:r>
          </w:p>
          <w:p w14:paraId="44F4BDA9" w14:textId="49A2FF6D" w:rsidR="008D4575" w:rsidRPr="008D4575" w:rsidRDefault="00B428D5" w:rsidP="008D4575">
            <w:pPr>
              <w:ind w:right="-18"/>
              <w:jc w:val="both"/>
              <w:rPr>
                <w:rFonts w:ascii="Sylfaen" w:hAnsi="Sylfaen"/>
                <w:sz w:val="24"/>
                <w:szCs w:val="24"/>
              </w:rPr>
            </w:pPr>
            <w:r>
              <w:rPr>
                <w:rFonts w:ascii="Sylfaen" w:hAnsi="Sylfaen"/>
                <w:sz w:val="24"/>
                <w:szCs w:val="24"/>
                <w:lang w:val="ka-GE"/>
              </w:rPr>
              <w:t xml:space="preserve">   </w:t>
            </w:r>
            <w:r w:rsidR="008D4575" w:rsidRPr="008D4575">
              <w:rPr>
                <w:rFonts w:ascii="Sylfaen" w:hAnsi="Sylfaen"/>
                <w:sz w:val="24"/>
                <w:szCs w:val="24"/>
              </w:rPr>
              <w:t>აღსანიშნავია, რომ ღირსების უფლების ერთ-ერთი პრაქტიკული გამოხატულება ადამიანის, როგორც თავისუფალი ინდივიდის და ძირითადი უფლებების მქონე სუბიექტად მიჩნევაში მდგომარეობს. „უფლება სამართალსუბიექტობაზე წარმოადგენს საქართველოს კონსტიტუციის მე-</w:t>
            </w:r>
            <w:r w:rsidR="0019145B">
              <w:rPr>
                <w:rFonts w:ascii="Sylfaen" w:hAnsi="Sylfaen"/>
                <w:sz w:val="24"/>
                <w:szCs w:val="24"/>
              </w:rPr>
              <w:t>9</w:t>
            </w:r>
            <w:r w:rsidR="008D4575" w:rsidRPr="008D4575">
              <w:rPr>
                <w:rFonts w:ascii="Sylfaen" w:hAnsi="Sylfaen"/>
                <w:sz w:val="24"/>
                <w:szCs w:val="24"/>
              </w:rPr>
              <w:t xml:space="preserve"> მუხლის პირველი პუნქტით გარანტირებული ღირსების უფლების განუყოფელ ელემენტს. აღნიშნული უფლების თანახმად, სახელმწიფოსთვის ადამიანი უნდა იყოს მთავარი ფასეულობა, კონსტიტუციური უფლებების სუბიექტი და არა მიზნის მიღწევის საშუალება“ (საქართველოს საკონსტიტუციო სასამართლოს 2015 წლის 28 ოქტომბრის №2/5/560 გადაწყვეტილება საქმეზე საქართველოს მოქალაქე ნოდარ მუმლაური საქართველოს პარლამენტის წინააღმდეგ, II-10).</w:t>
            </w:r>
          </w:p>
          <w:p w14:paraId="7C1CE1B2" w14:textId="21694BAB" w:rsidR="008D4575" w:rsidRPr="008D4575" w:rsidRDefault="008D4575" w:rsidP="008D4575">
            <w:pPr>
              <w:ind w:right="-18"/>
              <w:jc w:val="both"/>
              <w:rPr>
                <w:rFonts w:ascii="Sylfaen" w:hAnsi="Sylfaen"/>
                <w:sz w:val="24"/>
                <w:szCs w:val="24"/>
              </w:rPr>
            </w:pPr>
            <w:r w:rsidRPr="008D4575">
              <w:rPr>
                <w:rFonts w:ascii="Sylfaen" w:hAnsi="Sylfaen"/>
                <w:sz w:val="24"/>
                <w:szCs w:val="24"/>
              </w:rPr>
              <w:t xml:space="preserve"> გასათვალისწინებელია ისიც, რომ „საქართველოს კონსტიტუციით დაცული ამა თუ იმ უფლების მზღუდავი საკანონდებლო რეგულირება ავტომატურად არ იწვევს სამართალსუბიექტობაზე უფლების დარღვევას. საკონსტიტუციო სასამართლო, ყოველ კონკრეტულ შემთხვევაში, უფლების მზღუდავი რეგულირების შინაარსის, მიზნის და შეზღუდვის ინტენსივობის გათვალისწინებით ადგენს გასაჩივრებული ნორმის (ნორმების) შესაბამისობას საქართველოს კონსტიტუციის მე-</w:t>
            </w:r>
            <w:r w:rsidR="0019145B">
              <w:rPr>
                <w:rFonts w:ascii="Sylfaen" w:hAnsi="Sylfaen"/>
                <w:sz w:val="24"/>
                <w:szCs w:val="24"/>
              </w:rPr>
              <w:t>9</w:t>
            </w:r>
            <w:r w:rsidRPr="008D4575">
              <w:rPr>
                <w:rFonts w:ascii="Sylfaen" w:hAnsi="Sylfaen"/>
                <w:sz w:val="24"/>
                <w:szCs w:val="24"/>
              </w:rPr>
              <w:t xml:space="preserve"> მუხლის პირველი პუნქტით დაცულ უფლებასთან“ (საქართველოს საკონსტიტუციო სასამართლოს 2015 წლის 28 ოქტომბრის №2/5/560 გადაწყვეტილება საქმეზე საქართველოს მოქალაქე ნოდარ მუმლაური საქართველოს პარლამენტის წინააღმდეგ, II-11).</w:t>
            </w:r>
          </w:p>
          <w:p w14:paraId="7B0B59AE" w14:textId="0FE14EC1" w:rsidR="008D4575" w:rsidRDefault="008D4575" w:rsidP="008D4575">
            <w:pPr>
              <w:ind w:right="-18"/>
              <w:jc w:val="both"/>
              <w:rPr>
                <w:rFonts w:ascii="Sylfaen" w:hAnsi="Sylfaen"/>
                <w:sz w:val="24"/>
                <w:szCs w:val="24"/>
              </w:rPr>
            </w:pPr>
            <w:r w:rsidRPr="008D4575">
              <w:rPr>
                <w:rFonts w:ascii="Sylfaen" w:hAnsi="Sylfaen"/>
                <w:sz w:val="24"/>
                <w:szCs w:val="24"/>
              </w:rPr>
              <w:t xml:space="preserve"> სადავო ნორმ</w:t>
            </w:r>
            <w:r w:rsidR="0019145B">
              <w:rPr>
                <w:rFonts w:ascii="Sylfaen" w:hAnsi="Sylfaen"/>
                <w:sz w:val="24"/>
                <w:szCs w:val="24"/>
              </w:rPr>
              <w:t>ებ</w:t>
            </w:r>
            <w:r w:rsidRPr="008D4575">
              <w:rPr>
                <w:rFonts w:ascii="Sylfaen" w:hAnsi="Sylfaen"/>
                <w:sz w:val="24"/>
                <w:szCs w:val="24"/>
              </w:rPr>
              <w:t xml:space="preserve">ის თანახმად, </w:t>
            </w:r>
            <w:r w:rsidR="0019145B">
              <w:rPr>
                <w:rFonts w:ascii="Sylfaen" w:hAnsi="Sylfaen"/>
                <w:sz w:val="24"/>
                <w:szCs w:val="24"/>
              </w:rPr>
              <w:t>დადგენილია მინიმალური ხელფასის ოდენობა რომელიც  თ</w:t>
            </w:r>
            <w:r w:rsidR="00F454CE">
              <w:rPr>
                <w:rFonts w:ascii="Sylfaen" w:hAnsi="Sylfaen"/>
                <w:sz w:val="24"/>
                <w:szCs w:val="24"/>
                <w:lang w:val="ka-GE"/>
              </w:rPr>
              <w:t>ვ</w:t>
            </w:r>
            <w:r w:rsidR="0019145B">
              <w:rPr>
                <w:rFonts w:ascii="Sylfaen" w:hAnsi="Sylfaen"/>
                <w:sz w:val="24"/>
                <w:szCs w:val="24"/>
              </w:rPr>
              <w:t>ის განმავლობაშ შეადგენს 20 ლარს რაც რეალურად ადამინს აქცევს მიზნის მიღწევის საშუალებად</w:t>
            </w:r>
            <w:r w:rsidR="00F454CE">
              <w:rPr>
                <w:rFonts w:ascii="Sylfaen" w:hAnsi="Sylfaen"/>
                <w:sz w:val="24"/>
                <w:szCs w:val="24"/>
              </w:rPr>
              <w:t xml:space="preserve">, რადგან ფასის დამდგენი ხდება დამსაქმებელი რომელსაც თავისუფალი მანიპულაციის საშუალებით შესაძლებლობა აქვს განსაზღვრის შრომის ფასი საკუთთარი შეხუდულებისამებრ. </w:t>
            </w:r>
            <w:r w:rsidR="00F454CE">
              <w:rPr>
                <w:rFonts w:ascii="Sylfaen" w:hAnsi="Sylfaen"/>
                <w:sz w:val="24"/>
                <w:szCs w:val="24"/>
              </w:rPr>
              <w:lastRenderedPageBreak/>
              <w:t xml:space="preserve">რეალურად კი მინიმალური ხელფასის ოდენობა უნდა იყოს </w:t>
            </w:r>
            <w:r w:rsidR="0034709D">
              <w:rPr>
                <w:rFonts w:ascii="Sylfaen" w:hAnsi="Sylfaen"/>
                <w:sz w:val="24"/>
                <w:szCs w:val="24"/>
              </w:rPr>
              <w:t>გაცილებითთ მარალი და ამავდროულად უნდა იყოს დადგენილი შესაბამისი წესით, მაგალითისთივის</w:t>
            </w:r>
            <w:r w:rsidR="00F454CE">
              <w:rPr>
                <w:rFonts w:ascii="Sylfaen" w:hAnsi="Sylfaen"/>
                <w:sz w:val="24"/>
                <w:szCs w:val="24"/>
              </w:rPr>
              <w:t xml:space="preserve"> ღირსეული შრომის პლატ</w:t>
            </w:r>
            <w:r w:rsidR="0034709D">
              <w:rPr>
                <w:rFonts w:ascii="Sylfaen" w:hAnsi="Sylfaen"/>
                <w:sz w:val="24"/>
                <w:szCs w:val="24"/>
              </w:rPr>
              <w:t>ფორმის მონაცემებით მინიმალური ხელფასი საქარტველოში უნდა შეადგენდეს 1858 ლარს.</w:t>
            </w:r>
            <w:r w:rsidR="0034709D">
              <w:rPr>
                <w:rStyle w:val="FootnoteReference"/>
                <w:rFonts w:ascii="Sylfaen" w:hAnsi="Sylfaen"/>
                <w:sz w:val="24"/>
                <w:szCs w:val="24"/>
              </w:rPr>
              <w:footnoteReference w:id="16"/>
            </w:r>
          </w:p>
          <w:p w14:paraId="222EAB90" w14:textId="1DB08281" w:rsidR="0034709D" w:rsidRDefault="00EC0D21" w:rsidP="0034709D">
            <w:pPr>
              <w:ind w:right="-18"/>
              <w:jc w:val="both"/>
              <w:rPr>
                <w:rFonts w:ascii="Sylfaen" w:hAnsi="Sylfaen"/>
                <w:sz w:val="24"/>
                <w:szCs w:val="24"/>
              </w:rPr>
            </w:pPr>
            <w:r>
              <w:rPr>
                <w:rFonts w:ascii="Sylfaen" w:hAnsi="Sylfaen"/>
                <w:sz w:val="24"/>
                <w:szCs w:val="24"/>
              </w:rPr>
              <w:t xml:space="preserve">თუმცა სადავო ნომრით დადგენილი მინიმალური ხელფასი არა თუ აღნიშნული კვლევასა და შესაბამის რეალობას პასუხობს, არამედ იმდენად დადამცირებელია ადამინისათვის რომ საარსებო მინიმუმზე </w:t>
            </w:r>
            <w:r w:rsidR="00012FE1">
              <w:rPr>
                <w:rFonts w:ascii="Sylfaen" w:hAnsi="Sylfaen"/>
                <w:sz w:val="24"/>
                <w:szCs w:val="24"/>
              </w:rPr>
              <w:t>გაცილებით ნაკლებია. საარსებო მინიმუმი საქარტველოს სტატისტიკის ეროვნული სამსახურის მონაცემებით 2025 წლის დეკემბრისათვის შეადგენდა 283 ლარს.</w:t>
            </w:r>
            <w:r w:rsidR="00012FE1">
              <w:rPr>
                <w:rStyle w:val="FootnoteReference"/>
                <w:rFonts w:ascii="Sylfaen" w:hAnsi="Sylfaen"/>
                <w:sz w:val="24"/>
                <w:szCs w:val="24"/>
              </w:rPr>
              <w:footnoteReference w:id="17"/>
            </w:r>
            <w:r w:rsidR="00012FE1">
              <w:rPr>
                <w:rFonts w:ascii="Sylfaen" w:hAnsi="Sylfaen"/>
                <w:sz w:val="24"/>
                <w:szCs w:val="24"/>
              </w:rPr>
              <w:t xml:space="preserve"> შესაბამისად საარსებო მინიმუმზე 14 ჯერ მცირეა მინიმალური ხელფასი, რაც თავსთავად სახელმწიფოს ხელში ადამინს აქცევს მიზნის მიღწევის სასუალებად და შიშველ ობიექტად. ვერც ერთი მიზნით ვერ იქნება გამართლებული ვერც ის რომ სახელმწიფოს მიერ 1999 წლის შემდგომ არ არის გადახედილი მინიმალური ხელფასი.</w:t>
            </w:r>
          </w:p>
          <w:p w14:paraId="5EB7F093" w14:textId="77777777" w:rsidR="0034709D" w:rsidRDefault="0034709D" w:rsidP="008D4575">
            <w:pPr>
              <w:ind w:right="-18"/>
              <w:jc w:val="both"/>
              <w:rPr>
                <w:rFonts w:ascii="Sylfaen" w:hAnsi="Sylfaen"/>
                <w:sz w:val="24"/>
                <w:szCs w:val="24"/>
              </w:rPr>
            </w:pPr>
          </w:p>
          <w:p w14:paraId="45FA30E7" w14:textId="61A6434E" w:rsidR="008D4575" w:rsidRPr="008D4575" w:rsidRDefault="00012FE1" w:rsidP="008D4575">
            <w:pPr>
              <w:ind w:right="-18"/>
              <w:jc w:val="both"/>
              <w:rPr>
                <w:rFonts w:ascii="Sylfaen" w:hAnsi="Sylfaen"/>
                <w:sz w:val="24"/>
                <w:szCs w:val="24"/>
              </w:rPr>
            </w:pPr>
            <w:r>
              <w:rPr>
                <w:rFonts w:ascii="Sylfaen" w:hAnsi="Sylfaen"/>
                <w:sz w:val="24"/>
                <w:szCs w:val="24"/>
              </w:rPr>
              <w:t xml:space="preserve">თავის მხერივ </w:t>
            </w:r>
            <w:r w:rsidR="008D4575" w:rsidRPr="008D4575">
              <w:rPr>
                <w:rFonts w:ascii="Sylfaen" w:hAnsi="Sylfaen"/>
                <w:sz w:val="24"/>
                <w:szCs w:val="24"/>
              </w:rPr>
              <w:t>მნიშვნელოვანია იმის გათვითცნობიერება, რომ საარსებო შემწეობის მიზანს ადამიანის პირველადი მოთხოვნილებების, მათ შორის, საკვებით, სასმელი წყლითა და საჭირო მედიკამენტებით უზრუნველყოფა წარმოადგენს. აღნიშნულის გარეშე შესაძლოა, კითხვის ნიშნის ქვეშ დადგეს თავად ადამიანის არსებობაც კი.</w:t>
            </w:r>
            <w:r>
              <w:rPr>
                <w:rFonts w:ascii="Sylfaen" w:hAnsi="Sylfaen"/>
                <w:sz w:val="24"/>
                <w:szCs w:val="24"/>
              </w:rPr>
              <w:t xml:space="preserve"> (</w:t>
            </w:r>
            <w:r w:rsidRPr="008D4575">
              <w:rPr>
                <w:rFonts w:ascii="Sylfaen" w:hAnsi="Sylfaen"/>
                <w:sz w:val="24"/>
                <w:szCs w:val="24"/>
              </w:rPr>
              <w:t>საქართველოს საკონსტიტუციო სასამართლოს 2018 წლის 11 მაისის</w:t>
            </w:r>
            <w:r>
              <w:rPr>
                <w:rFonts w:ascii="Sylfaen" w:hAnsi="Sylfaen"/>
                <w:sz w:val="24"/>
                <w:szCs w:val="24"/>
              </w:rPr>
              <w:t xml:space="preserve"> </w:t>
            </w:r>
            <w:r w:rsidRPr="008D4575">
              <w:rPr>
                <w:rFonts w:ascii="Sylfaen" w:hAnsi="Sylfaen"/>
                <w:sz w:val="24"/>
                <w:szCs w:val="24"/>
              </w:rPr>
              <w:t>N2/3/663 გადაწყვეტილება    საქართველოს მოქალაქე თამარ თანდაშვილი საქართველოს მთავრობის წინააღმდეგ</w:t>
            </w:r>
            <w:r>
              <w:rPr>
                <w:rFonts w:ascii="Sylfaen" w:hAnsi="Sylfaen"/>
                <w:sz w:val="24"/>
                <w:szCs w:val="24"/>
              </w:rPr>
              <w:t xml:space="preserve">. </w:t>
            </w:r>
            <w:r w:rsidRPr="008D4575">
              <w:rPr>
                <w:rFonts w:ascii="Sylfaen" w:hAnsi="Sylfaen"/>
                <w:sz w:val="24"/>
                <w:szCs w:val="24"/>
              </w:rPr>
              <w:t>II-</w:t>
            </w:r>
            <w:r>
              <w:rPr>
                <w:rFonts w:ascii="Sylfaen" w:hAnsi="Sylfaen"/>
                <w:sz w:val="24"/>
                <w:szCs w:val="24"/>
              </w:rPr>
              <w:t>48)</w:t>
            </w:r>
            <w:r w:rsidR="00390607">
              <w:rPr>
                <w:rFonts w:ascii="Sylfaen" w:hAnsi="Sylfaen"/>
                <w:sz w:val="24"/>
                <w:szCs w:val="24"/>
              </w:rPr>
              <w:t xml:space="preserve"> </w:t>
            </w:r>
            <w:r w:rsidR="008D4575" w:rsidRPr="008D4575">
              <w:rPr>
                <w:rFonts w:ascii="Sylfaen" w:hAnsi="Sylfaen"/>
                <w:sz w:val="24"/>
                <w:szCs w:val="24"/>
              </w:rPr>
              <w:t>სოციალური შემწეობის ფუნქციას ადამიანის პირველადი მოთხოვნილებების დაკმაყოფილების გარდა ამ უკანასკნელის საზოგადოებაში ინტეგრაცია წარმოადგენს, რაც აგრეთვე განსაკუთრებული ყურადღების ღირსია. სიღარიბის ზღვარს მიღმა მყოფი ადამიანი, რომელიც მოკლებულია ელემენტარულ საყოფაცხოვრებო პირობებს, აგრეთვე სერიოზული დაბრკოლებები ექმნება საზოგადოებრივი ცხოვრების ამა თუ იმ ასპექტში მონაწილეობისას. საზოგადოებრივი ცხოვრების ამა თუ იმ ასპექტიდან პირის გარიყვა ქმნის სერიოზულ რისკს ე.წ. ჩრდილქვეშ მყოფი საზოგადოების შექმნისთვის, რომელიც სხვადასხვა დროს სხვადასხვა ფორმით უარყოფითად აისახება სახელმწიფოს კეთილდღეობაზე.</w:t>
            </w:r>
          </w:p>
          <w:p w14:paraId="46C3AC46" w14:textId="77777777" w:rsidR="00012FE1" w:rsidRDefault="008D4575" w:rsidP="008D4575">
            <w:pPr>
              <w:ind w:right="-18"/>
              <w:jc w:val="both"/>
              <w:rPr>
                <w:rFonts w:ascii="Sylfaen" w:hAnsi="Sylfaen"/>
                <w:sz w:val="24"/>
                <w:szCs w:val="24"/>
              </w:rPr>
            </w:pPr>
            <w:r w:rsidRPr="008D4575">
              <w:rPr>
                <w:rFonts w:ascii="Sylfaen" w:hAnsi="Sylfaen"/>
                <w:sz w:val="24"/>
                <w:szCs w:val="24"/>
              </w:rPr>
              <w:t xml:space="preserve">სოციალური დახმარება გაიცემა ადამიანის საჭიროებების შეფასების შედეგად. სახელმწიფო ადგენს მოსახლეობის ნაწილის მძიმე სოციალურ მდგომარეობაში ყოფნის ფაქტს, ითვალისწინებს ქვეყნის საბიუჯეტო შესაძლებლობებს და აღნიშნულის გათვალისწინებით უნიშნავს მათ სოციალურ დახმარებას. </w:t>
            </w:r>
          </w:p>
          <w:p w14:paraId="2A32E151" w14:textId="72DDEC6B" w:rsidR="008D4575" w:rsidRPr="008D4575" w:rsidRDefault="008D4575" w:rsidP="008D4575">
            <w:pPr>
              <w:ind w:right="-18"/>
              <w:jc w:val="both"/>
              <w:rPr>
                <w:rFonts w:ascii="Sylfaen" w:hAnsi="Sylfaen"/>
                <w:sz w:val="24"/>
                <w:szCs w:val="24"/>
              </w:rPr>
            </w:pPr>
            <w:r w:rsidRPr="008D4575">
              <w:rPr>
                <w:rFonts w:ascii="Sylfaen" w:hAnsi="Sylfaen"/>
                <w:sz w:val="24"/>
                <w:szCs w:val="24"/>
              </w:rPr>
              <w:t>„სახელმწიფოს არ აქვს უფლება, გადაუხვიოს ადამიანის, როგორც მთავარი კონსტიტუციური ღირებულების აღიარების ვალდებულებას და განიხილოს ადამიანი, როგორც შიშველი ობიექტი და მიზნის მიღწევის საშუალება იმის მიუხედავად, თუ როგორი მნიშვნელოვანი კერძო ან საჯარო ინტერესის მიღწევას ისახავს მიზნად“ (საქართველოს საკონსტიტუციო სასამართლოს 2015 წლის 28 ოქტომბრის №2/5/560 გადაწყვეტილება საქმეზე საქართველოს მოქალაქე ნოდარ მუმლაური საქართველოს პარლამენტის წინააღმდეგ, II-30).</w:t>
            </w:r>
          </w:p>
          <w:p w14:paraId="38F439DB" w14:textId="77777777" w:rsidR="00012FE1" w:rsidRDefault="00012FE1" w:rsidP="008D4575">
            <w:pPr>
              <w:ind w:right="-18"/>
              <w:jc w:val="both"/>
              <w:rPr>
                <w:rFonts w:ascii="Sylfaen" w:hAnsi="Sylfaen"/>
                <w:sz w:val="24"/>
                <w:szCs w:val="24"/>
              </w:rPr>
            </w:pPr>
          </w:p>
          <w:p w14:paraId="34FD2B99" w14:textId="1A5631AB" w:rsidR="008D4575" w:rsidRPr="008D4575" w:rsidRDefault="008D4575" w:rsidP="008D4575">
            <w:pPr>
              <w:ind w:right="-18"/>
              <w:jc w:val="both"/>
              <w:rPr>
                <w:rFonts w:ascii="Sylfaen" w:hAnsi="Sylfaen"/>
                <w:sz w:val="24"/>
                <w:szCs w:val="24"/>
              </w:rPr>
            </w:pPr>
            <w:r w:rsidRPr="008D4575">
              <w:rPr>
                <w:rFonts w:ascii="Sylfaen" w:hAnsi="Sylfaen"/>
                <w:sz w:val="24"/>
                <w:szCs w:val="24"/>
              </w:rPr>
              <w:t>საქართველოს კონსტიტუციის მე-</w:t>
            </w:r>
            <w:r w:rsidR="00012FE1">
              <w:rPr>
                <w:rFonts w:ascii="Sylfaen" w:hAnsi="Sylfaen"/>
                <w:sz w:val="24"/>
                <w:szCs w:val="24"/>
              </w:rPr>
              <w:t>9</w:t>
            </w:r>
            <w:r w:rsidRPr="008D4575">
              <w:rPr>
                <w:rFonts w:ascii="Sylfaen" w:hAnsi="Sylfaen"/>
                <w:sz w:val="24"/>
                <w:szCs w:val="24"/>
              </w:rPr>
              <w:t xml:space="preserve"> მუხლი</w:t>
            </w:r>
            <w:r w:rsidR="00012FE1">
              <w:rPr>
                <w:rFonts w:ascii="Sylfaen" w:hAnsi="Sylfaen"/>
                <w:sz w:val="24"/>
                <w:szCs w:val="24"/>
              </w:rPr>
              <w:t>ს მე-2 პუნქტი</w:t>
            </w:r>
            <w:r w:rsidRPr="008D4575">
              <w:rPr>
                <w:rFonts w:ascii="Sylfaen" w:hAnsi="Sylfaen"/>
                <w:sz w:val="24"/>
                <w:szCs w:val="24"/>
              </w:rPr>
              <w:t xml:space="preserve"> კრძალავს არაჰუმანური და ღირსების შემლახველ მოპყრობასა და სასჯელის გამოყენებას, მიუხედავად იმისა თუ რამდენად მნიშნველოვანი სიკეთის დასაცავად ხორციელდება იგი. შესაბამისად, სახელმწიფოს ხელში </w:t>
            </w:r>
            <w:r w:rsidRPr="008D4575">
              <w:rPr>
                <w:rFonts w:ascii="Sylfaen" w:hAnsi="Sylfaen"/>
                <w:sz w:val="24"/>
                <w:szCs w:val="24"/>
              </w:rPr>
              <w:lastRenderedPageBreak/>
              <w:t>არსებული იძულების ღონისძიებები დამოუკიდებლად ექვემდებარება კონსტიტუციის ხსენებულ დებულებასთან შესაბამისობის შემოწმებას. ზოგადად, ადამიანების მიმართ სასჯელის ან/და იძულების ღონისძიების გამოყენებს ბუნებრივად მოჰყვება მათთვის გარკვეული დისკომფორტის შექმნა. ამდენად, სახელმწიფოს გააჩნია ლეგიტიმური შესაძლებლობა გამოიყენოს უფლების მზღუდავი იძულების ღონისძიება, თუმცა ხსენებული შესაძლებლობა არ არის უსაზღვრო. გარკვეულ შემთხვევებში სახელმწოფოს მოპყრობა არაჰუმანურ ან/დ ღირსების შემლახველ ხარისხს აღწევს და შესაბამისად, კონსტიტუციის მე-</w:t>
            </w:r>
            <w:r w:rsidR="00012FE1">
              <w:rPr>
                <w:rFonts w:ascii="Sylfaen" w:hAnsi="Sylfaen"/>
                <w:sz w:val="24"/>
                <w:szCs w:val="24"/>
              </w:rPr>
              <w:t xml:space="preserve">9 </w:t>
            </w:r>
            <w:r w:rsidRPr="008D4575">
              <w:rPr>
                <w:rFonts w:ascii="Sylfaen" w:hAnsi="Sylfaen"/>
                <w:sz w:val="24"/>
                <w:szCs w:val="24"/>
              </w:rPr>
              <w:t>მუხლის მოთხოვნებს არღვევს. აღნიშნულიდან გამომდინარე, ის გარემოება, რომ სახელმწიფო</w:t>
            </w:r>
            <w:r w:rsidR="00012FE1">
              <w:rPr>
                <w:rFonts w:ascii="Sylfaen" w:hAnsi="Sylfaen"/>
                <w:sz w:val="24"/>
                <w:szCs w:val="24"/>
              </w:rPr>
              <w:t xml:space="preserve"> ადგენს ღირს</w:t>
            </w:r>
            <w:r w:rsidR="00946E9E">
              <w:rPr>
                <w:rFonts w:ascii="Sylfaen" w:hAnsi="Sylfaen"/>
                <w:sz w:val="24"/>
                <w:szCs w:val="24"/>
              </w:rPr>
              <w:t xml:space="preserve">ეული ცხოვრებისათის დამაცირებელ მინიმალურ ხელფასს  </w:t>
            </w:r>
            <w:r w:rsidRPr="008D4575">
              <w:rPr>
                <w:rFonts w:ascii="Sylfaen" w:hAnsi="Sylfaen"/>
                <w:sz w:val="24"/>
                <w:szCs w:val="24"/>
              </w:rPr>
              <w:t xml:space="preserve"> </w:t>
            </w:r>
            <w:r w:rsidR="00946E9E">
              <w:rPr>
                <w:rFonts w:ascii="Sylfaen" w:hAnsi="Sylfaen"/>
                <w:sz w:val="24"/>
                <w:szCs w:val="24"/>
              </w:rPr>
              <w:t xml:space="preserve">და </w:t>
            </w:r>
            <w:r w:rsidR="00C101F5">
              <w:rPr>
                <w:rFonts w:ascii="Sylfaen" w:hAnsi="Sylfaen"/>
                <w:sz w:val="24"/>
                <w:szCs w:val="24"/>
              </w:rPr>
              <w:t xml:space="preserve">ასევე </w:t>
            </w:r>
            <w:r w:rsidR="00946E9E">
              <w:rPr>
                <w:rFonts w:ascii="Sylfaen" w:hAnsi="Sylfaen"/>
                <w:sz w:val="24"/>
                <w:szCs w:val="24"/>
              </w:rPr>
              <w:t>ადგენს იმ ნორმატიულ შინაარსს რომელიც მინიმალურ ხელფასსზე დაბალ</w:t>
            </w:r>
            <w:r w:rsidR="00C101F5">
              <w:rPr>
                <w:rFonts w:ascii="Sylfaen" w:hAnsi="Sylfaen"/>
                <w:sz w:val="24"/>
                <w:szCs w:val="24"/>
              </w:rPr>
              <w:t>ი</w:t>
            </w:r>
            <w:r w:rsidR="00946E9E">
              <w:rPr>
                <w:rFonts w:ascii="Sylfaen" w:hAnsi="Sylfaen"/>
                <w:sz w:val="24"/>
                <w:szCs w:val="24"/>
              </w:rPr>
              <w:t xml:space="preserve"> ოდების განსაზღვრის შესაძლებლობას იძლევა</w:t>
            </w:r>
            <w:r w:rsidR="00C101F5">
              <w:rPr>
                <w:rFonts w:ascii="Sylfaen" w:hAnsi="Sylfaen"/>
                <w:sz w:val="24"/>
                <w:szCs w:val="24"/>
              </w:rPr>
              <w:t xml:space="preserve">. </w:t>
            </w:r>
            <w:r w:rsidR="00946E9E">
              <w:rPr>
                <w:rFonts w:ascii="Sylfaen" w:hAnsi="Sylfaen"/>
                <w:sz w:val="24"/>
                <w:szCs w:val="24"/>
              </w:rPr>
              <w:t xml:space="preserve"> </w:t>
            </w:r>
          </w:p>
          <w:p w14:paraId="6E0399F9" w14:textId="77777777" w:rsidR="00C101F5" w:rsidRDefault="00C101F5" w:rsidP="008D4575">
            <w:pPr>
              <w:ind w:right="-18"/>
              <w:jc w:val="both"/>
              <w:rPr>
                <w:rFonts w:ascii="Sylfaen" w:hAnsi="Sylfaen"/>
                <w:sz w:val="24"/>
                <w:szCs w:val="24"/>
              </w:rPr>
            </w:pPr>
          </w:p>
          <w:p w14:paraId="61E68384" w14:textId="7B6AFE18" w:rsidR="00262F75" w:rsidRDefault="008D4575" w:rsidP="008D4575">
            <w:pPr>
              <w:ind w:right="-18"/>
              <w:jc w:val="both"/>
              <w:rPr>
                <w:rFonts w:ascii="Sylfaen" w:hAnsi="Sylfaen"/>
                <w:sz w:val="24"/>
                <w:szCs w:val="24"/>
              </w:rPr>
            </w:pPr>
            <w:r w:rsidRPr="008D4575">
              <w:rPr>
                <w:rFonts w:ascii="Sylfaen" w:hAnsi="Sylfaen"/>
                <w:sz w:val="24"/>
                <w:szCs w:val="24"/>
              </w:rPr>
              <w:t>როგორც აღინიშნა, საქართველოს კონსტიტუციის მე-</w:t>
            </w:r>
            <w:r w:rsidR="00C101F5">
              <w:rPr>
                <w:rFonts w:ascii="Sylfaen" w:hAnsi="Sylfaen"/>
                <w:sz w:val="24"/>
                <w:szCs w:val="24"/>
              </w:rPr>
              <w:t>9</w:t>
            </w:r>
            <w:r w:rsidRPr="008D4575">
              <w:rPr>
                <w:rFonts w:ascii="Sylfaen" w:hAnsi="Sylfaen"/>
                <w:sz w:val="24"/>
                <w:szCs w:val="24"/>
              </w:rPr>
              <w:t xml:space="preserve"> მუხლის პირველი პუნქტი კრძალავს ადამიანის სამართლის შიშველ ობიექტად განხილვას და მისი მიზნის მიღწევის საშუალებად გამოყენებას. განსახილველ შემთხვევაში სახელმწიფო, იმისათვის რომ მიაღწიოს ლეგიტიმურ მიზანს, იყენებს ადამიანის მძიმე სოციალ-ეკონომიურ მდგომარეობას, მის მოწყვლადობას მიზნის მიღწევის საშუალებად და ხსენებული a priori აქცევს სადავო ნორმას ადამიანის ღირსების შემლახველად.</w:t>
            </w:r>
          </w:p>
          <w:p w14:paraId="1F58A841" w14:textId="77777777" w:rsidR="00390607" w:rsidRPr="00390607" w:rsidRDefault="00390607" w:rsidP="008D4575">
            <w:pPr>
              <w:ind w:right="-18"/>
              <w:jc w:val="both"/>
              <w:rPr>
                <w:rFonts w:ascii="Sylfaen" w:hAnsi="Sylfaen"/>
                <w:b/>
                <w:bCs/>
                <w:i/>
                <w:iCs/>
                <w:sz w:val="24"/>
                <w:szCs w:val="24"/>
              </w:rPr>
            </w:pPr>
          </w:p>
          <w:p w14:paraId="004A43B6" w14:textId="5536BF39" w:rsidR="00390607" w:rsidRPr="00390607" w:rsidRDefault="00390607" w:rsidP="008D4575">
            <w:pPr>
              <w:ind w:right="-18"/>
              <w:jc w:val="both"/>
              <w:rPr>
                <w:rFonts w:ascii="Sylfaen" w:hAnsi="Sylfaen"/>
                <w:b/>
                <w:bCs/>
                <w:i/>
                <w:iCs/>
                <w:sz w:val="24"/>
                <w:szCs w:val="24"/>
              </w:rPr>
            </w:pPr>
            <w:r w:rsidRPr="00390607">
              <w:rPr>
                <w:rFonts w:ascii="Sylfaen" w:hAnsi="Sylfaen"/>
                <w:b/>
                <w:bCs/>
                <w:i/>
                <w:iCs/>
                <w:sz w:val="24"/>
                <w:szCs w:val="24"/>
              </w:rPr>
              <w:t xml:space="preserve">3.2 უფლების დაცული სფერო </w:t>
            </w:r>
          </w:p>
          <w:p w14:paraId="75647902" w14:textId="77777777" w:rsidR="00390607" w:rsidRDefault="00390607" w:rsidP="008D4575">
            <w:pPr>
              <w:ind w:right="-18"/>
              <w:jc w:val="both"/>
              <w:rPr>
                <w:rFonts w:ascii="Sylfaen" w:hAnsi="Sylfaen"/>
                <w:sz w:val="24"/>
                <w:szCs w:val="24"/>
              </w:rPr>
            </w:pPr>
          </w:p>
          <w:p w14:paraId="76511FF9" w14:textId="112A864A" w:rsidR="007E552A" w:rsidRDefault="007E552A" w:rsidP="008D4575">
            <w:pPr>
              <w:ind w:right="-18"/>
              <w:jc w:val="both"/>
              <w:rPr>
                <w:rFonts w:ascii="Sylfaen" w:hAnsi="Sylfaen"/>
                <w:sz w:val="24"/>
                <w:szCs w:val="24"/>
              </w:rPr>
            </w:pPr>
            <w:r>
              <w:rPr>
                <w:rFonts w:ascii="Sylfaen" w:hAnsi="Sylfaen"/>
                <w:sz w:val="24"/>
                <w:szCs w:val="24"/>
              </w:rPr>
              <w:t xml:space="preserve">ბუნებრივია ღირსების ძირითადი უფლების სუბიექტს წარმოადგენს ყველა ინდივიდი, მათ შორის მოსარჩელეები, ერთი მხრივ სადავო ნორმებით დადგენილი ოდენობა არ არის ღირსეული ცხოვრებისთვის სათანადო და მეორე მხრივ სხვა  სადავო ნორმების პირობებში ღირსეული მინიმალური ხელფასის გამოთვლისა და დადგენის წესის არარსებობა მიემართება, როგორც ღირსეული ცხოვრების  მინიმუმის არარსებობას რეალობაში ასევე პერსპექტივაშიც  აზიანებს ინდივიდის   უფლებას გააჩნდეს ადამიანური მოლოდინები. ბუნებრივი ერთთი მხრივ ღირსეული ცხოვრების მინიმუმი არის ღირსების ძირითადი უფლების დაცცული სფეროს საგნობრივი მნიშვნელობა, ხოლო მოსარჩელეები წარმოადგენენ ამ უფლების სუბიექტებს, რომელთაც არ გააცნიათ ღირსეული მინიმალური ხელფასი და ექცევიან სამართლებრივი პერსპექტივაში, რომლითაც მათი შრომა არასდოს იქნება ღირსეული ანაზღაურების პრეზუმციის შესაფერისი. შესაბამისად მოცემულ შემთხვევაში  </w:t>
            </w:r>
            <w:r w:rsidR="00FC18E0">
              <w:rPr>
                <w:rFonts w:ascii="Sylfaen" w:hAnsi="Sylfaen"/>
                <w:sz w:val="24"/>
                <w:szCs w:val="24"/>
              </w:rPr>
              <w:t>ღია საქართველოს კონსტიყტუციის მე-9 მუხლით დაცული საგნობრივი და პერსონალური სფეროები.</w:t>
            </w:r>
          </w:p>
          <w:p w14:paraId="3C55062D" w14:textId="77777777" w:rsidR="00FC18E0" w:rsidRDefault="00FC18E0" w:rsidP="008D4575">
            <w:pPr>
              <w:ind w:right="-18"/>
              <w:jc w:val="both"/>
              <w:rPr>
                <w:rFonts w:ascii="Sylfaen" w:hAnsi="Sylfaen"/>
                <w:sz w:val="24"/>
                <w:szCs w:val="24"/>
              </w:rPr>
            </w:pPr>
          </w:p>
          <w:p w14:paraId="119E8953" w14:textId="77777777" w:rsidR="00FC18E0" w:rsidRPr="00390607" w:rsidRDefault="00FC18E0" w:rsidP="00FC18E0">
            <w:pPr>
              <w:ind w:right="-18"/>
              <w:jc w:val="both"/>
              <w:rPr>
                <w:rFonts w:ascii="Sylfaen" w:hAnsi="Sylfaen"/>
                <w:b/>
                <w:bCs/>
                <w:i/>
                <w:iCs/>
                <w:sz w:val="24"/>
                <w:szCs w:val="24"/>
              </w:rPr>
            </w:pPr>
            <w:r w:rsidRPr="00390607">
              <w:rPr>
                <w:rFonts w:ascii="Sylfaen" w:hAnsi="Sylfaen"/>
                <w:b/>
                <w:bCs/>
                <w:i/>
                <w:iCs/>
                <w:sz w:val="24"/>
                <w:szCs w:val="24"/>
              </w:rPr>
              <w:t>3.3 ჩარევა ღირსების  უფლების დაცულ  სფეროში</w:t>
            </w:r>
          </w:p>
          <w:p w14:paraId="6388E2E2" w14:textId="77777777" w:rsidR="00FC18E0" w:rsidRDefault="00FC18E0" w:rsidP="008D4575">
            <w:pPr>
              <w:ind w:right="-18"/>
              <w:jc w:val="both"/>
              <w:rPr>
                <w:rFonts w:ascii="Sylfaen" w:hAnsi="Sylfaen"/>
                <w:sz w:val="24"/>
                <w:szCs w:val="24"/>
              </w:rPr>
            </w:pPr>
          </w:p>
          <w:p w14:paraId="3F777183" w14:textId="77777777" w:rsidR="00D57626" w:rsidRPr="00792E42" w:rsidRDefault="00D57626" w:rsidP="00D57626">
            <w:pPr>
              <w:ind w:right="-18"/>
              <w:jc w:val="both"/>
              <w:rPr>
                <w:rFonts w:ascii="Sylfaen" w:hAnsi="Sylfaen"/>
                <w:sz w:val="24"/>
                <w:szCs w:val="24"/>
              </w:rPr>
            </w:pPr>
            <w:r w:rsidRPr="00792E42">
              <w:rPr>
                <w:rFonts w:ascii="Sylfaen" w:hAnsi="Sylfaen"/>
                <w:sz w:val="24"/>
                <w:szCs w:val="24"/>
              </w:rPr>
              <w:t>სოციალურ უფლებათა ევროპული კომიტეტის (ECSR) განმარტების თანახმად, მინიმალური ხელფასი წარმოადგენს საშუალებას დასაქმებული პირისა და მისი ოჯახის ღირსეული ცხოვრების საჭიროებების უზრუნველსაყოფად. ღირსეული ცხოვრების საჭიროებები, მატერიალურ საბაზისო საჭიროებებთან ერთად, როგორიც არის საკვები, ტანსაცმელი და საცხოვრებელი, მოიცავს სოციალური კეთილდღეობის, მათ შორის, კულტურულ, საგანმანათლებლო და სოციალურ აქტივობებში მონაწილეობის მიღების საჭიროებებს</w:t>
            </w:r>
            <w:r>
              <w:rPr>
                <w:rFonts w:ascii="Sylfaen" w:hAnsi="Sylfaen"/>
                <w:sz w:val="24"/>
                <w:szCs w:val="24"/>
              </w:rPr>
              <w:t>.</w:t>
            </w:r>
            <w:r w:rsidRPr="00792E42">
              <w:rPr>
                <w:rFonts w:ascii="Sylfaen" w:hAnsi="Sylfaen"/>
                <w:sz w:val="24"/>
                <w:szCs w:val="24"/>
              </w:rPr>
              <w:t xml:space="preserve"> მინიმალური ხელფასი უნდა </w:t>
            </w:r>
            <w:r w:rsidRPr="00792E42">
              <w:rPr>
                <w:rFonts w:ascii="Sylfaen" w:hAnsi="Sylfaen"/>
                <w:sz w:val="24"/>
                <w:szCs w:val="24"/>
              </w:rPr>
              <w:lastRenderedPageBreak/>
              <w:t>იყოს საკმარისი ოდენობის იმისათვის, რომ დააკმაყოფილოს აღნიშნული საჭიროებები. ამ მიზნით, სათანადო შემთხვევებში, მას შესაძლოა დაემატოს სოციალური შეღავათები</w:t>
            </w:r>
            <w:r>
              <w:rPr>
                <w:rStyle w:val="FootnoteReference"/>
                <w:rFonts w:ascii="Sylfaen" w:hAnsi="Sylfaen"/>
                <w:sz w:val="24"/>
                <w:szCs w:val="24"/>
              </w:rPr>
              <w:footnoteReference w:id="18"/>
            </w:r>
            <w:r w:rsidRPr="00792E42">
              <w:rPr>
                <w:rFonts w:ascii="Sylfaen" w:hAnsi="Sylfaen"/>
                <w:sz w:val="24"/>
                <w:szCs w:val="24"/>
              </w:rPr>
              <w:t xml:space="preserve">. </w:t>
            </w:r>
          </w:p>
          <w:p w14:paraId="644A8A00" w14:textId="77777777" w:rsidR="00D57626" w:rsidRPr="00792E42" w:rsidRDefault="00D57626" w:rsidP="00D57626">
            <w:pPr>
              <w:ind w:right="-18"/>
              <w:jc w:val="both"/>
              <w:rPr>
                <w:rFonts w:ascii="Sylfaen" w:hAnsi="Sylfaen"/>
                <w:sz w:val="24"/>
                <w:szCs w:val="24"/>
              </w:rPr>
            </w:pPr>
            <w:r w:rsidRPr="00792E42">
              <w:rPr>
                <w:rFonts w:ascii="Sylfaen" w:hAnsi="Sylfaen"/>
                <w:sz w:val="24"/>
                <w:szCs w:val="24"/>
              </w:rPr>
              <w:t>ECSR-ის განმარტებების თანახმად, ღირსეული ცხოვრების სტანდარტი დაკმაყოფილებულად ითვლება, თუ მინიმალური ხელფასი არ ჩამორჩება საშუალო ხელფასის 60%-ს</w:t>
            </w:r>
            <w:r>
              <w:rPr>
                <w:rStyle w:val="FootnoteReference"/>
                <w:rFonts w:ascii="Sylfaen" w:hAnsi="Sylfaen"/>
                <w:sz w:val="24"/>
                <w:szCs w:val="24"/>
              </w:rPr>
              <w:footnoteReference w:id="19"/>
            </w:r>
            <w:r w:rsidRPr="00792E42">
              <w:rPr>
                <w:rFonts w:ascii="Sylfaen" w:hAnsi="Sylfaen"/>
                <w:sz w:val="24"/>
                <w:szCs w:val="24"/>
              </w:rPr>
              <w:t>. შეფასება ეფუძნება ხელზე ასაღები თანხების ოდენობას. როცა მინიმალური ხელფასი არის საშუალო ხელფასის 50%-დან 60%-მდე ოდენობის, ამ შემთხვევაში წევრმა სახელმწიფომ უნდა წარმოადგინოს მტკიცებულება და დაასაბუთოს, რომ მინიმალური ხელფასის ეს დონე უზრუნველყოფს ცხოვრების ღირსეულ სტანდარტს</w:t>
            </w:r>
            <w:r>
              <w:rPr>
                <w:rStyle w:val="FootnoteReference"/>
                <w:rFonts w:ascii="Sylfaen" w:hAnsi="Sylfaen"/>
                <w:sz w:val="24"/>
                <w:szCs w:val="24"/>
              </w:rPr>
              <w:footnoteReference w:id="20"/>
            </w:r>
            <w:r w:rsidRPr="00792E42">
              <w:rPr>
                <w:rFonts w:ascii="Sylfaen" w:hAnsi="Sylfaen"/>
                <w:sz w:val="24"/>
                <w:szCs w:val="24"/>
              </w:rPr>
              <w:t>. ასეთ მონაცემებს შესაძლოა წარმოადგენდეს ინფორმაცია მინიმალური ხელფასის მქონე პირებისათვის ხელმისაწვდომი დამატებითი სოციალური შეღავათების შესახებ, რომლებთან ერთობლიობაშიც დასტურდება რომ მინიმალური ხელფასი საკმარისია ცხოვრების ღირსეული სტანდარტის უზრუნველსაყოფად. როცა მინიმალური ხელფასი საშუალო ხელფასის 50%-ზე ნაკლებია, კომიტეტი მიიჩნევს, რომ წევრი სახელმწიფო არ აკმაყოფილებს ღირსეული ანაზღაურების სტანდარტს</w:t>
            </w:r>
            <w:r>
              <w:rPr>
                <w:rFonts w:ascii="Sylfaen" w:hAnsi="Sylfaen"/>
                <w:sz w:val="24"/>
                <w:szCs w:val="24"/>
              </w:rPr>
              <w:t>.</w:t>
            </w:r>
            <w:r w:rsidRPr="00792E42">
              <w:rPr>
                <w:rFonts w:ascii="Sylfaen" w:hAnsi="Sylfaen"/>
                <w:sz w:val="24"/>
                <w:szCs w:val="24"/>
              </w:rPr>
              <w:t xml:space="preserve"> </w:t>
            </w:r>
          </w:p>
          <w:p w14:paraId="1A9D12EB" w14:textId="77777777" w:rsidR="00D57626" w:rsidRDefault="00D57626" w:rsidP="00D57626">
            <w:pPr>
              <w:ind w:right="-18"/>
              <w:jc w:val="both"/>
              <w:rPr>
                <w:rFonts w:ascii="Sylfaen" w:hAnsi="Sylfaen"/>
                <w:sz w:val="24"/>
                <w:szCs w:val="24"/>
              </w:rPr>
            </w:pPr>
          </w:p>
          <w:p w14:paraId="16EB90F3" w14:textId="77777777" w:rsidR="00D57626" w:rsidRDefault="00D57626" w:rsidP="00D57626">
            <w:pPr>
              <w:ind w:right="-18"/>
              <w:jc w:val="both"/>
              <w:rPr>
                <w:rFonts w:ascii="Sylfaen" w:hAnsi="Sylfaen"/>
                <w:sz w:val="24"/>
                <w:szCs w:val="24"/>
              </w:rPr>
            </w:pPr>
            <w:r w:rsidRPr="00792E42">
              <w:rPr>
                <w:rFonts w:ascii="Sylfaen" w:hAnsi="Sylfaen"/>
                <w:sz w:val="24"/>
                <w:szCs w:val="24"/>
              </w:rPr>
              <w:t>ღირსეული ანაზღაურების უფლება ვრცელდება ყველა მუშაკზე. იგი მოიცავს დასაქმების როგორც საჯარო, ისე კერძო სექტორს, მათ შორის, დასაქმების ფორმებს, რომლებიც არ არის დაფარული კოლექტიური შეთანხმებებით, ატიპიური დასაქმების ფორმებსა და სპეციალური სტატუსის მქონე მუშაკებს (მაგ. მიგრანტი მუშაკები)</w:t>
            </w:r>
            <w:r>
              <w:rPr>
                <w:rStyle w:val="FootnoteReference"/>
                <w:rFonts w:ascii="Sylfaen" w:hAnsi="Sylfaen"/>
                <w:sz w:val="24"/>
                <w:szCs w:val="24"/>
              </w:rPr>
              <w:footnoteReference w:id="21"/>
            </w:r>
            <w:r w:rsidRPr="00792E42">
              <w:rPr>
                <w:rFonts w:ascii="Sylfaen" w:hAnsi="Sylfaen"/>
                <w:sz w:val="24"/>
                <w:szCs w:val="24"/>
              </w:rPr>
              <w:t>. ატიპიური დასაქმების ფორმებს შესაძლოა წარმოადგენდეს ნახევარ განაკვეთზე, დროებით, ვადიანი, არასტანდარტული და სეზონური დასაქმება. კომიტეტი განსაკუთრებულ ყურადღებას ამახვილებს მუშაკებზე, რომლებიც დასაქმებული არიან ახლად განვითარებულ სფეროებში, როგორიც არის გიგ ან პლატფორმული ეკონომიკა. აღნიშნული პირები ხშირად არასწორად არიან კლასიფიცირებული, როგორც თვითდასაქმებული და მათთვის ხელმისაწვდომი არ არის ქვეყანაში მოქმედი შრომითი უფლებებისა და სოციალური დაცვის გარანტიები. არასწორი კლასიფიკაციის გამო, ისინი ვერ სარგებლობენ იმ უფლებებითა და დაცვის მექანიზმებით, რაც მათ უნდა ეკუთვნოდეთ, როგორც დასაქმებულ პირებს. ამ უფლებებს შორის არის უფლება მინიმალურ ხელფასზე.</w:t>
            </w:r>
            <w:r>
              <w:rPr>
                <w:rStyle w:val="FootnoteReference"/>
                <w:rFonts w:ascii="Sylfaen" w:hAnsi="Sylfaen"/>
                <w:sz w:val="24"/>
                <w:szCs w:val="24"/>
              </w:rPr>
              <w:footnoteReference w:id="22"/>
            </w:r>
          </w:p>
          <w:p w14:paraId="6BEA6C08" w14:textId="77777777" w:rsidR="0034709D" w:rsidRDefault="0034709D" w:rsidP="008D4575">
            <w:pPr>
              <w:ind w:right="-18"/>
              <w:jc w:val="both"/>
              <w:rPr>
                <w:rFonts w:ascii="Sylfaen" w:hAnsi="Sylfaen"/>
                <w:sz w:val="24"/>
                <w:szCs w:val="24"/>
              </w:rPr>
            </w:pPr>
          </w:p>
          <w:p w14:paraId="7B397955" w14:textId="6788839E" w:rsidR="00390607" w:rsidRDefault="00390607" w:rsidP="008D4575">
            <w:pPr>
              <w:ind w:right="-18"/>
              <w:jc w:val="both"/>
              <w:rPr>
                <w:rFonts w:ascii="Sylfaen" w:hAnsi="Sylfaen"/>
                <w:sz w:val="24"/>
                <w:szCs w:val="24"/>
              </w:rPr>
            </w:pPr>
          </w:p>
          <w:p w14:paraId="4F42FEFA" w14:textId="3E6B9224" w:rsidR="00C101F5" w:rsidRDefault="007B7C2F" w:rsidP="008D4575">
            <w:pPr>
              <w:ind w:right="-18"/>
              <w:jc w:val="both"/>
              <w:rPr>
                <w:rFonts w:ascii="Sylfaen" w:hAnsi="Sylfaen"/>
                <w:sz w:val="24"/>
                <w:szCs w:val="24"/>
              </w:rPr>
            </w:pPr>
            <w:r>
              <w:rPr>
                <w:rFonts w:ascii="Sylfaen" w:hAnsi="Sylfaen"/>
                <w:sz w:val="24"/>
                <w:szCs w:val="24"/>
              </w:rPr>
              <w:lastRenderedPageBreak/>
              <w:t xml:space="preserve">მოცემულ შემთხვევაში საქართველოს კონსტიტუციის მე-9 მუხლს და შესაბამისად ღირსეული ცხოვრების უფლებას </w:t>
            </w:r>
            <w:r w:rsidR="00C80380">
              <w:rPr>
                <w:rFonts w:ascii="Sylfaen" w:hAnsi="Sylfaen"/>
                <w:sz w:val="24"/>
                <w:szCs w:val="24"/>
              </w:rPr>
              <w:t xml:space="preserve">არსებითად </w:t>
            </w:r>
            <w:r>
              <w:rPr>
                <w:rFonts w:ascii="Sylfaen" w:hAnsi="Sylfaen"/>
                <w:sz w:val="24"/>
                <w:szCs w:val="24"/>
              </w:rPr>
              <w:t>ეწინააღმდეგება ის სამართლებრივი რეგულირება</w:t>
            </w:r>
            <w:r w:rsidR="00C80380">
              <w:rPr>
                <w:rFonts w:ascii="Sylfaen" w:hAnsi="Sylfaen"/>
                <w:sz w:val="24"/>
                <w:szCs w:val="24"/>
              </w:rPr>
              <w:t>, რომელიც ერთი მხრივ მქომედი იურიდიული დებულების სახის მინიმალურ ხელფასად გასაზღვრავს  20 ლარს, მაშინ როდესაც საარსებო მინიმუმი სულ მცირე 14 ჯერ აღემატება დადგენილ მინიმალურ ანაზღაურებას</w:t>
            </w:r>
            <w:r w:rsidR="00336377">
              <w:rPr>
                <w:rFonts w:ascii="Sylfaen" w:hAnsi="Sylfaen"/>
                <w:sz w:val="24"/>
                <w:szCs w:val="24"/>
              </w:rPr>
              <w:t>.</w:t>
            </w:r>
            <w:r w:rsidR="00BA0FA0">
              <w:rPr>
                <w:rFonts w:ascii="Sylfaen" w:hAnsi="Sylfaen"/>
                <w:sz w:val="24"/>
                <w:szCs w:val="24"/>
              </w:rPr>
              <w:t xml:space="preserve"> გარდა ამისა ღირსების ძირითად უფლებაში ჩარევას წარმოადგენს ის საკანონმდებლო მოწესრიგება, რომლითაც არ არის განსაზღვრული მინიმალური ხელფასი გამოთთვლის წესი საქართველოს შრომის კოდექსის შესაბამისად, რითიც სახელმწიფო ინდივიდს აქცევს მიზის მიღწევის საშუალებად, რადგან არ განსაზღვრავს ყველაზე მინიმალურ შრომის ანაზღაურებას. ააღნისნულის მიზანს ცალსახად შეიზლება ითქვას, რომ წარმოადგენს სამეწარმეო საქმიანობიის დელეგურირება, თუმცა რეალურად მინიმალური ხელფასის განსაზღვრა და შესაბამისი კრიტერიუმების დადგენა ექცევა შრომის სამართლის რეგულირების სფეროში, შესაბამისად ორგანული კანოის რეგულირების საგანს წარმოადგენს მინმალური ხელფასის დადგ</w:t>
            </w:r>
          </w:p>
          <w:p w14:paraId="548B3630" w14:textId="14C26CBC" w:rsidR="007B7C2F" w:rsidRDefault="00BA0FA0" w:rsidP="008D4575">
            <w:pPr>
              <w:ind w:right="-18"/>
              <w:jc w:val="both"/>
              <w:rPr>
                <w:rFonts w:ascii="Sylfaen" w:hAnsi="Sylfaen"/>
                <w:sz w:val="24"/>
                <w:szCs w:val="24"/>
              </w:rPr>
            </w:pPr>
            <w:r>
              <w:rPr>
                <w:rFonts w:ascii="Sylfaen" w:hAnsi="Sylfaen"/>
                <w:sz w:val="24"/>
                <w:szCs w:val="24"/>
              </w:rPr>
              <w:t>ენა, რაც შრომის არსებითი პირობაა. შესაბამისად სახელმწიფოს მხრიდან შრომითი პირობების არსებითი ნაწილის მინიმალური დერეგულირება წარმოადგენს ინდივიდის ექსპლუატაციის მყარ საფუძველს, რაც ადამიანს როგორც ღირსების ძირითადი უფლების სუბიექტს  აქცევს სწორედ მიზნის მიღწევის შიშველ ობიექტად. შესაბამისად სადავო დებულებები ეწინააღმდეგება საქართველოს კონსტიტუციის მე-9 მუხლს და უნდა იქნეს ცნობილი არაკონსტიტუციურად.</w:t>
            </w:r>
          </w:p>
          <w:p w14:paraId="74F6274C" w14:textId="77777777" w:rsidR="00792E42" w:rsidRDefault="00792E42" w:rsidP="008D4575">
            <w:pPr>
              <w:ind w:right="-18"/>
              <w:jc w:val="both"/>
              <w:rPr>
                <w:rFonts w:ascii="Sylfaen" w:hAnsi="Sylfaen"/>
                <w:sz w:val="24"/>
                <w:szCs w:val="24"/>
              </w:rPr>
            </w:pPr>
          </w:p>
          <w:p w14:paraId="09D22B2B" w14:textId="77777777" w:rsidR="007B7C2F" w:rsidRDefault="007B7C2F" w:rsidP="008D4575">
            <w:pPr>
              <w:ind w:right="-18"/>
              <w:jc w:val="both"/>
              <w:rPr>
                <w:rFonts w:ascii="Sylfaen" w:hAnsi="Sylfaen"/>
                <w:sz w:val="24"/>
                <w:szCs w:val="24"/>
              </w:rPr>
            </w:pPr>
          </w:p>
          <w:p w14:paraId="3A7FC50A" w14:textId="2447F7F9" w:rsidR="0034709D" w:rsidRPr="009A5233" w:rsidRDefault="0034709D" w:rsidP="009A5233">
            <w:pPr>
              <w:pStyle w:val="ListParagraph"/>
              <w:numPr>
                <w:ilvl w:val="0"/>
                <w:numId w:val="24"/>
              </w:numPr>
              <w:ind w:right="-18"/>
              <w:jc w:val="both"/>
              <w:rPr>
                <w:rFonts w:ascii="Sylfaen" w:hAnsi="Sylfaen"/>
                <w:b/>
                <w:bCs/>
                <w:sz w:val="24"/>
                <w:szCs w:val="24"/>
              </w:rPr>
            </w:pPr>
            <w:r w:rsidRPr="009A5233">
              <w:rPr>
                <w:rFonts w:ascii="Sylfaen" w:hAnsi="Sylfaen" w:cs="Sylfaen"/>
                <w:b/>
                <w:bCs/>
                <w:sz w:val="24"/>
                <w:szCs w:val="24"/>
              </w:rPr>
              <w:t>სადავო</w:t>
            </w:r>
            <w:r w:rsidRPr="009A5233">
              <w:rPr>
                <w:rFonts w:ascii="Sylfaen" w:hAnsi="Sylfaen"/>
                <w:b/>
                <w:bCs/>
                <w:sz w:val="24"/>
                <w:szCs w:val="24"/>
              </w:rPr>
              <w:t xml:space="preserve"> ნორმ</w:t>
            </w:r>
            <w:r w:rsidR="00C101F5" w:rsidRPr="009A5233">
              <w:rPr>
                <w:rFonts w:ascii="Sylfaen" w:hAnsi="Sylfaen"/>
                <w:b/>
                <w:bCs/>
                <w:sz w:val="24"/>
                <w:szCs w:val="24"/>
              </w:rPr>
              <w:t>ე</w:t>
            </w:r>
            <w:r w:rsidRPr="009A5233">
              <w:rPr>
                <w:rFonts w:ascii="Sylfaen" w:hAnsi="Sylfaen"/>
                <w:b/>
                <w:bCs/>
                <w:sz w:val="24"/>
                <w:szCs w:val="24"/>
              </w:rPr>
              <w:t>ბის არაკონსტიტუციურობა  კონსტიტუციის 12</w:t>
            </w:r>
            <w:r w:rsidR="00C101F5" w:rsidRPr="009A5233">
              <w:rPr>
                <w:rFonts w:ascii="Sylfaen" w:hAnsi="Sylfaen"/>
                <w:b/>
                <w:bCs/>
                <w:sz w:val="24"/>
                <w:szCs w:val="24"/>
              </w:rPr>
              <w:t>-</w:t>
            </w:r>
            <w:r w:rsidRPr="009A5233">
              <w:rPr>
                <w:rFonts w:ascii="Sylfaen" w:hAnsi="Sylfaen"/>
                <w:b/>
                <w:bCs/>
                <w:sz w:val="24"/>
                <w:szCs w:val="24"/>
              </w:rPr>
              <w:t xml:space="preserve">ე მუხლთან მიმართებით </w:t>
            </w:r>
          </w:p>
          <w:p w14:paraId="41497C2D" w14:textId="77777777" w:rsidR="0034709D" w:rsidRDefault="0034709D" w:rsidP="008D4575">
            <w:pPr>
              <w:ind w:right="-18"/>
              <w:jc w:val="both"/>
              <w:rPr>
                <w:rFonts w:ascii="Sylfaen" w:hAnsi="Sylfaen"/>
                <w:sz w:val="24"/>
                <w:szCs w:val="24"/>
              </w:rPr>
            </w:pPr>
          </w:p>
          <w:p w14:paraId="1338915D" w14:textId="6FE77D27" w:rsidR="009A5233" w:rsidRPr="009A5233" w:rsidRDefault="009A5233" w:rsidP="008D4575">
            <w:pPr>
              <w:ind w:right="-18"/>
              <w:jc w:val="both"/>
              <w:rPr>
                <w:rFonts w:ascii="Sylfaen" w:hAnsi="Sylfaen"/>
                <w:b/>
                <w:bCs/>
                <w:i/>
                <w:iCs/>
                <w:sz w:val="24"/>
                <w:szCs w:val="24"/>
              </w:rPr>
            </w:pPr>
            <w:r w:rsidRPr="009A5233">
              <w:rPr>
                <w:rFonts w:ascii="Sylfaen" w:hAnsi="Sylfaen"/>
                <w:b/>
                <w:bCs/>
                <w:i/>
                <w:iCs/>
                <w:sz w:val="24"/>
                <w:szCs w:val="24"/>
              </w:rPr>
              <w:t>4.1 პიროვნების თავისუფალი განვითარების უფლების ზოგადი მნიშვნელობა</w:t>
            </w:r>
          </w:p>
          <w:p w14:paraId="5CF0EA0D" w14:textId="707D5526" w:rsidR="009A5233" w:rsidRDefault="009A5233" w:rsidP="008D4575">
            <w:pPr>
              <w:ind w:right="-18"/>
              <w:jc w:val="both"/>
              <w:rPr>
                <w:rFonts w:ascii="Sylfaen" w:hAnsi="Sylfaen"/>
                <w:sz w:val="24"/>
                <w:szCs w:val="24"/>
              </w:rPr>
            </w:pPr>
            <w:r>
              <w:rPr>
                <w:rFonts w:ascii="Sylfaen" w:hAnsi="Sylfaen"/>
                <w:sz w:val="24"/>
                <w:szCs w:val="24"/>
              </w:rPr>
              <w:t xml:space="preserve"> </w:t>
            </w:r>
          </w:p>
          <w:p w14:paraId="0EB1A2A7" w14:textId="7DE80959" w:rsidR="00837801" w:rsidRPr="00837801" w:rsidRDefault="00837801" w:rsidP="00837801">
            <w:pPr>
              <w:ind w:right="-18"/>
              <w:jc w:val="both"/>
              <w:rPr>
                <w:rFonts w:ascii="Sylfaen" w:hAnsi="Sylfaen"/>
                <w:sz w:val="24"/>
                <w:szCs w:val="24"/>
              </w:rPr>
            </w:pPr>
            <w:r w:rsidRPr="00837801">
              <w:rPr>
                <w:rFonts w:ascii="Sylfaen" w:hAnsi="Sylfaen"/>
                <w:sz w:val="24"/>
                <w:szCs w:val="24"/>
              </w:rPr>
              <w:t> საქართველოს კონსტიტუციის მე-</w:t>
            </w:r>
            <w:r>
              <w:rPr>
                <w:rFonts w:ascii="Sylfaen" w:hAnsi="Sylfaen"/>
                <w:sz w:val="24"/>
                <w:szCs w:val="24"/>
              </w:rPr>
              <w:t>12</w:t>
            </w:r>
            <w:r w:rsidRPr="00837801">
              <w:rPr>
                <w:rFonts w:ascii="Sylfaen" w:hAnsi="Sylfaen"/>
                <w:sz w:val="24"/>
                <w:szCs w:val="24"/>
              </w:rPr>
              <w:t xml:space="preserve"> მუხლით დაცულია პიროვნების თავისუფალი განვითარების უფლება. პიროვნების თავისუფალი განვითარების უფლება, თავისი არსით, წარმოადგენს ადამიანის უფლებათა და თავისუფლებათა განხორციელების ფუნდამენტურ გარანტიას, რომელიც იცავს ადამიანის მიერ საკუთარი ცხოვრების საკუთარივე შეხედულებისამებრ წარმართვის თავისუფლებას. საკონსტიტუციო სასამართლოს პრაქტიკის თანახმად, საქართველოს კონსტიტუციის მე-</w:t>
            </w:r>
            <w:r>
              <w:rPr>
                <w:rFonts w:ascii="Sylfaen" w:hAnsi="Sylfaen"/>
                <w:sz w:val="24"/>
                <w:szCs w:val="24"/>
              </w:rPr>
              <w:t>12</w:t>
            </w:r>
            <w:r w:rsidRPr="00837801">
              <w:rPr>
                <w:rFonts w:ascii="Sylfaen" w:hAnsi="Sylfaen"/>
                <w:sz w:val="24"/>
                <w:szCs w:val="24"/>
              </w:rPr>
              <w:t xml:space="preserve"> მუხლით „დაცულია პირის უფლება, აკონტროლოს საკუთარი თავის წარმოჩენა საზოგადოების თვალში და პიროვნული განვითარებისა და რეალიზაციისათვის აუცილებელი მოქმედებების განხორციელების თავისუფლება. პიროვნების ავტონომიურობის, მისი თავისუფალი და სრულყოფილი განვითარებისათვის განსაკუთრებული მნიშვნელობა ენიჭება როგორც გარე სამყაროსთან ურთიერთობის დამოუკიდებლად განსაზღვრის თავისუფლებას, ასევე ინდივიდის ფიზიკურ და სოციალურ იდენტობას“ (საქართველოს საკონსტიტუციო სასამართლოს 2014 წლის 8 ოქტომბრის №2/4/532,533 გადაწყვეტილება საქმეზე „საქართველოს მოქალაქეები - ირაკლი ქემოკლიძე და დავით ხარაძე საქართველოს პარლამენტის წინააღმდეგ“, II-3).</w:t>
            </w:r>
          </w:p>
          <w:p w14:paraId="1A933AD8" w14:textId="77777777" w:rsidR="00837801" w:rsidRDefault="00837801" w:rsidP="00837801">
            <w:pPr>
              <w:ind w:right="-18"/>
              <w:jc w:val="both"/>
              <w:rPr>
                <w:rFonts w:ascii="Sylfaen" w:hAnsi="Sylfaen"/>
                <w:sz w:val="24"/>
                <w:szCs w:val="24"/>
              </w:rPr>
            </w:pPr>
          </w:p>
          <w:p w14:paraId="4FB99DCF" w14:textId="2F1BC852" w:rsidR="00837801" w:rsidRPr="00837801" w:rsidRDefault="00837801" w:rsidP="00837801">
            <w:pPr>
              <w:ind w:right="-18"/>
              <w:jc w:val="both"/>
              <w:rPr>
                <w:rFonts w:ascii="Sylfaen" w:hAnsi="Sylfaen"/>
                <w:sz w:val="24"/>
                <w:szCs w:val="24"/>
              </w:rPr>
            </w:pPr>
            <w:r w:rsidRPr="00837801">
              <w:rPr>
                <w:rFonts w:ascii="Sylfaen" w:hAnsi="Sylfaen"/>
                <w:sz w:val="24"/>
                <w:szCs w:val="24"/>
              </w:rPr>
              <w:t xml:space="preserve">საქართველოს საკონსტიტუციო სასამართლოს განმარტებით, „პიროვნების თავისუფალი განვითარება უზოგადესი უფლებაა. მისი შეუფერხებელი რეალიზება გულისხმობს მრავალი სხვადასხვა სახის გარანტიისა და უფლებრივი კომპონენტის ერთობლივ მოქმედებას. პიროვნების თავისუფალი განვითარების დაცვის მნიშვნელოვან გარანტიებს შეიცავს საქართველოს </w:t>
            </w:r>
            <w:r w:rsidRPr="00837801">
              <w:rPr>
                <w:rFonts w:ascii="Sylfaen" w:hAnsi="Sylfaen"/>
                <w:sz w:val="24"/>
                <w:szCs w:val="24"/>
              </w:rPr>
              <w:lastRenderedPageBreak/>
              <w:t>კონსტიტუციის მე-2 თავით აღიარებული სხვადასხვა უფლებებიც, რომლებიც განამტკიცებს პიროვნების თავისუფალი განვითარების ცალკეულ გამოვლინებებთან დაკავშირებულ კონსტიტუციურსამართლებრივ სტანდარტებს. მაგალითად, შესაბამისი კონსტიტუციური დებულებებით არის დაცული რწმენის თავისუფლება, გამოხატვის თავისუფლება, საკუთრების უფლება, ფიზიკური გადაადგილების თავისუფლება, განათლების უფლება და ა.შ. დასახელებულ ფუნდამენტურ უფლებათა უზრუნველყოფის გარეშე ინდივიდის ავტონომიური განვითარების, თვითრეალიზაციის არსი დაიკარგებოდა და საქართველოს კონსტიტუციის მე-</w:t>
            </w:r>
            <w:r>
              <w:rPr>
                <w:rFonts w:ascii="Sylfaen" w:hAnsi="Sylfaen"/>
                <w:sz w:val="24"/>
                <w:szCs w:val="24"/>
              </w:rPr>
              <w:t>12</w:t>
            </w:r>
            <w:r w:rsidRPr="00837801">
              <w:rPr>
                <w:rFonts w:ascii="Sylfaen" w:hAnsi="Sylfaen"/>
                <w:sz w:val="24"/>
                <w:szCs w:val="24"/>
              </w:rPr>
              <w:t xml:space="preserve"> მუხლი მხოლოდ დეკლარაციულ ჩანაწერს დაემსგავსებოდა“ (საქართველოს საკონსტიტუციო სასამართლოს 2017 წლის 29 დეკემბრის №3/7/679 გადაწყვეტილება საქმეზე „შპს სამაუწყებლო კომპანია რუსთავი 2“ და „შპს ტელეკომპანია საქართველო“ საქართველოს პარლამენტის წინააღმდეგ“, II-4).</w:t>
            </w:r>
          </w:p>
          <w:p w14:paraId="398A8368" w14:textId="77777777" w:rsidR="00750B93" w:rsidRDefault="00750B93" w:rsidP="00837801">
            <w:pPr>
              <w:ind w:right="-18"/>
              <w:jc w:val="both"/>
              <w:rPr>
                <w:rFonts w:ascii="Sylfaen" w:hAnsi="Sylfaen"/>
                <w:sz w:val="24"/>
                <w:szCs w:val="24"/>
              </w:rPr>
            </w:pPr>
          </w:p>
          <w:p w14:paraId="1EE7F06F" w14:textId="528E561D" w:rsidR="00837801" w:rsidRPr="00837801" w:rsidRDefault="00837801" w:rsidP="00837801">
            <w:pPr>
              <w:ind w:right="-18"/>
              <w:jc w:val="both"/>
              <w:rPr>
                <w:rFonts w:ascii="Sylfaen" w:hAnsi="Sylfaen"/>
                <w:sz w:val="24"/>
                <w:szCs w:val="24"/>
              </w:rPr>
            </w:pPr>
            <w:r w:rsidRPr="00837801">
              <w:rPr>
                <w:rFonts w:ascii="Sylfaen" w:hAnsi="Sylfaen"/>
                <w:sz w:val="24"/>
                <w:szCs w:val="24"/>
              </w:rPr>
              <w:t>საქართველოს საკონსტიტუციო სასამართლოს პრაქტიკის თანახმად, „საქართველოს კონსტიტუციის სულისკვეთება მოითხოვს, რომ თითოეული უფლების დაცული სფერო შესაბამის კონსტიტუციურ დებულებებში იქნეს ამოკითხული. კონსტიტუციის განმარტების პროცესში საკონსტიტუციო სასამართლომ უნდა უზრუნველყოს კონსტიტუციით დადგენილი წესრიგის დაცვა, კონსტიტუციის დებულებების გააზრება მათი მიზნებისა და ღირებულებების შესაბამისად“ (საქართველოს საკონსტიტუციო სასამართლოს 2016 წლის 14 აპრილის №3/2/588 გადაწყვეტილება საქმეზე „საქართველოს მოქალაქეები – სალომე ქინქლაძე, ნინო კვეტენაძე, ნინო ოდიშარია, დაჩი ჯანელიძე, თამარ ხითარიშვილი და სალომე სებისკვერაძე საქართველოს პარლამენტის წინააღმდეგ“, II-12). ამასთანავე, „ბუნებრივია, ერთი და იგივე სამართლებრივი ურთიერთობა შესაძლოა კონსტიტუციის სხვადასხვა მუხლით დაცულ სფეროში მოექცეს, ისევე, როგორც კონსტიტუციის სხვადასხვა მუხლებით დაცული სფეროები გარკვეულწილად ფარავდეს (მოიცავდეს) ერთმანეთს. თუმცა კონსტიტუციის განსხვავებული ნორმებით დაცული უფლებების ფარგლების ხელოვნური გაფართოება, უფლებებს შორის კონსტიტუციით გავლებული ზღვრის წაშლა, ვერც უფლების დაცვას მოემსახურება და ვერც კონსტიტუციით დადგენილ წესრიგს უზრუნველყოფს“ (საქართველოს საკონსტიტუციო სასამართლოს 2013 წლის 20 დეკემბრის №1/7/561,568 საოქმო ჩანაწერი საქმეზე „საქართველოს მოქალაქე იური ვაზაგაშვილი საქართველოს პარლამენტის წინააღმდეგ“, II-11).</w:t>
            </w:r>
          </w:p>
          <w:p w14:paraId="028400FB" w14:textId="77777777" w:rsidR="00750B93" w:rsidRDefault="00750B93" w:rsidP="00837801">
            <w:pPr>
              <w:ind w:right="-18"/>
              <w:jc w:val="both"/>
              <w:rPr>
                <w:rFonts w:ascii="Sylfaen" w:hAnsi="Sylfaen"/>
                <w:sz w:val="24"/>
                <w:szCs w:val="24"/>
              </w:rPr>
            </w:pPr>
          </w:p>
          <w:p w14:paraId="42FF8AD2" w14:textId="59FAB87A" w:rsidR="00837801" w:rsidRPr="00837801" w:rsidRDefault="00837801" w:rsidP="00837801">
            <w:pPr>
              <w:ind w:right="-18"/>
              <w:jc w:val="both"/>
              <w:rPr>
                <w:rFonts w:ascii="Sylfaen" w:hAnsi="Sylfaen"/>
                <w:sz w:val="24"/>
                <w:szCs w:val="24"/>
              </w:rPr>
            </w:pPr>
            <w:r w:rsidRPr="00837801">
              <w:rPr>
                <w:rFonts w:ascii="Sylfaen" w:hAnsi="Sylfaen"/>
                <w:sz w:val="24"/>
                <w:szCs w:val="24"/>
              </w:rPr>
              <w:t>ამგვარად, „იმ შემთხვევაში, როდესაც რომელიმე ერთი უფლების ცალკეული უფლებრივი კომპონენტისთვის კონსტიტუციით გათვალისწინებულია სპეციალური რეგულაცია, უფლებაში ჩარევის განსხვავებული შინაარსი და ფარგლები, ეჭვგარეშეა, რომ ასეთ დროს ამ უფლებაში ჩარევის კონსტიტუციურობა შესაძლებელია და უნდა შეფასდეს მხოლოდ მის მარეგულირებელ სპეციალურ ნორმასთან მიმართებით, წინააღმდეგ შემთხვევაში, შეუძლებელი იქნება კონსტიტუციურობის საკითხის სწორად გადაწყვეტა“ (საქართველოს საკონსტიტუციო სასამართლოს 2008 წლის 19 დეკემბრის №1/7/454 განჩინება საქმეზე „საქართველოს მოქალაქე ლევან სირბილაძე საქართველოს პარლამენტის წინააღმდეგ“, II-4).</w:t>
            </w:r>
          </w:p>
          <w:p w14:paraId="57F9100B" w14:textId="77777777" w:rsidR="00750B93" w:rsidRDefault="00750B93" w:rsidP="00837801">
            <w:pPr>
              <w:ind w:right="-18"/>
              <w:jc w:val="both"/>
              <w:rPr>
                <w:rFonts w:ascii="Sylfaen" w:hAnsi="Sylfaen"/>
                <w:sz w:val="24"/>
                <w:szCs w:val="24"/>
              </w:rPr>
            </w:pPr>
          </w:p>
          <w:p w14:paraId="607D727A" w14:textId="49D904D4" w:rsidR="00837801" w:rsidRPr="00837801" w:rsidRDefault="00837801" w:rsidP="00837801">
            <w:pPr>
              <w:ind w:right="-18"/>
              <w:jc w:val="both"/>
              <w:rPr>
                <w:rFonts w:ascii="Sylfaen" w:hAnsi="Sylfaen"/>
                <w:sz w:val="24"/>
                <w:szCs w:val="24"/>
              </w:rPr>
            </w:pPr>
            <w:r w:rsidRPr="00837801">
              <w:rPr>
                <w:rFonts w:ascii="Sylfaen" w:hAnsi="Sylfaen"/>
                <w:sz w:val="24"/>
                <w:szCs w:val="24"/>
              </w:rPr>
              <w:t xml:space="preserve"> საქართველოს საკონსტიტუციო სასამართლოს განმარტებით, „...კონსტიტუციის მე-1</w:t>
            </w:r>
            <w:r w:rsidR="00750B93">
              <w:rPr>
                <w:rFonts w:ascii="Sylfaen" w:hAnsi="Sylfaen"/>
                <w:sz w:val="24"/>
                <w:szCs w:val="24"/>
              </w:rPr>
              <w:t>2</w:t>
            </w:r>
            <w:r w:rsidRPr="00837801">
              <w:rPr>
                <w:rFonts w:ascii="Sylfaen" w:hAnsi="Sylfaen"/>
                <w:sz w:val="24"/>
                <w:szCs w:val="24"/>
              </w:rPr>
              <w:t xml:space="preserve"> მუხლის მიზანია, დაუცველი არ დარჩეს ცხოვრების ის სფეროები, რომლებიც პიროვნებასთან დაკავშირებული კონკრეტული უფლებებით არ არის მოცული. კონსტიტუციის მე-1</w:t>
            </w:r>
            <w:r w:rsidR="00750B93">
              <w:rPr>
                <w:rFonts w:ascii="Sylfaen" w:hAnsi="Sylfaen"/>
                <w:sz w:val="24"/>
                <w:szCs w:val="24"/>
              </w:rPr>
              <w:t>2</w:t>
            </w:r>
            <w:r w:rsidRPr="00837801">
              <w:rPr>
                <w:rFonts w:ascii="Sylfaen" w:hAnsi="Sylfaen"/>
                <w:sz w:val="24"/>
                <w:szCs w:val="24"/>
              </w:rPr>
              <w:t xml:space="preserve"> მუხლი </w:t>
            </w:r>
            <w:r w:rsidRPr="00837801">
              <w:rPr>
                <w:rFonts w:ascii="Sylfaen" w:hAnsi="Sylfaen"/>
                <w:sz w:val="24"/>
                <w:szCs w:val="24"/>
              </w:rPr>
              <w:lastRenderedPageBreak/>
              <w:t>ქმნის კონსტიტუციური დაცვის გარანტიას ურთიერთობებისთვის, რომლებიც არ თავსდება კონსტიტუციის სხვა ნორმებში, თუმცა შეადგენს პიროვნების თავისუფალი განვითარების აუცილებელ კომპონენტს“ (საქართველოს საკონსტიტუციო სასამართლოს 2014 წლის 4 თებერვლის №2/1/536 გადაწყვეტილება საქმეზე „საქართველოს მოქალაქეები – ლევან ასათიანი, ირაკლი ვაჭარაძე, ლევან ბერიანიძე, ბექა ბუჩაშვილი და გოჩა გაბოძე საქართველოს შრომის, ჯანმრთელობისა და სოციალური დაცვის მინისტრის წინააღმდეგ“, II-57). აღნიშნულიდან გამომდინარე, „საქართველოს კონსტიტუციის მე-1</w:t>
            </w:r>
            <w:r w:rsidR="00750B93">
              <w:rPr>
                <w:rFonts w:ascii="Sylfaen" w:hAnsi="Sylfaen"/>
                <w:sz w:val="24"/>
                <w:szCs w:val="24"/>
              </w:rPr>
              <w:t>2</w:t>
            </w:r>
            <w:r w:rsidRPr="00837801">
              <w:rPr>
                <w:rFonts w:ascii="Sylfaen" w:hAnsi="Sylfaen"/>
                <w:sz w:val="24"/>
                <w:szCs w:val="24"/>
              </w:rPr>
              <w:t xml:space="preserve"> მუხლი იცავს ადამიანის პიროვნული განვითარებისათვის მნიშვნელოვან ისეთ უფლებრივ კომპონენტებს, რომლებიც არ თავსდება კონსტიტუციის სხვა მუხლებით დაცულ სფეროში. იმ შემთხვევაში, თუ დადგინდება, რომ პიროვნების თავისუფალი განვითარების ესა თუ ის უფლებრივი კომპონენტი დაცულია სპეციალური კონსტიტუციური დებულებით, საქართველოს საკონსტიტუციო სასამართლომ სადავო ნორმის კონსტიტუციურობის საკითხი უნდა შეაფასოს არა საქართველოს კონსტიტუციის მე-1</w:t>
            </w:r>
            <w:r w:rsidR="00750B93">
              <w:rPr>
                <w:rFonts w:ascii="Sylfaen" w:hAnsi="Sylfaen"/>
                <w:sz w:val="24"/>
                <w:szCs w:val="24"/>
              </w:rPr>
              <w:t>2</w:t>
            </w:r>
            <w:r w:rsidRPr="00837801">
              <w:rPr>
                <w:rFonts w:ascii="Sylfaen" w:hAnsi="Sylfaen"/>
                <w:sz w:val="24"/>
                <w:szCs w:val="24"/>
              </w:rPr>
              <w:t xml:space="preserve"> მუხლთან, არამედ - იმ კონსტიტუციურ დებულებასთან მიმართებით, რომელიც მოცემული უფლებრივი კომპონენტის კონსტიტუციურსამართლებრივ სტანდარტებს ადგენს“ (საქართველოს საკონსტიტუციო სასამართლოს 2017 წლის 29 დეკემბრის №3/7/679 გადაწყვეტილება საქმეზე „შპს სამაუწყებლო კომპანია რუსთავი 2“ და „შპს ტელეკომპანია საქართველო“ საქართველოს პარლამენტის წინააღმდეგ“, II-7).</w:t>
            </w:r>
            <w:r w:rsidR="00750B93">
              <w:rPr>
                <w:rStyle w:val="FootnoteReference"/>
                <w:rFonts w:ascii="Sylfaen" w:hAnsi="Sylfaen"/>
                <w:sz w:val="24"/>
                <w:szCs w:val="24"/>
              </w:rPr>
              <w:footnoteReference w:id="23"/>
            </w:r>
          </w:p>
          <w:p w14:paraId="54F91731" w14:textId="77777777" w:rsidR="00837801" w:rsidRDefault="00837801" w:rsidP="008D4575">
            <w:pPr>
              <w:ind w:right="-18"/>
              <w:jc w:val="both"/>
              <w:rPr>
                <w:rFonts w:ascii="Sylfaen" w:hAnsi="Sylfaen"/>
                <w:sz w:val="24"/>
                <w:szCs w:val="24"/>
              </w:rPr>
            </w:pPr>
          </w:p>
          <w:p w14:paraId="40FA0EB2" w14:textId="15E9912C" w:rsidR="009A5233" w:rsidRDefault="009A5233" w:rsidP="008D4575">
            <w:pPr>
              <w:ind w:right="-18"/>
              <w:jc w:val="both"/>
              <w:rPr>
                <w:rFonts w:ascii="Sylfaen" w:hAnsi="Sylfaen"/>
                <w:b/>
                <w:bCs/>
                <w:i/>
                <w:iCs/>
                <w:sz w:val="24"/>
                <w:szCs w:val="24"/>
              </w:rPr>
            </w:pPr>
            <w:r w:rsidRPr="009A5233">
              <w:rPr>
                <w:rFonts w:ascii="Sylfaen" w:hAnsi="Sylfaen"/>
                <w:b/>
                <w:bCs/>
                <w:i/>
                <w:iCs/>
                <w:sz w:val="24"/>
                <w:szCs w:val="24"/>
              </w:rPr>
              <w:t xml:space="preserve">4.2 უფლების დაცული სფერო და ჩარევა  სადავო ნორმებით </w:t>
            </w:r>
          </w:p>
          <w:p w14:paraId="23B24185" w14:textId="77777777" w:rsidR="009A5233" w:rsidRPr="009A5233" w:rsidRDefault="009A5233" w:rsidP="008D4575">
            <w:pPr>
              <w:ind w:right="-18"/>
              <w:jc w:val="both"/>
              <w:rPr>
                <w:rFonts w:ascii="Sylfaen" w:hAnsi="Sylfaen"/>
                <w:b/>
                <w:bCs/>
                <w:i/>
                <w:iCs/>
                <w:sz w:val="24"/>
                <w:szCs w:val="24"/>
              </w:rPr>
            </w:pPr>
          </w:p>
          <w:p w14:paraId="5E907EF2" w14:textId="4DC8E8F9" w:rsidR="00FC7CEB" w:rsidRPr="00FC7CEB" w:rsidRDefault="00FC7CEB" w:rsidP="00FC7CEB">
            <w:pPr>
              <w:ind w:right="-18"/>
              <w:jc w:val="both"/>
              <w:rPr>
                <w:rFonts w:ascii="Sylfaen" w:hAnsi="Sylfaen"/>
                <w:sz w:val="24"/>
                <w:szCs w:val="24"/>
              </w:rPr>
            </w:pPr>
            <w:r w:rsidRPr="00FC7CEB">
              <w:rPr>
                <w:rFonts w:ascii="Sylfaen" w:hAnsi="Sylfaen"/>
                <w:sz w:val="24"/>
                <w:szCs w:val="24"/>
              </w:rPr>
              <w:t>საკონსტიტუციო სასამართლო, პრაქტიკულად, შეუძლებლად თვლის პიროვნების თავისუფალი განვითარების უფლების ზუსტ და ამომწურავ განმარტებას, მისი კომპონენტების სიმრავლისა და მრავალფეროვნების გამო. ამ უფლებით „დაცულ სფეროში ექცევა პიროვნების თავისუფალი განვითარების ნებისმიერი ფორმით</w:t>
            </w:r>
            <w:r>
              <w:rPr>
                <w:rFonts w:ascii="Sylfaen" w:hAnsi="Sylfaen"/>
                <w:sz w:val="24"/>
                <w:szCs w:val="24"/>
              </w:rPr>
              <w:t xml:space="preserve"> </w:t>
            </w:r>
            <w:r w:rsidRPr="00FC7CEB">
              <w:rPr>
                <w:rFonts w:ascii="Sylfaen" w:hAnsi="Sylfaen"/>
                <w:sz w:val="24"/>
                <w:szCs w:val="24"/>
              </w:rPr>
              <w:t>რეალიზაცია“. ის უზრუნველყოფს ინდივიდის განვითარებას ნებისმიერი შინაარსითა და მიმართულებით, მისი ნების, გადაწყვეტილებისა და არჩევანის შესაბამისად.</w:t>
            </w:r>
          </w:p>
          <w:p w14:paraId="4027AA76" w14:textId="43DD1C27" w:rsidR="00AD09B9" w:rsidRDefault="00FC7CEB" w:rsidP="0034709D">
            <w:pPr>
              <w:ind w:right="-18"/>
              <w:jc w:val="both"/>
              <w:rPr>
                <w:rFonts w:ascii="Sylfaen" w:hAnsi="Sylfaen"/>
                <w:sz w:val="24"/>
                <w:szCs w:val="24"/>
              </w:rPr>
            </w:pPr>
            <w:r w:rsidRPr="00FC7CEB">
              <w:rPr>
                <w:rFonts w:ascii="Sylfaen" w:hAnsi="Sylfaen"/>
                <w:sz w:val="24"/>
                <w:szCs w:val="24"/>
              </w:rPr>
              <w:t xml:space="preserve">გერმანული დოქტრინის მიხედვით, პიროვნების თავისუფალი განვითარების უფლება ორ ძირითად ელემენტს მოიცავს: 1) საქმიანობის საყოველთაო თავისუფლება და (2) ზოგადი პიროვნული უფლება. შეიძლება ითქვას, რომ საქართველოს საკონსტიტუციო სასამართლოც, გარკვეული ტერმინოლოგიური თავისებურებებით, იზიარებს ამ იდეას. ის საუბრობს „ორ სასიცოცხლო კომპონენტზე“, რაც აუცილებელია ადამიანის თავისუფალი განვითარებისათვის. პირველი კომპონენტია პიროვნების „მოქმედების ზოგადი თავისუფლება“. ეს არსობრივად იგივეა, რაც საქმიანობის საყოველთაო თავისუფლება. მეორე კომპონენტს სასამართლო არ ასახელებს, თუმცა აღწერს მას: „პიროვნების ავტონომიურობის, მისი თავისუფალი და სრულყოფილი განვითარებისათვის განსაკუთრებული მნიშვნელობა ენიჭება ..ინდივიდის ფიზიკურ და სოციალურ იდენტობას, ინტიმური ცხოვრების ხელშეუვალობას, ადამიანთა გარკვეულ წრესთან პერსონალურ კავშირებს იმ ინტენსივობით, რაც აუცილებელია მისი პიროვნული სრულყოფისათვის.“ ამ აღწერიდან გამომდინარე, შეიძლება </w:t>
            </w:r>
            <w:r>
              <w:rPr>
                <w:rFonts w:ascii="Sylfaen" w:hAnsi="Sylfaen"/>
                <w:sz w:val="24"/>
                <w:szCs w:val="24"/>
              </w:rPr>
              <w:t>ვთქვათ</w:t>
            </w:r>
            <w:r w:rsidRPr="00FC7CEB">
              <w:rPr>
                <w:rFonts w:ascii="Sylfaen" w:hAnsi="Sylfaen"/>
                <w:sz w:val="24"/>
                <w:szCs w:val="24"/>
              </w:rPr>
              <w:t xml:space="preserve">, რომ საკონსტიტუციო სასამართლო მეორე კომპონენტში </w:t>
            </w:r>
            <w:r>
              <w:rPr>
                <w:rFonts w:ascii="Sylfaen" w:hAnsi="Sylfaen"/>
                <w:sz w:val="24"/>
                <w:szCs w:val="24"/>
              </w:rPr>
              <w:t xml:space="preserve"> სწორედ </w:t>
            </w:r>
            <w:r w:rsidRPr="00FC7CEB">
              <w:rPr>
                <w:rFonts w:ascii="Sylfaen" w:hAnsi="Sylfaen"/>
                <w:sz w:val="24"/>
                <w:szCs w:val="24"/>
              </w:rPr>
              <w:t>ზოგად პიროვნულ უფლებას გულისხმობს.</w:t>
            </w:r>
            <w:r>
              <w:rPr>
                <w:rStyle w:val="FootnoteReference"/>
                <w:rFonts w:ascii="Sylfaen" w:hAnsi="Sylfaen"/>
                <w:sz w:val="24"/>
                <w:szCs w:val="24"/>
              </w:rPr>
              <w:footnoteReference w:id="24"/>
            </w:r>
            <w:r w:rsidR="00D74CB6">
              <w:rPr>
                <w:rFonts w:ascii="Sylfaen" w:hAnsi="Sylfaen"/>
                <w:sz w:val="24"/>
                <w:szCs w:val="24"/>
              </w:rPr>
              <w:t xml:space="preserve"> </w:t>
            </w:r>
            <w:r>
              <w:rPr>
                <w:rFonts w:ascii="Sylfaen" w:hAnsi="Sylfaen"/>
                <w:sz w:val="24"/>
                <w:szCs w:val="24"/>
              </w:rPr>
              <w:t xml:space="preserve">შესაბამისად პიროვნების თავისუფალი განვითარების უფლება თავის თავში </w:t>
            </w:r>
            <w:r>
              <w:rPr>
                <w:rFonts w:ascii="Sylfaen" w:hAnsi="Sylfaen"/>
                <w:sz w:val="24"/>
                <w:szCs w:val="24"/>
              </w:rPr>
              <w:lastRenderedPageBreak/>
              <w:t>საგნობრივად მოიცავს  ზოგად პიროვნულ და საქმიანობის საყოველთაო  თავიუფლებებს.</w:t>
            </w:r>
            <w:r w:rsidR="0062541D">
              <w:rPr>
                <w:rFonts w:ascii="Sylfaen" w:hAnsi="Sylfaen"/>
                <w:sz w:val="24"/>
                <w:szCs w:val="24"/>
              </w:rPr>
              <w:t xml:space="preserve"> პრინციპულად უნდა ითქვას, რომ მინიმალური ხელფასის სახით განსაზღვრული 20 ლარი და შრომის კოდექსის მინიმალური ხელფასის გამოთვლის განუსაზრვრელი წესი ღიად ტოვებს ინდივიდის სოციალური იდენტობის უფლებას, რა მხრივაც სახელმწიფოს გააჩნია, პოზიტიური ვალდებულება,  რათა განსაზღვროს ინდივიდის სოციალური იდენტობისათვის აუცილებელი პირობები, რომელიც მათ შორის გამოიხატება მინიმალური ანაზღაურების სათანადო ოდენობის დადგენისა და შესაბამისი მეთოდის საკანონმდებლო დაცვის </w:t>
            </w:r>
            <w:r w:rsidR="00D74CB6">
              <w:rPr>
                <w:rFonts w:ascii="Sylfaen" w:hAnsi="Sylfaen"/>
                <w:sz w:val="24"/>
                <w:szCs w:val="24"/>
              </w:rPr>
              <w:t>გარანტირების გზითაც</w:t>
            </w:r>
            <w:r w:rsidR="0062541D">
              <w:rPr>
                <w:rFonts w:ascii="Sylfaen" w:hAnsi="Sylfaen"/>
                <w:sz w:val="24"/>
                <w:szCs w:val="24"/>
              </w:rPr>
              <w:t>.</w:t>
            </w:r>
          </w:p>
          <w:p w14:paraId="6AFE503E" w14:textId="77777777" w:rsidR="008F647C" w:rsidRDefault="008F647C" w:rsidP="0034709D">
            <w:pPr>
              <w:ind w:right="-18"/>
              <w:jc w:val="both"/>
              <w:rPr>
                <w:rFonts w:ascii="Sylfaen" w:hAnsi="Sylfaen"/>
                <w:sz w:val="24"/>
                <w:szCs w:val="24"/>
              </w:rPr>
            </w:pPr>
          </w:p>
          <w:p w14:paraId="0EB67A7E" w14:textId="70759F23" w:rsidR="00FC7CEB" w:rsidRDefault="00FC7CEB" w:rsidP="0034709D">
            <w:pPr>
              <w:ind w:right="-18"/>
              <w:jc w:val="both"/>
              <w:rPr>
                <w:rFonts w:ascii="Sylfaen" w:hAnsi="Sylfaen"/>
                <w:sz w:val="24"/>
                <w:szCs w:val="24"/>
              </w:rPr>
            </w:pPr>
            <w:r>
              <w:rPr>
                <w:rFonts w:ascii="Sylfaen" w:hAnsi="Sylfaen"/>
                <w:sz w:val="24"/>
                <w:szCs w:val="24"/>
              </w:rPr>
              <w:t>პ</w:t>
            </w:r>
            <w:r w:rsidRPr="00FC7CEB">
              <w:rPr>
                <w:rFonts w:ascii="Sylfaen" w:hAnsi="Sylfaen"/>
                <w:sz w:val="24"/>
                <w:szCs w:val="24"/>
              </w:rPr>
              <w:t>იროვნების თავისუფალი განვითარების უფლების საგნობრივი დაცული სფეროს ფარგლების განსაზღვრისა და სხვა უფლებებთან მიჯნის გავლებისათვის გადამწყვეტი დატვირთვა აქვს იმ გარემოებას, რომ ამ უფლებას აქვს სუბსიდიური ხასიათი.</w:t>
            </w:r>
            <w:r>
              <w:rPr>
                <w:rFonts w:ascii="Sylfaen" w:hAnsi="Sylfaen"/>
                <w:sz w:val="24"/>
                <w:szCs w:val="24"/>
              </w:rPr>
              <w:t xml:space="preserve"> რაც გულისხმობს,რომ ის უფლებება ან უფლების გარანტია,  რომელიც შესაძლოა საკონსტიტუციო სასამარტლომ ვერ დაინახო სხვა უფლებებში ამ შემთხვეში აუცილებლად ექცევა კონსტიტუციის მე-12 მუხლის ფარგლებში მათ შორის ისეთი უფლებებიც რომელიც</w:t>
            </w:r>
            <w:r w:rsidR="00C36971">
              <w:rPr>
                <w:rFonts w:ascii="Sylfaen" w:hAnsi="Sylfaen"/>
                <w:sz w:val="24"/>
                <w:szCs w:val="24"/>
              </w:rPr>
              <w:t xml:space="preserve"> გათვალისწინებულია საერთაშორისო სამართლის უფლებადაცვით კონვენციებში თუ საერთაშორისო პაქტებში.</w:t>
            </w:r>
            <w:r w:rsidR="008F647C">
              <w:rPr>
                <w:rFonts w:ascii="Sylfaen" w:hAnsi="Sylfaen"/>
                <w:sz w:val="24"/>
                <w:szCs w:val="24"/>
              </w:rPr>
              <w:t xml:space="preserve"> </w:t>
            </w:r>
            <w:r w:rsidR="008F647C" w:rsidRPr="008F647C">
              <w:rPr>
                <w:rFonts w:ascii="Sylfaen" w:hAnsi="Sylfaen"/>
                <w:sz w:val="24"/>
                <w:szCs w:val="24"/>
              </w:rPr>
              <w:t>პიროვნების თავისუფალი განვითარების უფლების სუბსიდიურ ბუნებასთან დაკავშირებულ მოსაზრებას იზიარებს საქართველოს საკონსტიტუციო სასამართლო. ამ უფლებას აქვს „შემავსებელი ფუნქცია“ და მისი საგნობრივი დაცული სფერო მოიცავს მხოლოდ იმ კომპონენტებს, რომლებიც აუცილებელია პიროვნების თავისუფალი განვითარებისათვის, მაგრამ დარჩენილია სპეციალური ძირითადი უფლებების მოქმედების ფარგლებს მიღმა</w:t>
            </w:r>
            <w:r w:rsidR="008F647C">
              <w:rPr>
                <w:rFonts w:ascii="Sylfaen" w:hAnsi="Sylfaen"/>
                <w:sz w:val="24"/>
                <w:szCs w:val="24"/>
              </w:rPr>
              <w:t>. (</w:t>
            </w:r>
            <w:r w:rsidR="008F647C" w:rsidRPr="008F647C">
              <w:rPr>
                <w:rFonts w:ascii="Sylfaen" w:hAnsi="Sylfaen"/>
                <w:sz w:val="24"/>
                <w:szCs w:val="24"/>
              </w:rPr>
              <w:t>N2/1/536 გადაწყვეტილება, II-57; N2/4/532,533 გადაწყვეტილება, II-5; N1/1/625,640 გადაწყვეტილება, II-16, 21; N1/2/622 გადაწყვეტილება, II-14-15; N3/7/679 გადაწყვეტილება, II-7</w:t>
            </w:r>
            <w:r w:rsidR="008F647C">
              <w:rPr>
                <w:rFonts w:ascii="Sylfaen" w:hAnsi="Sylfaen"/>
                <w:sz w:val="24"/>
                <w:szCs w:val="24"/>
              </w:rPr>
              <w:t>).</w:t>
            </w:r>
            <w:r w:rsidR="005C52D5">
              <w:rPr>
                <w:rFonts w:ascii="Sylfaen" w:hAnsi="Sylfaen"/>
                <w:sz w:val="24"/>
                <w:szCs w:val="24"/>
              </w:rPr>
              <w:t xml:space="preserve"> (საგულისხმოა ისიც, რომ საქართველოს 1921 წლის კონსტიტუცია დამოუკიდებელ კონსტიტუციურ უფლებად განსაზღვრავდა</w:t>
            </w:r>
            <w:r w:rsidR="00294395">
              <w:rPr>
                <w:rFonts w:ascii="Sylfaen" w:hAnsi="Sylfaen"/>
                <w:sz w:val="24"/>
                <w:szCs w:val="24"/>
              </w:rPr>
              <w:t xml:space="preserve"> -</w:t>
            </w:r>
            <w:r w:rsidR="005C52D5">
              <w:rPr>
                <w:rFonts w:ascii="Sylfaen" w:hAnsi="Sylfaen"/>
                <w:sz w:val="24"/>
                <w:szCs w:val="24"/>
              </w:rPr>
              <w:t xml:space="preserve"> უფლებას მინიმალურ ხელფასზე, კონსტიტუციის 125-ე მუხლის შესაბამისად).</w:t>
            </w:r>
          </w:p>
          <w:p w14:paraId="6093F728" w14:textId="77777777" w:rsidR="00C36971" w:rsidRDefault="00C36971" w:rsidP="0034709D">
            <w:pPr>
              <w:ind w:right="-18"/>
              <w:jc w:val="both"/>
              <w:rPr>
                <w:rFonts w:ascii="Sylfaen" w:hAnsi="Sylfaen"/>
                <w:sz w:val="24"/>
                <w:szCs w:val="24"/>
              </w:rPr>
            </w:pPr>
          </w:p>
          <w:p w14:paraId="71DE88A2" w14:textId="77777777" w:rsidR="00C36971" w:rsidRDefault="00C36971" w:rsidP="00C36971">
            <w:pPr>
              <w:ind w:right="-18"/>
              <w:jc w:val="both"/>
              <w:rPr>
                <w:rFonts w:ascii="Sylfaen" w:hAnsi="Sylfaen"/>
                <w:sz w:val="24"/>
                <w:szCs w:val="24"/>
              </w:rPr>
            </w:pPr>
            <w:r>
              <w:rPr>
                <w:rFonts w:ascii="Sylfaen" w:hAnsi="Sylfaen"/>
                <w:sz w:val="24"/>
                <w:szCs w:val="24"/>
              </w:rPr>
              <w:t xml:space="preserve">მნიშვნელოვანია რომ ხაზი გაესვას მინიმალური ხელფასისი როგორც უფლების და </w:t>
            </w:r>
            <w:r>
              <w:rPr>
                <w:rFonts w:ascii="Sylfaen" w:hAnsi="Sylfaen"/>
                <w:sz w:val="24"/>
                <w:szCs w:val="24"/>
                <w:lang w:val="ka-GE"/>
              </w:rPr>
              <w:t>ღ</w:t>
            </w:r>
            <w:r>
              <w:rPr>
                <w:rFonts w:ascii="Sylfaen" w:hAnsi="Sylfaen"/>
                <w:sz w:val="24"/>
                <w:szCs w:val="24"/>
              </w:rPr>
              <w:t xml:space="preserve">ირსეული ცხოვრების უფლების ფუნდამენტს </w:t>
            </w:r>
            <w:r w:rsidRPr="0034709D">
              <w:rPr>
                <w:rFonts w:ascii="Sylfaen" w:hAnsi="Sylfaen"/>
                <w:sz w:val="24"/>
                <w:szCs w:val="24"/>
              </w:rPr>
              <w:t xml:space="preserve">ეკონომიკური, სოციალური და კულტურული უფლებების შესახებ საერთაშორისო პაქტი (ICESCR) განამტკიცებს სამართლიანი, თანასწორი და ღირსეული შრომის ანაზღაურების უფლებას. შრომის ანაზღაურებასთან დაკავშირებული უფლებები გაერთიანებულია პაქტის მე-7 მუხლით განსაზღვრული შრომის სამართლიანი პირობების უფლების ქოლგის ქვეშ. პაქტის მონაწილე სახელმწიფოები აღიარებენ, რომ ყველა </w:t>
            </w:r>
            <w:r>
              <w:rPr>
                <w:rFonts w:ascii="Sylfaen" w:hAnsi="Sylfaen"/>
                <w:sz w:val="24"/>
                <w:szCs w:val="24"/>
              </w:rPr>
              <w:t xml:space="preserve"> </w:t>
            </w:r>
            <w:r w:rsidRPr="0034709D">
              <w:rPr>
                <w:rFonts w:ascii="Sylfaen" w:hAnsi="Sylfaen"/>
                <w:sz w:val="24"/>
                <w:szCs w:val="24"/>
              </w:rPr>
              <w:t xml:space="preserve">დასაქმებული პირი უზრუნველყოფილი უნდა იყოს: სამართლიანი ანაზღაურებით, თანაბარი ანაზღაურებით თანაბარი შრომისთვის, თანაბარი ანაზღაურებით თანაბარი ღირებულების შრომისთვის და ანაზღაურებით, რომელიც დასაქმებულ პირს და მის ოჯახს უზრუნველყოფს ღირსეული არსებობის შესაძლებლობით. </w:t>
            </w:r>
          </w:p>
          <w:p w14:paraId="3161A9F8" w14:textId="669F0FA0" w:rsidR="00C36971" w:rsidRDefault="008F647C" w:rsidP="0034709D">
            <w:pPr>
              <w:ind w:right="-18"/>
              <w:jc w:val="both"/>
              <w:rPr>
                <w:rFonts w:ascii="Sylfaen" w:hAnsi="Sylfaen"/>
                <w:sz w:val="24"/>
                <w:szCs w:val="24"/>
              </w:rPr>
            </w:pPr>
            <w:r w:rsidRPr="0034709D">
              <w:rPr>
                <w:rFonts w:ascii="Sylfaen" w:hAnsi="Sylfaen"/>
                <w:sz w:val="24"/>
                <w:szCs w:val="24"/>
              </w:rPr>
              <w:t xml:space="preserve">გაეროს ეკონომიკურ, სოციალურ და კულტურულ უფლებათა კომიტეტის (CESCR) 23-ე ზოგადი კომენტარი შრომის სამართლიან და ხელსაყრელ პირობებთან დაკავშირებით იხსენიებს სხვადასხვა ფაქტორს, რაც შესაძლოა მხედველობაში იქნას მიღებული სამართლიანი ანაზღაურების განსასაზღვრად. მათ შორის არის როგორც შესრულებული სამუშაოს შედეგი, ასევე დასაქმებული პირის პასუხისმგებლობებთან დაკავშირებული ფაქტორები, მაგალითად, უნარ-ჩვევები, განათლება, დაკისრებულ სამუშაოსთან დაკავშირებული სპეციფიკური სიძნელეები და სამუშაოს გავლენა დასაქმებული პირის ჯანმრთელობასა და უსაფრთხოებაზე. სამართლიანი </w:t>
            </w:r>
            <w:r w:rsidRPr="0034709D">
              <w:rPr>
                <w:rFonts w:ascii="Sylfaen" w:hAnsi="Sylfaen"/>
                <w:sz w:val="24"/>
                <w:szCs w:val="24"/>
              </w:rPr>
              <w:lastRenderedPageBreak/>
              <w:t>ანაზღაურების განსაზღვრისას მხედველობაში უნდა იქნას მიღებული ქალი მუშაკების მდგომარეობა, განსაკუთრებით, დასაქმების იმ სფეროებში, სადაც მათი შრომა ტრადიციულად დაუფასებელია და ანაზღაურება - შეუსაბამო. დასაქმებულთა აშკარა უმრავლესობისთვის, სამართლიანი ანაზღაურება უნდა აღემატებოდეს მინიმალურ ანაზღაურებას.</w:t>
            </w:r>
            <w:r>
              <w:rPr>
                <w:rFonts w:ascii="Sylfaen" w:hAnsi="Sylfaen"/>
                <w:sz w:val="24"/>
                <w:szCs w:val="24"/>
              </w:rPr>
              <w:t xml:space="preserve"> </w:t>
            </w:r>
          </w:p>
          <w:p w14:paraId="3FDAE8A7" w14:textId="6E2BAFCE" w:rsidR="00D74CB6" w:rsidRDefault="00D74CB6" w:rsidP="0034709D">
            <w:pPr>
              <w:ind w:right="-18"/>
              <w:jc w:val="both"/>
              <w:rPr>
                <w:rFonts w:ascii="Sylfaen" w:hAnsi="Sylfaen"/>
                <w:sz w:val="24"/>
                <w:szCs w:val="24"/>
              </w:rPr>
            </w:pPr>
            <w:r>
              <w:rPr>
                <w:rFonts w:ascii="Sylfaen" w:hAnsi="Sylfaen"/>
                <w:sz w:val="24"/>
                <w:szCs w:val="24"/>
              </w:rPr>
              <w:t>აქედან გამომდინარე პიროვნების თავისუფალი განვითარების უფლების საგნობრივად დაცული სფერო იხსნება როგორც სოციალური იდენტობის უფლების დაცვის ჭრილში, ასევე იმ საერტაშორისოდ აღიარებული ძირითადი უფლებების ფარგლებში რომელიც დაცულია ზემოაღნიშნულ საერთასორისო სამართლებრივი აქტებში.</w:t>
            </w:r>
          </w:p>
          <w:p w14:paraId="4C27F785" w14:textId="0E042D8B" w:rsidR="00D74CB6" w:rsidRDefault="00D74CB6" w:rsidP="0034709D">
            <w:pPr>
              <w:ind w:right="-18"/>
              <w:jc w:val="both"/>
              <w:rPr>
                <w:rFonts w:ascii="Sylfaen" w:hAnsi="Sylfaen"/>
                <w:sz w:val="24"/>
                <w:szCs w:val="24"/>
              </w:rPr>
            </w:pPr>
            <w:r>
              <w:rPr>
                <w:rFonts w:ascii="Sylfaen" w:hAnsi="Sylfaen"/>
                <w:sz w:val="24"/>
                <w:szCs w:val="24"/>
              </w:rPr>
              <w:t xml:space="preserve">რაც შეეხება პერსონალურად დაცულ სფეროს კონკრეტულ შემთხვევაში მოსარჩელეები ერთი მხრივ წარმოადგენენ სუბიექტებს იდავონ საკუთარი უფლების დაცცვის მიზნით, რადგან აღნიშნული საკითხი თავისი არსით ეხება ყველა ინდივიდს, რომელიც მის პიროვენბის თავისუფალ განვითარების უფლებას უკავშირებს მათ შორის შრომის მინიმალური ააზღაურების ღირსეულ, სათანადო ოდენობას და ამავდროულად იმ სტაბილურ სამართლებრივი მოწესრიგებას, რომელი უნდა იყოს საკანონმდებლო აქტებში ასახული, შესაბამისად მოსაარჩელეთათვის ამ უფლების დაცული სფერო იხსენბა მათ შორის პერსონალურად დაცულ ფარგლებში. </w:t>
            </w:r>
          </w:p>
          <w:p w14:paraId="1D1ADD67" w14:textId="2B622315" w:rsidR="00D74CB6" w:rsidRDefault="00D74CB6" w:rsidP="0034709D">
            <w:pPr>
              <w:ind w:right="-18"/>
              <w:jc w:val="both"/>
              <w:rPr>
                <w:rFonts w:ascii="Sylfaen" w:hAnsi="Sylfaen"/>
                <w:sz w:val="24"/>
                <w:szCs w:val="24"/>
              </w:rPr>
            </w:pPr>
          </w:p>
          <w:p w14:paraId="6FDB14B4" w14:textId="163818D9" w:rsidR="00D74CB6" w:rsidRDefault="00D74CB6" w:rsidP="0034709D">
            <w:pPr>
              <w:ind w:right="-18"/>
              <w:jc w:val="both"/>
              <w:rPr>
                <w:rFonts w:ascii="Sylfaen" w:hAnsi="Sylfaen"/>
                <w:sz w:val="24"/>
                <w:szCs w:val="24"/>
              </w:rPr>
            </w:pPr>
            <w:r>
              <w:rPr>
                <w:rFonts w:ascii="Sylfaen" w:hAnsi="Sylfaen"/>
                <w:sz w:val="24"/>
                <w:szCs w:val="24"/>
              </w:rPr>
              <w:t>ამ შემთხვევაში ის რომ სახელმწიფოს გააჩნია პოზიტიური ვალდებულება დაადგინოს მინიმალური ხელფასი</w:t>
            </w:r>
            <w:r w:rsidR="000C7E42">
              <w:rPr>
                <w:rFonts w:ascii="Sylfaen" w:hAnsi="Sylfaen"/>
                <w:sz w:val="24"/>
                <w:szCs w:val="24"/>
              </w:rPr>
              <w:t xml:space="preserve"> ამას ადასტურებს სადვო აქტი, რომლიტაც დადგეილ იქნა თავის დროს აღნიშნული ხელფასი და  მეორე მხრივ ამ ვალდებულების საფუძველზე ამ ოდენნობის გადასინჯვის ვალდებულებაც ფაქტობრივად აღიარებულ იქნა შემდგომი აქტებით, თუმცა დღეისათთვის ფაქტობრივად არ სრულდება შესაბამისი ვალდებულება, რის გამოც ხდება ინტერვენცია ძირიტადი უფლებით დაცულ სფეროში. </w:t>
            </w:r>
          </w:p>
          <w:p w14:paraId="565B1390" w14:textId="77777777" w:rsidR="00D74CB6" w:rsidRDefault="00D74CB6" w:rsidP="0034709D">
            <w:pPr>
              <w:ind w:right="-18"/>
              <w:jc w:val="both"/>
              <w:rPr>
                <w:rFonts w:ascii="Sylfaen" w:hAnsi="Sylfaen"/>
                <w:sz w:val="24"/>
                <w:szCs w:val="24"/>
              </w:rPr>
            </w:pPr>
          </w:p>
          <w:p w14:paraId="09C147F2" w14:textId="77777777" w:rsidR="00D74CB6" w:rsidRDefault="00D74CB6" w:rsidP="0034709D">
            <w:pPr>
              <w:ind w:right="-18"/>
              <w:jc w:val="both"/>
              <w:rPr>
                <w:rFonts w:ascii="Sylfaen" w:hAnsi="Sylfaen"/>
                <w:sz w:val="24"/>
                <w:szCs w:val="24"/>
              </w:rPr>
            </w:pPr>
          </w:p>
          <w:p w14:paraId="43AC90DD" w14:textId="0CC5344E" w:rsidR="00AD09B9" w:rsidRDefault="00AD09B9" w:rsidP="0034709D">
            <w:pPr>
              <w:ind w:right="-18"/>
              <w:jc w:val="both"/>
              <w:rPr>
                <w:rFonts w:ascii="Sylfaen" w:hAnsi="Sylfaen"/>
                <w:b/>
                <w:bCs/>
                <w:i/>
                <w:iCs/>
                <w:sz w:val="24"/>
                <w:szCs w:val="24"/>
              </w:rPr>
            </w:pPr>
            <w:r w:rsidRPr="00AD09B9">
              <w:rPr>
                <w:rFonts w:ascii="Sylfaen" w:hAnsi="Sylfaen"/>
                <w:b/>
                <w:bCs/>
                <w:i/>
                <w:iCs/>
                <w:sz w:val="24"/>
                <w:szCs w:val="24"/>
              </w:rPr>
              <w:t xml:space="preserve">4.3 ჩარევის კოსტიტუციურობა </w:t>
            </w:r>
          </w:p>
          <w:p w14:paraId="7BA06BFB" w14:textId="77777777" w:rsidR="00AD09B9" w:rsidRPr="00FC7CEB" w:rsidRDefault="00AD09B9" w:rsidP="0034709D">
            <w:pPr>
              <w:ind w:right="-18"/>
              <w:jc w:val="both"/>
              <w:rPr>
                <w:rFonts w:ascii="Sylfaen" w:hAnsi="Sylfaen"/>
                <w:b/>
                <w:bCs/>
                <w:i/>
                <w:iCs/>
                <w:sz w:val="24"/>
                <w:szCs w:val="24"/>
                <w:lang w:val="ka-GE"/>
              </w:rPr>
            </w:pPr>
          </w:p>
          <w:p w14:paraId="3A69E64A" w14:textId="182D664F" w:rsidR="0034709D" w:rsidRPr="0034709D" w:rsidRDefault="0034709D" w:rsidP="0034709D">
            <w:pPr>
              <w:ind w:right="-18"/>
              <w:jc w:val="both"/>
              <w:rPr>
                <w:rFonts w:ascii="Sylfaen" w:hAnsi="Sylfaen"/>
                <w:sz w:val="24"/>
                <w:szCs w:val="24"/>
              </w:rPr>
            </w:pPr>
          </w:p>
          <w:p w14:paraId="29A6AD52" w14:textId="77777777" w:rsidR="00F31A80" w:rsidRDefault="00F31A80" w:rsidP="0034709D">
            <w:pPr>
              <w:ind w:right="-18"/>
              <w:jc w:val="both"/>
              <w:rPr>
                <w:rFonts w:ascii="Sylfaen" w:hAnsi="Sylfaen"/>
                <w:sz w:val="24"/>
                <w:szCs w:val="24"/>
              </w:rPr>
            </w:pPr>
          </w:p>
          <w:p w14:paraId="25FB560E" w14:textId="756EDDFC" w:rsidR="0034709D" w:rsidRDefault="0034709D" w:rsidP="0034709D">
            <w:pPr>
              <w:ind w:right="-18"/>
              <w:jc w:val="both"/>
              <w:rPr>
                <w:rFonts w:ascii="Sylfaen" w:hAnsi="Sylfaen"/>
                <w:sz w:val="24"/>
                <w:szCs w:val="24"/>
              </w:rPr>
            </w:pPr>
            <w:r w:rsidRPr="0034709D">
              <w:rPr>
                <w:rFonts w:ascii="Sylfaen" w:hAnsi="Sylfaen"/>
                <w:sz w:val="24"/>
                <w:szCs w:val="24"/>
              </w:rPr>
              <w:t xml:space="preserve">შრომის ანაზღაურებასთან დაკავშირებული ძირითადი პრინციპებია ასევე - თანაბარი ანაზღაურება თანაბარი სამუშაოსთვის და თანაბარი ანაზღაურება თანაბარი ღირებულების სამუშაოსთვის. დასაქმებულმა პირებმა უნდა მიიღონ თანაბარი ანაზღაურება არა მხოლოდ მაშინ, როცა ისინი ასრულებენ მსგავს ან თანაბარ სამუშაოს, არამედ მაშინაც, როცა მათი სამუშაო განსხვავებულია, მაგრამ სამუშაოს ღირებულება თანაბარი. თანაბარი ღირებულების სამუშაოს შეფასება უნდა განხორციელდეს ობიექტური კრიტერიუმების საფუძველზე და მოიცავდეს სამუშაო ფუნქციების ფართო სპექტრს, მათ შორის, მუშაკის პასუხისმგებლობებს, უნარ-ჩვევებს, მისგან მოთხოვნილ ძალისხმევას და სამუშაო პირობებს. თანაბარი ღირებულების სამუშაოს შეფასება შესაძლოა ეფუძნებოდეს შრომის ანაზღაურების განაკვეთების შედარებას ორგანიზაციებს, საწარმოებსა და პროფესიებს შორის. თანასწორი შრომის ანაზღაურების პრინციპი ვრცელდება დასაქმების ყველა სექტორზე და ეხება ყველა მუშაკს, ნებისმიერი ნიშნით განსხვავების გარეშე, იქნება ეს რასა, ეთნიკური წარმომავლობა, ეროვნება, მიგრაცია, ჯანმრთელობის მდგომარეობა, შეზღუდული შესაძლებლობა, ასაკი, სექსუალური ორიენტაცია, </w:t>
            </w:r>
            <w:r w:rsidRPr="0034709D">
              <w:rPr>
                <w:rFonts w:ascii="Sylfaen" w:hAnsi="Sylfaen"/>
                <w:sz w:val="24"/>
                <w:szCs w:val="24"/>
              </w:rPr>
              <w:lastRenderedPageBreak/>
              <w:t xml:space="preserve">გენდერული იდენტობა თუ ნებისმიერი სხვა ნიშანი. განსაკუთრებით საყურადღებოა თანასწორი შრომის ანაზღაურების უზრუნველყოფა ქალსა და მამაკაცს შორის. </w:t>
            </w:r>
          </w:p>
          <w:p w14:paraId="738D8CD8" w14:textId="77777777" w:rsidR="00F31A80" w:rsidRPr="0034709D" w:rsidRDefault="00F31A80" w:rsidP="0034709D">
            <w:pPr>
              <w:ind w:right="-18"/>
              <w:jc w:val="both"/>
              <w:rPr>
                <w:rFonts w:ascii="Sylfaen" w:hAnsi="Sylfaen"/>
                <w:sz w:val="24"/>
                <w:szCs w:val="24"/>
              </w:rPr>
            </w:pPr>
          </w:p>
          <w:p w14:paraId="36211581" w14:textId="77A56730" w:rsidR="0034709D" w:rsidRPr="0034709D" w:rsidRDefault="0034709D" w:rsidP="0034709D">
            <w:pPr>
              <w:ind w:right="-18"/>
              <w:jc w:val="both"/>
              <w:rPr>
                <w:rFonts w:ascii="Sylfaen" w:hAnsi="Sylfaen"/>
                <w:sz w:val="24"/>
                <w:szCs w:val="24"/>
              </w:rPr>
            </w:pPr>
            <w:r w:rsidRPr="0034709D">
              <w:rPr>
                <w:rFonts w:ascii="Sylfaen" w:hAnsi="Sylfaen"/>
                <w:sz w:val="24"/>
                <w:szCs w:val="24"/>
              </w:rPr>
              <w:t xml:space="preserve">სამართლიანობისა და თანასწორობის პრინციპებთან მჭიდრო კავშირში, შრომის ანაზღაურებამ უნდა დააკმაყოფილოს კიდევ ერთი მნიშვნელოვანი მოთხოვნა - უზრუნველყოს დასაქმებული პირი და მისი ოჯახი ღირსეული ცხოვრების შესაძლებლობით. კომიტეტის განმარტებით, სწორედ ამ მიზანს ემსახურება მინიმალური ხელფასი - ანაზღაურების ის მინიმალური ოდენობა, რომელიც დამსაქმებელმა უნდა </w:t>
            </w:r>
            <w:r>
              <w:rPr>
                <w:rFonts w:ascii="Sylfaen" w:hAnsi="Sylfaen"/>
                <w:sz w:val="24"/>
                <w:szCs w:val="24"/>
              </w:rPr>
              <w:t xml:space="preserve"> </w:t>
            </w:r>
            <w:r w:rsidRPr="0034709D">
              <w:rPr>
                <w:rFonts w:ascii="Sylfaen" w:hAnsi="Sylfaen"/>
                <w:sz w:val="24"/>
                <w:szCs w:val="24"/>
              </w:rPr>
              <w:t xml:space="preserve">გადაუხადოს დასაქმებულ პირს კონკრეტულ პერიოდში შესრულებული სამუშაოსთვის. მინიმალური ხელფასი არის საშუალება მშრომელებმა მიიღონ ისეთი ანაზღაურება, რომელიც საკმარისი იქნება მათი და მათი ოჯახების ღირსეული ცხოვრების საჭიროებების უზრუნველსაყოფად. აღნიშნული საჭიროებები მოიცავს როგორც ცხოვრების ადეკვატურ პირობებს, მათ შორის, საკვებს, წყალს, სანიტარულ პირობებს, საცხოვრებელს, ტანსაცმელს, სატრანსპორტო ხარჯებს, ასევე პაქტით გათვალისწინებულ სხვა ძირითად უფლებებს, როგორიც არის, სოციალური უსაფრთხოება, ჯანდაცვა და განათლება. მინიმალური ხელფასი აღიარებული უნდა იყოს კანონით და განიმარტოს ღირსეული ცხოვრების საჭიროებებთან კავშირში. მინიმალური ხელფასი არ შეიძლება შემცირდეს კოლექტიური შეთანხმებით ან ინდივიდუალური ხელშეკრულებით. მინიმალური ხელფასის დონის განსაზღვრისას მხედველობაში უნდა იყოს მიღებული ეკონომიკური და სოციალური განვითარების და დასაქმების მაღალი დონის მიღწევის მოთხოვნები, თუმცა, ეს ფაქტორები არ უნდა იქნას გამოყენებული ისეთი მინიმალური ხელფასის გასამართლებლად, რომელიც არ უზრუნველყოფს დასაქმებული პირებისა და მათი ოჯახების ღირსეული ცხოვრების სტანდარტს. </w:t>
            </w:r>
          </w:p>
          <w:p w14:paraId="2E42B51B" w14:textId="1F748DA8" w:rsidR="0034709D" w:rsidRPr="0034709D" w:rsidRDefault="0034709D" w:rsidP="0034709D">
            <w:pPr>
              <w:ind w:right="-18"/>
              <w:jc w:val="both"/>
              <w:rPr>
                <w:rFonts w:ascii="Sylfaen" w:hAnsi="Sylfaen"/>
                <w:sz w:val="24"/>
                <w:szCs w:val="24"/>
              </w:rPr>
            </w:pPr>
            <w:r w:rsidRPr="0034709D">
              <w:rPr>
                <w:rFonts w:ascii="Sylfaen" w:hAnsi="Sylfaen"/>
                <w:sz w:val="24"/>
                <w:szCs w:val="24"/>
              </w:rPr>
              <w:t xml:space="preserve">მინიმალური ხელფასი სისტემატურად უნდა მოქმედებდეს და მოიცვას დასაქმებულ პირთა სრული სპექტრი, მათ შორის, მოწყვლად მდგომარეობაში მყოფი მუშაკები. მინიმალური ხელფასი შესაძლოა განსხვავდებოდეს დასაქმების სექტორების, რეგიონების, ზონებისა და პროფესიული კატეგორიების მიხედვით, ისე რომ გამორიცხული იყოს ყოველგვარი სახის დისკრიმინაცია. დასაქმების კონკრეტული დარგის ან ინდუსტრიის დონეზე მინიმალური ხელფასის განსაზღვრისას, იმ სექტორებში შესრულებული სამუშაო, რომლებშიც მეტწილად ქალები, უმცირესობები ან უცხოელი მუშაკები არიან დასაქმებული, არ უნდა იყოს ნაკლებად დაფასებული იმ სექტორებთან შედარებით, სადაც მეტწილად მამაკაცები ან შესაბამისი ქვეყნის მოქალაქეები წარმოადგენენ დასაქმებულ პირებს. მინიმალური ხელფასის რეგულაციების პრაქტიკაში განხორციელებისათვის აუცილებელია შესაბამისი აღსრულების მექანიზმები, მათ შორის, შრომის ეფექტური ინსპექცია. დამსაქმებლის მიერ მინიმალური ხელფასის გადახდის ვალდებულების შეუსრულებლობა უნდა დაექვემდებაროს ჯარიმას ან სხვა სახის ადეკვატურ სანქციებს. ხელისუფლების ორგანოებმა უნდა უზრუნველყონ მინიმალურ ხელფასთან დაკავშირებული რელევანტური ინფორმაციის მიწოდება მოსახლეობისათვის მათთვის ხელმისაწვდომი საშუალებებით. </w:t>
            </w:r>
          </w:p>
          <w:p w14:paraId="502A8BF9" w14:textId="77777777" w:rsidR="0034709D" w:rsidRPr="0034709D" w:rsidRDefault="0034709D" w:rsidP="0034709D">
            <w:pPr>
              <w:ind w:right="-18"/>
              <w:jc w:val="both"/>
              <w:rPr>
                <w:rFonts w:ascii="Sylfaen" w:hAnsi="Sylfaen"/>
                <w:sz w:val="24"/>
                <w:szCs w:val="24"/>
              </w:rPr>
            </w:pPr>
            <w:r w:rsidRPr="0034709D">
              <w:rPr>
                <w:rFonts w:ascii="Sylfaen" w:hAnsi="Sylfaen"/>
                <w:sz w:val="24"/>
                <w:szCs w:val="24"/>
              </w:rPr>
              <w:t xml:space="preserve">CESCR-ის მიერ დადგენილი გაიდლაინების თანახმად, მთავრობების ანგარიშების ფორმასა და შინაარსთან დაკავშირებით, მინიმალური ხელფასის საკითხებზე მთავრობებმა უნდა წარმოადგინონ შემდეგი ინფორმაცია: </w:t>
            </w:r>
          </w:p>
          <w:p w14:paraId="0B48AE05" w14:textId="77777777" w:rsidR="0034709D" w:rsidRPr="0034709D" w:rsidRDefault="0034709D" w:rsidP="0034709D">
            <w:pPr>
              <w:ind w:right="-18"/>
              <w:jc w:val="both"/>
              <w:rPr>
                <w:rFonts w:ascii="Sylfaen" w:hAnsi="Sylfaen"/>
                <w:sz w:val="24"/>
                <w:szCs w:val="24"/>
              </w:rPr>
            </w:pPr>
            <w:r w:rsidRPr="0034709D">
              <w:rPr>
                <w:rFonts w:ascii="Sylfaen" w:hAnsi="Sylfaen"/>
                <w:sz w:val="24"/>
                <w:szCs w:val="24"/>
              </w:rPr>
              <w:sym w:font="Symbol" w:char="F0B7"/>
            </w:r>
            <w:r w:rsidRPr="0034709D">
              <w:rPr>
                <w:rFonts w:ascii="Sylfaen" w:hAnsi="Sylfaen"/>
                <w:sz w:val="24"/>
                <w:szCs w:val="24"/>
              </w:rPr>
              <w:t xml:space="preserve"> მიუთითონ, დადგენილია თუ არა ქვეყანაში საერთოეროვნული მინიმალური ხელფასი რაიმე სამართლებრივი მექანიზმით და დააკონკრეტონ მუშაკთა კატეგორიები, რომლებზეც ის ვრცელდება. წარმოადგინონ ინფორმაცია თითოეული კატეგორიით დაფარული მუშაკების </w:t>
            </w:r>
            <w:r w:rsidRPr="0034709D">
              <w:rPr>
                <w:rFonts w:ascii="Sylfaen" w:hAnsi="Sylfaen"/>
                <w:sz w:val="24"/>
                <w:szCs w:val="24"/>
              </w:rPr>
              <w:lastRenderedPageBreak/>
              <w:t xml:space="preserve">რაოდენობის შესახებ. თუ მუშაკთა გარკვეული კატეგორია არ არის დაფარული საერთოეროვნული მინიმალური ხელფასით, განმარტონ ამის განმაპირობებელი მიზეზები; </w:t>
            </w:r>
          </w:p>
          <w:p w14:paraId="7E48B221" w14:textId="77777777" w:rsidR="0034709D" w:rsidRPr="0034709D" w:rsidRDefault="0034709D" w:rsidP="0034709D">
            <w:pPr>
              <w:numPr>
                <w:ilvl w:val="1"/>
                <w:numId w:val="29"/>
              </w:numPr>
              <w:ind w:right="-18"/>
              <w:jc w:val="both"/>
              <w:rPr>
                <w:rFonts w:ascii="Sylfaen" w:hAnsi="Sylfaen"/>
                <w:sz w:val="24"/>
                <w:szCs w:val="24"/>
              </w:rPr>
            </w:pPr>
            <w:r w:rsidRPr="0034709D">
              <w:rPr>
                <w:rFonts w:ascii="Sylfaen" w:hAnsi="Sylfaen"/>
                <w:sz w:val="24"/>
                <w:szCs w:val="24"/>
              </w:rPr>
              <w:sym w:font="Symbol" w:char="F0B7"/>
            </w:r>
            <w:r w:rsidRPr="0034709D">
              <w:rPr>
                <w:rFonts w:ascii="Sylfaen" w:hAnsi="Sylfaen"/>
                <w:sz w:val="24"/>
                <w:szCs w:val="24"/>
              </w:rPr>
              <w:t xml:space="preserve">  წარმოადგინონ ინფორმაცია, არსებობს თუ არა მინიმალური ხელფასის ინდექსაციისა და რეგულარული კორექტირების სისტემა, რომელიც ითვალისწინებს მინიმალური ხელფასის პერიოდულ გადახედვას და მის განსაზღვრას იმ დონეზე, რაც საკმარისი იქნება ყველა დასაქმებული პირისა და მისი ოჯახის ადეკვატური ცხოვრების სტანდარტის უზრუნველსაყოფად. ამ მუშაკებს შორის მოიაზრება ის პირებიც, რომლებიც არ არიან დაფარული კოლექტიური შეთანხმებებით; </w:t>
            </w:r>
          </w:p>
          <w:p w14:paraId="45E6A4A8" w14:textId="4F1CB432" w:rsidR="0034709D" w:rsidRPr="0034709D" w:rsidRDefault="0034709D" w:rsidP="0034709D">
            <w:pPr>
              <w:numPr>
                <w:ilvl w:val="1"/>
                <w:numId w:val="29"/>
              </w:numPr>
              <w:ind w:right="-18"/>
              <w:jc w:val="both"/>
              <w:rPr>
                <w:rFonts w:ascii="Sylfaen" w:hAnsi="Sylfaen"/>
                <w:sz w:val="24"/>
                <w:szCs w:val="24"/>
              </w:rPr>
            </w:pPr>
            <w:r w:rsidRPr="0034709D">
              <w:rPr>
                <w:rFonts w:ascii="Sylfaen" w:hAnsi="Sylfaen"/>
                <w:sz w:val="24"/>
                <w:szCs w:val="24"/>
              </w:rPr>
              <w:sym w:font="Symbol" w:char="F0B7"/>
            </w:r>
            <w:r w:rsidRPr="0034709D">
              <w:rPr>
                <w:rFonts w:ascii="Sylfaen" w:hAnsi="Sylfaen"/>
                <w:sz w:val="24"/>
                <w:szCs w:val="24"/>
              </w:rPr>
              <w:t xml:space="preserve">  საერთოეროვნული მინიმალური ხელფასის არარსებობის შემთხვევაში, არსებობს თუ არა რაიმე ალტერნატიული მექანიზმი, რომელიც უზრუნველყოფს, რომ ყველა მუშაკმა მიიღოს მისი და მისი ოჯახის ადეკვატური ცხოვრების სტანდარტისთვის საკმარისი შრომის ანაზღაურება.</w:t>
            </w:r>
            <w:r w:rsidR="00117ABC">
              <w:rPr>
                <w:rStyle w:val="FootnoteReference"/>
                <w:rFonts w:ascii="Sylfaen" w:hAnsi="Sylfaen"/>
                <w:sz w:val="24"/>
                <w:szCs w:val="24"/>
              </w:rPr>
              <w:footnoteReference w:id="25"/>
            </w:r>
            <w:r w:rsidRPr="0034709D">
              <w:rPr>
                <w:rFonts w:ascii="Sylfaen" w:hAnsi="Sylfaen"/>
                <w:sz w:val="24"/>
                <w:szCs w:val="24"/>
              </w:rPr>
              <w:t xml:space="preserve"> </w:t>
            </w:r>
          </w:p>
          <w:p w14:paraId="3C47A6DC" w14:textId="5B8B943A" w:rsidR="0034709D" w:rsidRPr="0034709D" w:rsidRDefault="0034709D" w:rsidP="0034709D">
            <w:pPr>
              <w:ind w:right="-18"/>
              <w:jc w:val="both"/>
              <w:rPr>
                <w:rFonts w:ascii="Sylfaen" w:hAnsi="Sylfaen"/>
                <w:sz w:val="24"/>
                <w:szCs w:val="24"/>
              </w:rPr>
            </w:pPr>
            <w:r w:rsidRPr="0034709D">
              <w:rPr>
                <w:rFonts w:ascii="Sylfaen" w:hAnsi="Sylfaen"/>
                <w:sz w:val="24"/>
                <w:szCs w:val="24"/>
              </w:rPr>
              <w:t>აღსანიშნავია, რომ ეკონომიკურ, სოციალურ და კულტურულ უფლებათა შესახებ საერთაშორისო პაქტის ხელშემკვრელი 171 სახელმწიფოდან არცერთს არ აქვს გაკეთებული დათქმა მინიმალურ ხელფასთან დაკავშირებული დებულების (მე-7 მუხლის ,,ა’’ პუნქტის მე-2 ქვეპუნქტი) მოქმედების შეზღუდვის შესახებ. შრომის სამართლიანი პირობების ამსახველ დებულებებთან მიმართებით ამ დროისთვის ჯამში 6 ხელშემკვრელი სახელმწიფოს მიერ არის გაკეთებული დათქმა, შემდეგ საკითხებზე: უქმე დღეების ანაზღაურება, ქალისა და მამაკაცის თანაბარი სამუშაოსთვის თანაბარი ანაზღაურება და სამსახურში დაწინაურების თანაბარი შესაძლებლობ</w:t>
            </w:r>
            <w:r w:rsidR="00792E42">
              <w:rPr>
                <w:rFonts w:ascii="Sylfaen" w:hAnsi="Sylfaen"/>
                <w:sz w:val="24"/>
                <w:szCs w:val="24"/>
              </w:rPr>
              <w:t>ა</w:t>
            </w:r>
            <w:r w:rsidRPr="0034709D">
              <w:rPr>
                <w:rFonts w:ascii="Sylfaen" w:hAnsi="Sylfaen"/>
                <w:sz w:val="24"/>
                <w:szCs w:val="24"/>
              </w:rPr>
              <w:t xml:space="preserve"> </w:t>
            </w:r>
          </w:p>
          <w:p w14:paraId="2EC8772D" w14:textId="4A78D16E" w:rsidR="0034709D" w:rsidRDefault="00F540B6" w:rsidP="008D4575">
            <w:pPr>
              <w:ind w:right="-18"/>
              <w:jc w:val="both"/>
              <w:rPr>
                <w:rFonts w:ascii="Sylfaen" w:hAnsi="Sylfaen"/>
                <w:sz w:val="24"/>
                <w:szCs w:val="24"/>
              </w:rPr>
            </w:pPr>
            <w:r>
              <w:rPr>
                <w:rFonts w:ascii="Sylfaen" w:hAnsi="Sylfaen"/>
                <w:sz w:val="24"/>
                <w:szCs w:val="24"/>
              </w:rPr>
              <w:t>რა შეეხება ცაარევის შეფასების ტესტს და თანაზომიერების პრინცპს მიგვაჩნია, რომ მოცემულ სადავო სამართლებრივ მოწესრიგებას არ გაანია რაიმე ლეგიტიმური მიზანი და შესაბამისად ვერ იქნება გამართლებული ის, რომ არ არის დადგენილი მინიმალური ხელფასის ზუსტი ოდენობა და სესაბამისი წესი რომლითაცც უნდა მოხდეს მისი გამოთვლა.</w:t>
            </w:r>
          </w:p>
          <w:p w14:paraId="389610E7" w14:textId="77777777" w:rsidR="00AD09B9" w:rsidRDefault="00AD09B9" w:rsidP="0098261F">
            <w:pPr>
              <w:ind w:right="-18"/>
              <w:jc w:val="center"/>
              <w:rPr>
                <w:rFonts w:ascii="Sylfaen" w:hAnsi="Sylfaen"/>
                <w:b/>
                <w:bCs/>
                <w:sz w:val="24"/>
                <w:szCs w:val="24"/>
              </w:rPr>
            </w:pPr>
          </w:p>
          <w:p w14:paraId="33A82C24" w14:textId="10F6DA08" w:rsidR="00F31A80" w:rsidRPr="00AD09B9" w:rsidRDefault="0098261F" w:rsidP="00AD09B9">
            <w:pPr>
              <w:pStyle w:val="ListParagraph"/>
              <w:numPr>
                <w:ilvl w:val="0"/>
                <w:numId w:val="24"/>
              </w:numPr>
              <w:ind w:right="-18"/>
              <w:jc w:val="center"/>
              <w:rPr>
                <w:rFonts w:ascii="Sylfaen" w:hAnsi="Sylfaen"/>
                <w:b/>
                <w:bCs/>
                <w:sz w:val="24"/>
                <w:szCs w:val="24"/>
              </w:rPr>
            </w:pPr>
            <w:r w:rsidRPr="00AD09B9">
              <w:rPr>
                <w:rFonts w:ascii="Sylfaen" w:hAnsi="Sylfaen" w:cs="Sylfaen"/>
                <w:b/>
                <w:bCs/>
                <w:sz w:val="24"/>
                <w:szCs w:val="24"/>
              </w:rPr>
              <w:t>სადავო</w:t>
            </w:r>
            <w:r w:rsidRPr="00AD09B9">
              <w:rPr>
                <w:rFonts w:ascii="Sylfaen" w:hAnsi="Sylfaen"/>
                <w:b/>
                <w:bCs/>
                <w:sz w:val="24"/>
                <w:szCs w:val="24"/>
              </w:rPr>
              <w:t xml:space="preserve"> ნორმების  არაკონსტიტუციურობა საქართველოს კონსტიტუციის 26-ე პირველ პუნქტთან მიმართებით</w:t>
            </w:r>
          </w:p>
          <w:p w14:paraId="0ED2327F" w14:textId="77777777" w:rsidR="0098261F" w:rsidRDefault="0098261F" w:rsidP="0098261F">
            <w:pPr>
              <w:ind w:right="-18"/>
              <w:jc w:val="center"/>
              <w:rPr>
                <w:rFonts w:ascii="Sylfaen" w:hAnsi="Sylfaen"/>
                <w:b/>
                <w:bCs/>
                <w:sz w:val="24"/>
                <w:szCs w:val="24"/>
              </w:rPr>
            </w:pPr>
          </w:p>
          <w:p w14:paraId="55AB32E6" w14:textId="77777777" w:rsidR="00CA5038" w:rsidRDefault="00CA5038" w:rsidP="0098261F">
            <w:pPr>
              <w:ind w:right="-18"/>
              <w:jc w:val="center"/>
              <w:rPr>
                <w:rFonts w:ascii="Sylfaen" w:hAnsi="Sylfaen"/>
                <w:b/>
                <w:bCs/>
                <w:sz w:val="24"/>
                <w:szCs w:val="24"/>
              </w:rPr>
            </w:pPr>
          </w:p>
          <w:p w14:paraId="736F8FCC" w14:textId="77777777" w:rsidR="00CA5038" w:rsidRDefault="00CA5038" w:rsidP="0098261F">
            <w:pPr>
              <w:ind w:right="-18"/>
              <w:jc w:val="center"/>
              <w:rPr>
                <w:rFonts w:ascii="Sylfaen" w:hAnsi="Sylfaen"/>
                <w:b/>
                <w:bCs/>
                <w:sz w:val="24"/>
                <w:szCs w:val="24"/>
              </w:rPr>
            </w:pPr>
          </w:p>
          <w:p w14:paraId="3108888B" w14:textId="19DA7D7A" w:rsidR="00CA5038" w:rsidRPr="00AD09B9" w:rsidRDefault="00AD09B9" w:rsidP="00AD09B9">
            <w:pPr>
              <w:ind w:right="-18"/>
              <w:rPr>
                <w:rFonts w:ascii="Sylfaen" w:hAnsi="Sylfaen"/>
                <w:b/>
                <w:bCs/>
                <w:i/>
                <w:iCs/>
                <w:sz w:val="24"/>
                <w:szCs w:val="24"/>
              </w:rPr>
            </w:pPr>
            <w:r w:rsidRPr="00AD09B9">
              <w:rPr>
                <w:rFonts w:ascii="Sylfaen" w:hAnsi="Sylfaen"/>
                <w:b/>
                <w:bCs/>
                <w:i/>
                <w:iCs/>
                <w:sz w:val="24"/>
                <w:szCs w:val="24"/>
              </w:rPr>
              <w:t xml:space="preserve">5.1 </w:t>
            </w:r>
            <w:r w:rsidR="00CA5038" w:rsidRPr="00AD09B9">
              <w:rPr>
                <w:rFonts w:ascii="Sylfaen" w:hAnsi="Sylfaen"/>
                <w:b/>
                <w:bCs/>
                <w:i/>
                <w:iCs/>
                <w:sz w:val="24"/>
                <w:szCs w:val="24"/>
              </w:rPr>
              <w:t xml:space="preserve">შრომის თავისუფლების ზოგადი მნიშვნელობა </w:t>
            </w:r>
          </w:p>
          <w:p w14:paraId="61EF8D71" w14:textId="77777777" w:rsidR="00CA5038" w:rsidRDefault="00CA5038" w:rsidP="0098261F">
            <w:pPr>
              <w:ind w:right="-18"/>
              <w:jc w:val="center"/>
              <w:rPr>
                <w:rFonts w:ascii="Sylfaen" w:hAnsi="Sylfaen"/>
                <w:b/>
                <w:bCs/>
                <w:sz w:val="24"/>
                <w:szCs w:val="24"/>
              </w:rPr>
            </w:pPr>
          </w:p>
          <w:p w14:paraId="4A6F235B" w14:textId="77777777" w:rsidR="00CA5038" w:rsidRDefault="00CA5038" w:rsidP="00CA5038">
            <w:pPr>
              <w:ind w:right="-18"/>
              <w:jc w:val="both"/>
              <w:rPr>
                <w:rFonts w:ascii="Sylfaen" w:hAnsi="Sylfaen"/>
                <w:sz w:val="24"/>
                <w:szCs w:val="24"/>
              </w:rPr>
            </w:pPr>
            <w:r w:rsidRPr="00CA5038">
              <w:rPr>
                <w:rFonts w:ascii="Sylfaen" w:hAnsi="Sylfaen"/>
                <w:sz w:val="24"/>
                <w:szCs w:val="24"/>
              </w:rPr>
              <w:t xml:space="preserve">საქართველოს კონსტიტუციის 26-ე მუხლის პირველი პუნქტი განამტკიცებს შრომის თავისუფლების კონსტიტუციურ გარანტიას. ხსენებული პუნქტის შესაბამისად, „შრომის თავისუფლება უზრუნველყოფილია. ყველას აქვს სამუშაოს თავისუფალი არჩევის უფლება. უფლება შრომის უსაფრთხო პირობებზე და სხვა შრომითი უფლებები დაცულია ორგანული კანონით“. აღნიშნული კონსტიტუციური დანაწესი „ერთი მხრივ, კრძალავს იძულებით შრომას, ხოლო მეორე მხრივ, ავალდებულებს კანონმდებელს, შექმნას ადამიანის არჩევანის ფარგლებში შრომის თავისუფლების უზრუნველყოფის შესაბამისი საკანონმდებლო გარანტიები“ (საქართველოს საკონსტიტუციო სასამართლოს 2016 წლის 19 აპრილის №2/2/565 გადაწყვეტილება </w:t>
            </w:r>
            <w:r w:rsidRPr="00CA5038">
              <w:rPr>
                <w:rFonts w:ascii="Sylfaen" w:hAnsi="Sylfaen"/>
                <w:sz w:val="24"/>
                <w:szCs w:val="24"/>
              </w:rPr>
              <w:lastRenderedPageBreak/>
              <w:t>საქმეზე „საქართველოს მოქალაქეები - ილია ლეჟავა და ლევან როსტომაშვილი საქართველოს პარლამენტის წინააღმდეგ“, II-32). საქართველოს საკონსტიტუციო სასამართლოს განმარტებით, შრომის თავისუფლების შემცველი კონსტიტუციური დებულება „იცავს ნებისმიერ ადამიანს იძულებითი შრომისაგან, რაც ადამიანის ღირსების ხელყოფას წარმოადგენს. კონსტიტუციით დაცულია არა მხოლოდ უფლება, აირჩიო სამუშაო, არამედ ასევე უფლება, განახორციელო, შეინარჩუნო და დათმო ეს სამუშაო, დაცული იყო უმუშევრობისაგან და ისეთი რეგულირებისაგან, რომელიც პირდაპირ ითვალისწინებს ან იძლევა სამსახურიდან უსაფუძვლო, თვითნებური და უსამართლო გათავისუფლების საშუალებას“ (საქართველოს საკონსტიტუციო სასამართლოს 2007 წლის 26 ოქტომბრის გადაწყვეტილება №2/2-389 საქმეზე „საქართველოს მოქალაქე მაია ნათაძე და სხვები საქართველოს პარლამენტისა და საქართველოს პრეზიდენტის წინააღმდეგ“, II-19).</w:t>
            </w:r>
          </w:p>
          <w:p w14:paraId="75CCF788" w14:textId="77777777" w:rsidR="00CA5038" w:rsidRPr="00CA5038" w:rsidRDefault="00CA5038" w:rsidP="00CA5038">
            <w:pPr>
              <w:ind w:right="-18"/>
              <w:jc w:val="both"/>
              <w:rPr>
                <w:rFonts w:ascii="Sylfaen" w:hAnsi="Sylfaen"/>
                <w:sz w:val="24"/>
                <w:szCs w:val="24"/>
              </w:rPr>
            </w:pPr>
          </w:p>
          <w:p w14:paraId="24AC41B0" w14:textId="5EBF8C9C" w:rsidR="00CA5038" w:rsidRPr="00CA5038" w:rsidRDefault="00CA5038" w:rsidP="00CA5038">
            <w:pPr>
              <w:ind w:right="-18"/>
              <w:jc w:val="both"/>
              <w:rPr>
                <w:rFonts w:ascii="Sylfaen" w:hAnsi="Sylfaen"/>
                <w:sz w:val="24"/>
                <w:szCs w:val="24"/>
              </w:rPr>
            </w:pPr>
            <w:r w:rsidRPr="00CA5038">
              <w:rPr>
                <w:rFonts w:ascii="Sylfaen" w:hAnsi="Sylfaen"/>
                <w:sz w:val="24"/>
                <w:szCs w:val="24"/>
              </w:rPr>
              <w:t>საქართველოს საკონსტიტუციო სასამართლოს პრაქტიკის შესაბამისად, საქართველოს კონსტიტუციით დაცული შრომის თავისუფლება, ერთი მხრივ, მჭიდროდაა დაკავშირებული ადამიანის სიცოცხლესა და მის ღირსეულ ყოფასთან, მეორე მხრივ კი, შრომის პროცესში ადამიანის სოციალიზაციის, საკუთარი თავის, იდეებისა და შესაძლებლობების რეალიზაციის არეალის გათვალისწინებით, წარმოადგენს ერთ-ერთ მნიშვნელოვან ფაქტორს პირის დამოუკიდებლობისათვის. იმავდროულად, შრომის თავისუფლება დაცვის ღირსი სიკეთეა სახელმწიფო ინტერესების პრიზმიდანაც, რამდენადაც შრომითი საქმიანობის პროდუქტი სახელმწიფოს განვითარებაზე აისახება (იხ., საქართველოს საკონსტიტუციო სასამართლოს 2016 წლის 19 აპრილის №2/2/565 გადაწყვეტილება საქმეზე „საქართველოს მოქალაქეები − ილია ლეჟავა და ლევან როსტომაშვილი საქართველოს პარლამენტის წინააღმდეგ“, II-35,36). ამგვარად, შრომის თავისუფლების კონსტიტუციური გარანტია წარმოადგენს პიროვნების სოციალური ფუნქციონირების ერთ-ერთ მთავარ საფუძველს. იგი, შრომითი უნარების პრაქტიკული რეალიზების საფუძველზე, ერთი მხრივ, უზრუნველყოფს ადამიანის პიროვნულ თვითრეალიზაციას, მეორე მხრივ კი, შრომითი საქმიანობის შედეგის გათვალისწინებით, განაპირობებს ადამიანის პრაქტიკულად სასარგებლო დატვირთვას საზოგადოებაში.</w:t>
            </w:r>
          </w:p>
          <w:p w14:paraId="79B73045" w14:textId="60A57F59" w:rsidR="00AD09B9" w:rsidRDefault="00CA5038" w:rsidP="00CA5038">
            <w:pPr>
              <w:ind w:right="-18"/>
              <w:jc w:val="both"/>
              <w:rPr>
                <w:rFonts w:ascii="Sylfaen" w:hAnsi="Sylfaen"/>
                <w:sz w:val="24"/>
                <w:szCs w:val="24"/>
              </w:rPr>
            </w:pPr>
            <w:r w:rsidRPr="00CA5038">
              <w:rPr>
                <w:rFonts w:ascii="Sylfaen" w:hAnsi="Sylfaen"/>
                <w:sz w:val="24"/>
                <w:szCs w:val="24"/>
              </w:rPr>
              <w:t>მაშასადამე, საქართველოს საკონსტიტუციო სასამართლოს პრაქტიკიდან გამომდინარე, საქართველოს კონსტიტუციის 26-ე მუხლის პირველი პუნქტით დაცული შრომის თავისუფლება გულისხმობს პირის შესაძლებლობას, აირჩიოს სამუშაო ადგილი, უზრუნველყოფილი იქნეს სამუშაო პროცესის ფარგლებში მისი უსაფრთხოების დაცვისა და ღირსეულ პირობებში პროფესიული საქმიანობის განხორციელების გარანტიებით და სხვა (იხ., საქართველოს საკონსტიტუციო სასამართლოს 2021 წლის 11 თებერვლის №1/1/1505,1515,1516,1529 გადაწყვეტილება საქმეზე „პაატა დიასამიძე, გიორგი ჩიტიძე, ედუარდ მარიკაშვილი და ლიკა საჯაია საქართველოს პარლამენტისა და საქართველოს მთავრობის წინააღმდეგ“, II-68). ამ თვალსაზრისით, შრომის თავისუფლების ძირითადი უფლების „მიზანია, უზრუნველყოს ადამიანის ღირსებასთან თავსებადი, მეტწილად მისი სურვილით არჩეული შრომითი პროცესი“ (საქართველოს საკონსტიტუციო სასამართლოს 2023 წლის 15 დეკემბრის №3/5/1502,1503 გადაწყვეტილება საქმეზე „ზაურ შერმაზანაშვილი და თორნიკე ართქმელაძე საქართველოს პრეზიდენტის და საქართველოს მთავრობის წინააღმდეგ“, II-98).</w:t>
            </w:r>
          </w:p>
          <w:p w14:paraId="0664CEFA" w14:textId="77777777" w:rsidR="00AD09B9" w:rsidRDefault="00AD09B9" w:rsidP="00CA5038">
            <w:pPr>
              <w:ind w:right="-18"/>
              <w:jc w:val="both"/>
              <w:rPr>
                <w:rFonts w:ascii="Sylfaen" w:hAnsi="Sylfaen"/>
                <w:sz w:val="24"/>
                <w:szCs w:val="24"/>
              </w:rPr>
            </w:pPr>
          </w:p>
          <w:p w14:paraId="6D1A7852" w14:textId="0A66CDC5" w:rsidR="00AD09B9" w:rsidRDefault="00AD09B9" w:rsidP="00AD09B9">
            <w:pPr>
              <w:ind w:right="-18"/>
              <w:jc w:val="both"/>
              <w:rPr>
                <w:rFonts w:ascii="Sylfaen" w:hAnsi="Sylfaen"/>
                <w:b/>
                <w:bCs/>
                <w:i/>
                <w:iCs/>
                <w:sz w:val="24"/>
                <w:szCs w:val="24"/>
              </w:rPr>
            </w:pPr>
            <w:r>
              <w:rPr>
                <w:rFonts w:ascii="Sylfaen" w:hAnsi="Sylfaen"/>
                <w:b/>
                <w:bCs/>
                <w:i/>
                <w:iCs/>
                <w:sz w:val="24"/>
                <w:szCs w:val="24"/>
              </w:rPr>
              <w:t>5</w:t>
            </w:r>
            <w:r w:rsidRPr="009A5233">
              <w:rPr>
                <w:rFonts w:ascii="Sylfaen" w:hAnsi="Sylfaen"/>
                <w:b/>
                <w:bCs/>
                <w:i/>
                <w:iCs/>
                <w:sz w:val="24"/>
                <w:szCs w:val="24"/>
              </w:rPr>
              <w:t xml:space="preserve">.2 უფლების დაცული სფერო და ჩარევა  სადავო ნორმებით </w:t>
            </w:r>
          </w:p>
          <w:p w14:paraId="6D257A45" w14:textId="77777777" w:rsidR="00AD09B9" w:rsidRDefault="00AD09B9" w:rsidP="00CA5038">
            <w:pPr>
              <w:ind w:right="-18"/>
              <w:jc w:val="both"/>
              <w:rPr>
                <w:rFonts w:ascii="Sylfaen" w:hAnsi="Sylfaen"/>
                <w:sz w:val="24"/>
                <w:szCs w:val="24"/>
              </w:rPr>
            </w:pPr>
          </w:p>
          <w:p w14:paraId="16067504" w14:textId="2084FEF5" w:rsidR="007D0093" w:rsidRDefault="007D0093" w:rsidP="007D0093">
            <w:pPr>
              <w:ind w:right="-18"/>
              <w:jc w:val="both"/>
              <w:rPr>
                <w:rFonts w:ascii="Sylfaen" w:hAnsi="Sylfaen"/>
                <w:sz w:val="24"/>
                <w:szCs w:val="24"/>
              </w:rPr>
            </w:pPr>
            <w:r>
              <w:rPr>
                <w:rFonts w:ascii="Sylfaen" w:hAnsi="Sylfaen"/>
                <w:sz w:val="24"/>
                <w:szCs w:val="24"/>
              </w:rPr>
              <w:t xml:space="preserve">შრომის თავისუფლება თავისთავად იცავს ანაზრაურების უფლებასაც, ხოლო მინიმალური ხელფასი არის ის მიიმუმი, რომელიც შრომის უფლების ორგანული კანონის რეგულირების საგანს წარმოადგენს, რადგან შრომის უფლებისა და შრომის საგნის იმანენტური ნაწილია, შესაბამისად მინიმალური ხელფასის გამოთვლის წესის არ არსებობა პირდაპირ უპირისპირდება კონსტიტუცციის 26-ე მუხლის ძირითად იდეას. მით უფრო იმ პირობებში, როდესაც პრეზიდენტის  სადავო აქტით დადგენილია 14 -ჯერ უფრო დაბალი მინიმალური ხელფასი ვიდრე ოფიციალურად დადგენილი საარსებო მინიმუმია, თავის მხრივ საარცებო მინიმუმიც არ არის სათანადო წესით დადგენილი და რეალობისგან საკმაოდ მკაფიოდ არის აცცდენილი, თუმცა ამის მიუხედავადაც კი ფაქტობრივად მინიმალური ხელფასი შრომის უფლების ნებისმიერი სუბიექტისთვის დამაცირებელია. საქართველოს კონსტიტუცციის 26-ე მუხლი ბუნებრივად იცავს ინდივიდის უფლებას ჰქონდეს სათანადო მოლოდინი და შესაძლებლობა  მიიღოს მისი შრომის შესაფერისი ანაზღაურება. მათ შორის შრომის თავისუფლება იცავს სწორედ ამ სტაბილურ მოლოდინსაც, რათა უფლების სუბიექტმა სრულფასოვნად შეძლოს მისი უნარების რეალიზება. </w:t>
            </w:r>
          </w:p>
          <w:p w14:paraId="1039A743" w14:textId="77777777" w:rsidR="00AD09B9" w:rsidRDefault="00AD09B9" w:rsidP="00CA5038">
            <w:pPr>
              <w:ind w:right="-18"/>
              <w:jc w:val="both"/>
              <w:rPr>
                <w:rFonts w:ascii="Sylfaen" w:hAnsi="Sylfaen"/>
                <w:sz w:val="24"/>
                <w:szCs w:val="24"/>
              </w:rPr>
            </w:pPr>
          </w:p>
          <w:p w14:paraId="48039143" w14:textId="6464F5E1" w:rsidR="0098261F" w:rsidRDefault="0098261F" w:rsidP="00CA5038">
            <w:pPr>
              <w:ind w:right="-18"/>
              <w:jc w:val="both"/>
              <w:rPr>
                <w:rFonts w:ascii="Sylfaen" w:hAnsi="Sylfaen"/>
                <w:sz w:val="24"/>
                <w:szCs w:val="24"/>
              </w:rPr>
            </w:pPr>
            <w:r w:rsidRPr="0098261F">
              <w:rPr>
                <w:rFonts w:ascii="Sylfaen" w:hAnsi="Sylfaen"/>
                <w:sz w:val="24"/>
                <w:szCs w:val="24"/>
              </w:rPr>
              <w:t xml:space="preserve">განვითარებული ქვეყნების თანამედროვე გამოცდილება გვიჩვენებს, რომ </w:t>
            </w:r>
            <w:r>
              <w:rPr>
                <w:rFonts w:ascii="Sylfaen" w:hAnsi="Sylfaen" w:cs="Times New Roman"/>
                <w:sz w:val="24"/>
                <w:szCs w:val="24"/>
              </w:rPr>
              <w:t>შ</w:t>
            </w:r>
            <w:r w:rsidRPr="0098261F">
              <w:rPr>
                <w:rFonts w:ascii="Sylfaen" w:hAnsi="Sylfaen"/>
                <w:sz w:val="24"/>
                <w:szCs w:val="24"/>
              </w:rPr>
              <w:t>რომითი ურთიერთობების კოლექტიურ-სახელ</w:t>
            </w:r>
            <w:r>
              <w:rPr>
                <w:rFonts w:ascii="Sylfaen" w:hAnsi="Sylfaen" w:cs="Times New Roman"/>
                <w:sz w:val="24"/>
                <w:szCs w:val="24"/>
              </w:rPr>
              <w:t>შ</w:t>
            </w:r>
            <w:r w:rsidRPr="0098261F">
              <w:rPr>
                <w:rFonts w:ascii="Sylfaen" w:hAnsi="Sylfaen"/>
                <w:sz w:val="24"/>
                <w:szCs w:val="24"/>
              </w:rPr>
              <w:t>ეკრულებო რეგულირება ეფექტიანად ხორციელდება, როგორც სახელმწიფი, ისე დარგობრივ, ტერიტორიულ-რეგიონულ და ფირმის დონეზე, რის საფუძველზეც ფორმდება გენერალური, დარგობრივი, ტერიტორიული და საფირმო კოლექტიური ხელ</w:t>
            </w:r>
            <w:r>
              <w:rPr>
                <w:rFonts w:ascii="Sylfaen" w:hAnsi="Sylfaen" w:cs="Times New Roman"/>
                <w:sz w:val="24"/>
                <w:szCs w:val="24"/>
              </w:rPr>
              <w:t>შ</w:t>
            </w:r>
            <w:r w:rsidRPr="0098261F">
              <w:rPr>
                <w:rFonts w:ascii="Sylfaen" w:hAnsi="Sylfaen"/>
                <w:sz w:val="24"/>
                <w:szCs w:val="24"/>
              </w:rPr>
              <w:t>ეკრულებები. მათი ყველა ძირითადი პირობა განისაზღვრება სოციალური პარტნიორების (სახელმწიფო ორგანოები, პროფკავ</w:t>
            </w:r>
            <w:r>
              <w:rPr>
                <w:rFonts w:ascii="Sylfaen" w:hAnsi="Sylfaen" w:cs="Times New Roman"/>
                <w:sz w:val="24"/>
                <w:szCs w:val="24"/>
              </w:rPr>
              <w:t>შ</w:t>
            </w:r>
            <w:r w:rsidRPr="0098261F">
              <w:rPr>
                <w:rFonts w:ascii="Sylfaen" w:hAnsi="Sylfaen"/>
                <w:sz w:val="24"/>
                <w:szCs w:val="24"/>
              </w:rPr>
              <w:t>ირები, დამსაქმებელთა და დასაქმებულთა გაერთიანებები) აქტიური მონაწილეობით დ</w:t>
            </w:r>
            <w:r>
              <w:rPr>
                <w:rFonts w:ascii="Sylfaen" w:hAnsi="Sylfaen"/>
                <w:sz w:val="24"/>
                <w:szCs w:val="24"/>
              </w:rPr>
              <w:t xml:space="preserve">ა </w:t>
            </w:r>
            <w:r>
              <w:rPr>
                <w:rFonts w:ascii="Sylfaen" w:hAnsi="Sylfaen" w:cs="Times New Roman"/>
                <w:sz w:val="24"/>
                <w:szCs w:val="24"/>
              </w:rPr>
              <w:t>შ</w:t>
            </w:r>
            <w:r w:rsidRPr="0098261F">
              <w:rPr>
                <w:rFonts w:ascii="Sylfaen" w:hAnsi="Sylfaen"/>
                <w:sz w:val="24"/>
                <w:szCs w:val="24"/>
              </w:rPr>
              <w:t>ემდეგ ეტაპზე საფუძვლად ედება კომპანია</w:t>
            </w:r>
            <w:r>
              <w:rPr>
                <w:rFonts w:ascii="Sylfaen" w:hAnsi="Sylfaen" w:cs="Times New Roman"/>
                <w:sz w:val="24"/>
                <w:szCs w:val="24"/>
              </w:rPr>
              <w:t>შ</w:t>
            </w:r>
            <w:r w:rsidRPr="0098261F">
              <w:rPr>
                <w:rFonts w:ascii="Sylfaen" w:hAnsi="Sylfaen"/>
                <w:sz w:val="24"/>
                <w:szCs w:val="24"/>
              </w:rPr>
              <w:t xml:space="preserve">ი კონკრეტული </w:t>
            </w:r>
            <w:r>
              <w:rPr>
                <w:rFonts w:ascii="Sylfaen" w:hAnsi="Sylfaen" w:cs="Times New Roman"/>
                <w:sz w:val="24"/>
                <w:szCs w:val="24"/>
              </w:rPr>
              <w:t>შ</w:t>
            </w:r>
            <w:r w:rsidRPr="0098261F">
              <w:rPr>
                <w:rFonts w:ascii="Sylfaen" w:hAnsi="Sylfaen"/>
                <w:sz w:val="24"/>
                <w:szCs w:val="24"/>
              </w:rPr>
              <w:t>რომითი ხელ</w:t>
            </w:r>
            <w:r>
              <w:rPr>
                <w:rFonts w:ascii="Sylfaen" w:hAnsi="Sylfaen" w:cs="Times New Roman"/>
                <w:sz w:val="24"/>
                <w:szCs w:val="24"/>
              </w:rPr>
              <w:t>შ</w:t>
            </w:r>
            <w:r w:rsidRPr="0098261F">
              <w:rPr>
                <w:rFonts w:ascii="Sylfaen" w:hAnsi="Sylfaen"/>
                <w:sz w:val="24"/>
                <w:szCs w:val="24"/>
              </w:rPr>
              <w:t>ეკრულების პირობების განსაზღვრას, სადაც მნი</w:t>
            </w:r>
            <w:r>
              <w:rPr>
                <w:rFonts w:ascii="Sylfaen" w:hAnsi="Sylfaen" w:cs="Times New Roman"/>
                <w:sz w:val="24"/>
                <w:szCs w:val="24"/>
              </w:rPr>
              <w:t>შ</w:t>
            </w:r>
            <w:r w:rsidRPr="0098261F">
              <w:rPr>
                <w:rFonts w:ascii="Sylfaen" w:hAnsi="Sylfaen"/>
                <w:sz w:val="24"/>
                <w:szCs w:val="24"/>
              </w:rPr>
              <w:t xml:space="preserve">ვნელოვანი ადგილი </w:t>
            </w:r>
            <w:r>
              <w:rPr>
                <w:rFonts w:ascii="Sylfaen" w:hAnsi="Sylfaen" w:cs="Times New Roman"/>
                <w:sz w:val="24"/>
                <w:szCs w:val="24"/>
              </w:rPr>
              <w:t>შ</w:t>
            </w:r>
            <w:r w:rsidRPr="0098261F">
              <w:rPr>
                <w:rFonts w:ascii="Sylfaen" w:hAnsi="Sylfaen"/>
                <w:sz w:val="24"/>
                <w:szCs w:val="24"/>
              </w:rPr>
              <w:t xml:space="preserve">რომის ანაზღაურებას უკავია. </w:t>
            </w:r>
            <w:r>
              <w:rPr>
                <w:rFonts w:ascii="Sylfaen" w:hAnsi="Sylfaen" w:cs="Times New Roman"/>
                <w:sz w:val="24"/>
                <w:szCs w:val="24"/>
              </w:rPr>
              <w:t>შ</w:t>
            </w:r>
            <w:r w:rsidRPr="0098261F">
              <w:rPr>
                <w:rFonts w:ascii="Sylfaen" w:hAnsi="Sylfaen"/>
                <w:sz w:val="24"/>
                <w:szCs w:val="24"/>
              </w:rPr>
              <w:t>ესაბამისად, განვითარებულ ქვეყნებ</w:t>
            </w:r>
            <w:r>
              <w:rPr>
                <w:rFonts w:ascii="Sylfaen" w:hAnsi="Sylfaen" w:cs="Times New Roman"/>
                <w:sz w:val="24"/>
                <w:szCs w:val="24"/>
              </w:rPr>
              <w:t>ში</w:t>
            </w:r>
            <w:r w:rsidRPr="0098261F">
              <w:rPr>
                <w:rFonts w:ascii="Sylfaen" w:hAnsi="Sylfaen"/>
                <w:sz w:val="24"/>
                <w:szCs w:val="24"/>
              </w:rPr>
              <w:t xml:space="preserve"> ხელფასის რეგულირება ხორციელდება, კერძო სექტორ</w:t>
            </w:r>
            <w:r>
              <w:rPr>
                <w:rFonts w:ascii="Sylfaen" w:hAnsi="Sylfaen"/>
                <w:sz w:val="24"/>
                <w:szCs w:val="24"/>
              </w:rPr>
              <w:t xml:space="preserve">ში </w:t>
            </w:r>
            <w:r w:rsidRPr="0098261F">
              <w:rPr>
                <w:rFonts w:ascii="Sylfaen" w:hAnsi="Sylfaen"/>
                <w:sz w:val="24"/>
                <w:szCs w:val="24"/>
              </w:rPr>
              <w:t xml:space="preserve"> სოციალური პარტნიორობის გზით, რომელიც ითვალისწინებს რეგიონალური სატარიფო </w:t>
            </w:r>
            <w:r>
              <w:rPr>
                <w:rFonts w:ascii="Sylfaen" w:hAnsi="Sylfaen" w:cs="Times New Roman"/>
                <w:sz w:val="24"/>
                <w:szCs w:val="24"/>
              </w:rPr>
              <w:t>შ</w:t>
            </w:r>
            <w:r w:rsidRPr="0098261F">
              <w:rPr>
                <w:rFonts w:ascii="Sylfaen" w:hAnsi="Sylfaen"/>
                <w:sz w:val="24"/>
                <w:szCs w:val="24"/>
              </w:rPr>
              <w:t>ეთანხმებებისა და კოლექტიური ხელ</w:t>
            </w:r>
            <w:r>
              <w:rPr>
                <w:rFonts w:ascii="Sylfaen" w:hAnsi="Sylfaen" w:cs="Times New Roman"/>
                <w:sz w:val="24"/>
                <w:szCs w:val="24"/>
              </w:rPr>
              <w:t>შ</w:t>
            </w:r>
            <w:r w:rsidRPr="0098261F">
              <w:rPr>
                <w:rFonts w:ascii="Sylfaen" w:hAnsi="Sylfaen"/>
                <w:sz w:val="24"/>
                <w:szCs w:val="24"/>
              </w:rPr>
              <w:t xml:space="preserve">ეკრულებების დადებას. ხოლო ზოგადად ხელფასის სახელმწიფო რეგულირება ხორციელდება </w:t>
            </w:r>
            <w:r>
              <w:rPr>
                <w:rFonts w:ascii="Sylfaen" w:hAnsi="Sylfaen" w:cs="Times New Roman"/>
                <w:sz w:val="24"/>
                <w:szCs w:val="24"/>
              </w:rPr>
              <w:t>შ</w:t>
            </w:r>
            <w:r w:rsidRPr="0098261F">
              <w:rPr>
                <w:rFonts w:ascii="Sylfaen" w:hAnsi="Sylfaen"/>
                <w:sz w:val="24"/>
                <w:szCs w:val="24"/>
              </w:rPr>
              <w:t xml:space="preserve">ემდეგი მიმართულებით: ხელფასის გარანტირებული მინიმუმის (მინიმალური ხელფასი) დადგენა; ხელფასზე და სხვა </w:t>
            </w:r>
            <w:r>
              <w:rPr>
                <w:rFonts w:ascii="Sylfaen" w:hAnsi="Sylfaen" w:cs="Times New Roman"/>
                <w:sz w:val="24"/>
                <w:szCs w:val="24"/>
              </w:rPr>
              <w:t>შ</w:t>
            </w:r>
            <w:r w:rsidRPr="0098261F">
              <w:rPr>
                <w:rFonts w:ascii="Sylfaen" w:hAnsi="Sylfaen"/>
                <w:sz w:val="24"/>
                <w:szCs w:val="24"/>
              </w:rPr>
              <w:t xml:space="preserve">ემოსავლებზე მტკიცე საგადასახადო პოლიტიკის </w:t>
            </w:r>
            <w:r>
              <w:rPr>
                <w:rFonts w:ascii="Sylfaen" w:hAnsi="Sylfaen" w:cs="Times New Roman"/>
                <w:sz w:val="24"/>
                <w:szCs w:val="24"/>
              </w:rPr>
              <w:t>შ</w:t>
            </w:r>
            <w:r w:rsidRPr="0098261F">
              <w:rPr>
                <w:rFonts w:ascii="Sylfaen" w:hAnsi="Sylfaen"/>
                <w:sz w:val="24"/>
                <w:szCs w:val="24"/>
              </w:rPr>
              <w:t>ემუ</w:t>
            </w:r>
            <w:r>
              <w:rPr>
                <w:rFonts w:ascii="Sylfaen" w:hAnsi="Sylfaen" w:cs="Times New Roman"/>
                <w:sz w:val="24"/>
                <w:szCs w:val="24"/>
              </w:rPr>
              <w:t>შ</w:t>
            </w:r>
            <w:r w:rsidRPr="0098261F">
              <w:rPr>
                <w:rFonts w:ascii="Sylfaen" w:hAnsi="Sylfaen"/>
                <w:sz w:val="24"/>
                <w:szCs w:val="24"/>
              </w:rPr>
              <w:t>ავება; ფასების ზრდის, ინფლაციის პირობებ</w:t>
            </w:r>
            <w:r>
              <w:rPr>
                <w:rFonts w:ascii="Sylfaen" w:hAnsi="Sylfaen" w:cs="Times New Roman"/>
                <w:sz w:val="24"/>
                <w:szCs w:val="24"/>
              </w:rPr>
              <w:t>შ</w:t>
            </w:r>
            <w:r w:rsidRPr="0098261F">
              <w:rPr>
                <w:rFonts w:ascii="Sylfaen" w:hAnsi="Sylfaen"/>
                <w:sz w:val="24"/>
                <w:szCs w:val="24"/>
              </w:rPr>
              <w:t xml:space="preserve">ი </w:t>
            </w:r>
            <w:r>
              <w:rPr>
                <w:rFonts w:ascii="Sylfaen" w:hAnsi="Sylfaen" w:cs="Times New Roman"/>
                <w:sz w:val="24"/>
                <w:szCs w:val="24"/>
              </w:rPr>
              <w:t>შ</w:t>
            </w:r>
            <w:r w:rsidRPr="0098261F">
              <w:rPr>
                <w:rFonts w:ascii="Sylfaen" w:hAnsi="Sylfaen"/>
                <w:sz w:val="24"/>
                <w:szCs w:val="24"/>
              </w:rPr>
              <w:t xml:space="preserve">ემოსავლების კომპენსაცია-ინდექსაციის ან სხვა ღონისძიებათა სისტემის </w:t>
            </w:r>
            <w:r>
              <w:rPr>
                <w:rFonts w:ascii="Sylfaen" w:hAnsi="Sylfaen" w:cs="Times New Roman"/>
                <w:sz w:val="24"/>
                <w:szCs w:val="24"/>
              </w:rPr>
              <w:t>შ</w:t>
            </w:r>
            <w:r w:rsidRPr="0098261F">
              <w:rPr>
                <w:rFonts w:ascii="Sylfaen" w:hAnsi="Sylfaen"/>
                <w:sz w:val="24"/>
                <w:szCs w:val="24"/>
              </w:rPr>
              <w:t>ემუ</w:t>
            </w:r>
            <w:r>
              <w:rPr>
                <w:rFonts w:ascii="Sylfaen" w:hAnsi="Sylfaen" w:cs="Times New Roman"/>
                <w:sz w:val="24"/>
                <w:szCs w:val="24"/>
              </w:rPr>
              <w:t>შ</w:t>
            </w:r>
            <w:r w:rsidRPr="0098261F">
              <w:rPr>
                <w:rFonts w:ascii="Sylfaen" w:hAnsi="Sylfaen"/>
                <w:sz w:val="24"/>
                <w:szCs w:val="24"/>
              </w:rPr>
              <w:t xml:space="preserve">ავება და რეალიზაცია, რომელიც უზრუნველყოფს ხელფასის რეალური </w:t>
            </w:r>
            <w:r>
              <w:rPr>
                <w:rFonts w:ascii="Sylfaen" w:hAnsi="Sylfaen" w:cs="Times New Roman"/>
                <w:sz w:val="24"/>
                <w:szCs w:val="24"/>
              </w:rPr>
              <w:t>შ</w:t>
            </w:r>
            <w:r w:rsidRPr="0098261F">
              <w:rPr>
                <w:rFonts w:ascii="Sylfaen" w:hAnsi="Sylfaen"/>
                <w:sz w:val="24"/>
                <w:szCs w:val="24"/>
              </w:rPr>
              <w:t>ინაარსისა და როლის ამაღლებას; სახელმწიფო სექტორ</w:t>
            </w:r>
            <w:r>
              <w:rPr>
                <w:rFonts w:ascii="Sylfaen" w:hAnsi="Sylfaen" w:cs="Times New Roman"/>
                <w:sz w:val="24"/>
                <w:szCs w:val="24"/>
              </w:rPr>
              <w:t>შ</w:t>
            </w:r>
            <w:r w:rsidRPr="0098261F">
              <w:rPr>
                <w:rFonts w:ascii="Sylfaen" w:hAnsi="Sylfaen"/>
                <w:sz w:val="24"/>
                <w:szCs w:val="24"/>
              </w:rPr>
              <w:t xml:space="preserve">ი ხელფასის პირდაპირი რეგულირება; პირდაპირი სახელმწიფო კონტროლისა და ზედამხედველობის </w:t>
            </w:r>
            <w:r>
              <w:rPr>
                <w:rFonts w:ascii="Sylfaen" w:hAnsi="Sylfaen" w:cs="Times New Roman"/>
                <w:sz w:val="24"/>
                <w:szCs w:val="24"/>
              </w:rPr>
              <w:t>შ</w:t>
            </w:r>
            <w:r w:rsidRPr="0098261F">
              <w:rPr>
                <w:rFonts w:ascii="Sylfaen" w:hAnsi="Sylfaen"/>
                <w:sz w:val="24"/>
                <w:szCs w:val="24"/>
              </w:rPr>
              <w:t>ემოღება ხელფასის სრულ და დადგენილ ვადებ</w:t>
            </w:r>
            <w:r>
              <w:rPr>
                <w:rFonts w:ascii="Sylfaen" w:hAnsi="Sylfaen" w:cs="Times New Roman"/>
                <w:sz w:val="24"/>
                <w:szCs w:val="24"/>
              </w:rPr>
              <w:t>შ</w:t>
            </w:r>
            <w:r w:rsidRPr="0098261F">
              <w:rPr>
                <w:rFonts w:ascii="Sylfaen" w:hAnsi="Sylfaen"/>
                <w:sz w:val="24"/>
                <w:szCs w:val="24"/>
              </w:rPr>
              <w:t xml:space="preserve">ი გადახდის თაობაზე, ხელფასის სრული სახელმწიფო გარანტიების რეალიზაციის თაობაზე. </w:t>
            </w:r>
            <w:r w:rsidR="00390607">
              <w:rPr>
                <w:rStyle w:val="FootnoteReference"/>
                <w:rFonts w:ascii="Sylfaen" w:hAnsi="Sylfaen"/>
                <w:sz w:val="24"/>
                <w:szCs w:val="24"/>
              </w:rPr>
              <w:footnoteReference w:id="26"/>
            </w:r>
          </w:p>
          <w:p w14:paraId="5DC76281" w14:textId="77777777" w:rsidR="00390607" w:rsidRPr="0098261F" w:rsidRDefault="00390607" w:rsidP="00CA5038">
            <w:pPr>
              <w:ind w:right="-18"/>
              <w:jc w:val="both"/>
              <w:rPr>
                <w:rFonts w:ascii="Sylfaen" w:hAnsi="Sylfaen"/>
                <w:sz w:val="24"/>
                <w:szCs w:val="24"/>
              </w:rPr>
            </w:pPr>
          </w:p>
          <w:p w14:paraId="4BE89048" w14:textId="3507BB58" w:rsidR="0098261F" w:rsidRPr="0098261F" w:rsidRDefault="00117ABC" w:rsidP="0098261F">
            <w:pPr>
              <w:ind w:right="-18"/>
              <w:jc w:val="both"/>
              <w:rPr>
                <w:rFonts w:ascii="Sylfaen" w:hAnsi="Sylfaen"/>
                <w:sz w:val="24"/>
                <w:szCs w:val="24"/>
              </w:rPr>
            </w:pPr>
            <w:r>
              <w:rPr>
                <w:rFonts w:ascii="Sylfaen" w:hAnsi="Sylfaen" w:cs="Times New Roman"/>
                <w:sz w:val="24"/>
                <w:szCs w:val="24"/>
              </w:rPr>
              <w:t>შ</w:t>
            </w:r>
            <w:r w:rsidR="0098261F" w:rsidRPr="0098261F">
              <w:rPr>
                <w:rFonts w:ascii="Sylfaen" w:hAnsi="Sylfaen"/>
                <w:sz w:val="24"/>
                <w:szCs w:val="24"/>
              </w:rPr>
              <w:t>რომის ანაზღაურების სფერო</w:t>
            </w:r>
            <w:r>
              <w:rPr>
                <w:rFonts w:ascii="Sylfaen" w:hAnsi="Sylfaen" w:cs="Times New Roman"/>
                <w:sz w:val="24"/>
                <w:szCs w:val="24"/>
              </w:rPr>
              <w:t>შ</w:t>
            </w:r>
            <w:r w:rsidR="0098261F" w:rsidRPr="0098261F">
              <w:rPr>
                <w:rFonts w:ascii="Sylfaen" w:hAnsi="Sylfaen"/>
                <w:sz w:val="24"/>
                <w:szCs w:val="24"/>
              </w:rPr>
              <w:t>ი სახელმწიფო რეგულირების ერთ-ერთ მნი</w:t>
            </w:r>
            <w:r>
              <w:rPr>
                <w:rFonts w:ascii="Sylfaen" w:hAnsi="Sylfaen" w:cs="Times New Roman"/>
                <w:sz w:val="24"/>
                <w:szCs w:val="24"/>
              </w:rPr>
              <w:t>შ</w:t>
            </w:r>
            <w:r w:rsidR="0098261F" w:rsidRPr="0098261F">
              <w:rPr>
                <w:rFonts w:ascii="Sylfaen" w:hAnsi="Sylfaen"/>
                <w:sz w:val="24"/>
                <w:szCs w:val="24"/>
              </w:rPr>
              <w:t>ვნელოვან მიმართულებას მინიმალური ხელფასის განსაზღვრა წარმოადგენს. სწორედ ამიტომ, აღნი</w:t>
            </w:r>
            <w:r>
              <w:rPr>
                <w:rFonts w:ascii="Sylfaen" w:hAnsi="Sylfaen" w:cs="Times New Roman"/>
                <w:sz w:val="24"/>
                <w:szCs w:val="24"/>
              </w:rPr>
              <w:t>შ</w:t>
            </w:r>
            <w:r w:rsidR="0098261F" w:rsidRPr="0098261F">
              <w:rPr>
                <w:rFonts w:ascii="Sylfaen" w:hAnsi="Sylfaen"/>
                <w:sz w:val="24"/>
                <w:szCs w:val="24"/>
              </w:rPr>
              <w:t>ნული პრობლემა განვითარებული ქვეყნების სამთავრობო და პროფკავ</w:t>
            </w:r>
            <w:r>
              <w:rPr>
                <w:rFonts w:ascii="Sylfaen" w:hAnsi="Sylfaen" w:cs="Times New Roman"/>
                <w:sz w:val="24"/>
                <w:szCs w:val="24"/>
              </w:rPr>
              <w:t>შ</w:t>
            </w:r>
            <w:r w:rsidR="0098261F" w:rsidRPr="0098261F">
              <w:rPr>
                <w:rFonts w:ascii="Sylfaen" w:hAnsi="Sylfaen"/>
                <w:sz w:val="24"/>
                <w:szCs w:val="24"/>
              </w:rPr>
              <w:t>ირული ორგანიზაციების მუდმივი ყურადღების ცენტრ</w:t>
            </w:r>
            <w:r>
              <w:rPr>
                <w:rFonts w:ascii="Sylfaen" w:hAnsi="Sylfaen" w:cs="Times New Roman"/>
                <w:sz w:val="24"/>
                <w:szCs w:val="24"/>
              </w:rPr>
              <w:t>შ</w:t>
            </w:r>
            <w:r w:rsidR="0098261F" w:rsidRPr="0098261F">
              <w:rPr>
                <w:rFonts w:ascii="Sylfaen" w:hAnsi="Sylfaen"/>
                <w:sz w:val="24"/>
                <w:szCs w:val="24"/>
              </w:rPr>
              <w:t xml:space="preserve">ია. </w:t>
            </w:r>
            <w:r>
              <w:rPr>
                <w:rFonts w:ascii="Sylfaen" w:hAnsi="Sylfaen" w:cs="Times New Roman"/>
                <w:sz w:val="24"/>
                <w:szCs w:val="24"/>
              </w:rPr>
              <w:t>შ</w:t>
            </w:r>
            <w:r w:rsidR="0098261F" w:rsidRPr="0098261F">
              <w:rPr>
                <w:rFonts w:ascii="Sylfaen" w:hAnsi="Sylfaen"/>
                <w:sz w:val="24"/>
                <w:szCs w:val="24"/>
              </w:rPr>
              <w:t>რომის საერთა</w:t>
            </w:r>
            <w:r>
              <w:rPr>
                <w:rFonts w:ascii="Sylfaen" w:hAnsi="Sylfaen" w:cs="Times New Roman"/>
                <w:sz w:val="24"/>
                <w:szCs w:val="24"/>
              </w:rPr>
              <w:t>შ</w:t>
            </w:r>
            <w:r w:rsidR="0098261F" w:rsidRPr="0098261F">
              <w:rPr>
                <w:rFonts w:ascii="Sylfaen" w:hAnsi="Sylfaen"/>
                <w:sz w:val="24"/>
                <w:szCs w:val="24"/>
              </w:rPr>
              <w:t>ორისო ორგანიზაციამ (</w:t>
            </w:r>
            <w:r>
              <w:rPr>
                <w:rFonts w:ascii="Sylfaen" w:hAnsi="Sylfaen" w:cs="Times New Roman"/>
                <w:sz w:val="24"/>
                <w:szCs w:val="24"/>
              </w:rPr>
              <w:t>შ</w:t>
            </w:r>
            <w:r w:rsidR="0098261F" w:rsidRPr="0098261F">
              <w:rPr>
                <w:rFonts w:ascii="Sylfaen" w:hAnsi="Sylfaen"/>
                <w:sz w:val="24"/>
                <w:szCs w:val="24"/>
              </w:rPr>
              <w:t>სო) არაერთხელ განიხილა და მიიღო კონვენციები და რეკომენდაციები დაქირავებულ მომუ</w:t>
            </w:r>
            <w:r>
              <w:rPr>
                <w:rFonts w:ascii="Sylfaen" w:hAnsi="Sylfaen" w:cs="Times New Roman"/>
                <w:sz w:val="24"/>
                <w:szCs w:val="24"/>
              </w:rPr>
              <w:t>შ</w:t>
            </w:r>
            <w:r w:rsidR="0098261F" w:rsidRPr="0098261F">
              <w:rPr>
                <w:rFonts w:ascii="Sylfaen" w:hAnsi="Sylfaen"/>
                <w:sz w:val="24"/>
                <w:szCs w:val="24"/>
              </w:rPr>
              <w:t xml:space="preserve">ავეთა </w:t>
            </w:r>
            <w:r>
              <w:rPr>
                <w:rFonts w:ascii="Sylfaen" w:hAnsi="Sylfaen" w:cs="Times New Roman"/>
                <w:sz w:val="24"/>
                <w:szCs w:val="24"/>
              </w:rPr>
              <w:t>შ</w:t>
            </w:r>
            <w:r w:rsidR="0098261F" w:rsidRPr="0098261F">
              <w:rPr>
                <w:rFonts w:ascii="Sylfaen" w:hAnsi="Sylfaen"/>
                <w:sz w:val="24"/>
                <w:szCs w:val="24"/>
              </w:rPr>
              <w:t xml:space="preserve">რომის </w:t>
            </w:r>
            <w:r w:rsidR="0098261F" w:rsidRPr="0098261F">
              <w:rPr>
                <w:rFonts w:ascii="Sylfaen" w:hAnsi="Sylfaen"/>
                <w:sz w:val="24"/>
                <w:szCs w:val="24"/>
              </w:rPr>
              <w:lastRenderedPageBreak/>
              <w:t>ანაზღაურება</w:t>
            </w:r>
            <w:r>
              <w:rPr>
                <w:rFonts w:ascii="Sylfaen" w:hAnsi="Sylfaen" w:cs="Times New Roman"/>
                <w:sz w:val="24"/>
                <w:szCs w:val="24"/>
              </w:rPr>
              <w:t>შ</w:t>
            </w:r>
            <w:r w:rsidR="0098261F" w:rsidRPr="0098261F">
              <w:rPr>
                <w:rFonts w:ascii="Sylfaen" w:hAnsi="Sylfaen"/>
                <w:sz w:val="24"/>
                <w:szCs w:val="24"/>
              </w:rPr>
              <w:t xml:space="preserve">ი მინიმალური გარანტიების </w:t>
            </w:r>
            <w:r>
              <w:rPr>
                <w:rFonts w:ascii="Sylfaen" w:hAnsi="Sylfaen" w:cs="Times New Roman"/>
                <w:sz w:val="24"/>
                <w:szCs w:val="24"/>
              </w:rPr>
              <w:t>შ</w:t>
            </w:r>
            <w:r w:rsidR="0098261F" w:rsidRPr="0098261F">
              <w:rPr>
                <w:rFonts w:ascii="Sylfaen" w:hAnsi="Sylfaen"/>
                <w:sz w:val="24"/>
                <w:szCs w:val="24"/>
              </w:rPr>
              <w:t xml:space="preserve">ესახებ. ამ კუთხით ყველაზე სრულყოფილია </w:t>
            </w:r>
            <w:r>
              <w:rPr>
                <w:rFonts w:ascii="Sylfaen" w:hAnsi="Sylfaen" w:cs="Times New Roman"/>
                <w:sz w:val="24"/>
                <w:szCs w:val="24"/>
              </w:rPr>
              <w:t>შ</w:t>
            </w:r>
            <w:r w:rsidR="0098261F" w:rsidRPr="0098261F">
              <w:rPr>
                <w:rFonts w:ascii="Sylfaen" w:hAnsi="Sylfaen"/>
                <w:sz w:val="24"/>
                <w:szCs w:val="24"/>
              </w:rPr>
              <w:t xml:space="preserve">სო- ის N131-ე კონვენცია „მინიმალური ხელფასის დადგენის </w:t>
            </w:r>
            <w:r>
              <w:rPr>
                <w:rFonts w:ascii="Sylfaen" w:hAnsi="Sylfaen" w:cs="Times New Roman"/>
                <w:sz w:val="24"/>
                <w:szCs w:val="24"/>
              </w:rPr>
              <w:t>შ</w:t>
            </w:r>
            <w:r w:rsidR="0098261F" w:rsidRPr="0098261F">
              <w:rPr>
                <w:rFonts w:ascii="Sylfaen" w:hAnsi="Sylfaen"/>
                <w:sz w:val="24"/>
                <w:szCs w:val="24"/>
              </w:rPr>
              <w:t>ესახებ განვითარებადი ქვეყნების გან- საკუთრებული მონაწილეობით“ (ilo.org), რომელიც ძალა</w:t>
            </w:r>
            <w:r>
              <w:rPr>
                <w:rFonts w:ascii="Sylfaen" w:hAnsi="Sylfaen" w:cs="Times New Roman"/>
                <w:sz w:val="24"/>
                <w:szCs w:val="24"/>
              </w:rPr>
              <w:t>შ</w:t>
            </w:r>
            <w:r w:rsidR="0098261F" w:rsidRPr="0098261F">
              <w:rPr>
                <w:rFonts w:ascii="Sylfaen" w:hAnsi="Sylfaen"/>
                <w:sz w:val="24"/>
                <w:szCs w:val="24"/>
              </w:rPr>
              <w:t xml:space="preserve">ი </w:t>
            </w:r>
            <w:r>
              <w:rPr>
                <w:rFonts w:ascii="Sylfaen" w:hAnsi="Sylfaen" w:cs="Times New Roman"/>
                <w:sz w:val="24"/>
                <w:szCs w:val="24"/>
              </w:rPr>
              <w:t>შ</w:t>
            </w:r>
            <w:r w:rsidR="0098261F" w:rsidRPr="0098261F">
              <w:rPr>
                <w:rFonts w:ascii="Sylfaen" w:hAnsi="Sylfaen"/>
                <w:sz w:val="24"/>
                <w:szCs w:val="24"/>
              </w:rPr>
              <w:t xml:space="preserve">ევიდა 1972 წლის 29 აპრილიდან. კონვენცია ავალდებულებს </w:t>
            </w:r>
            <w:r>
              <w:rPr>
                <w:rFonts w:ascii="Sylfaen" w:hAnsi="Sylfaen" w:cs="Times New Roman"/>
                <w:sz w:val="24"/>
                <w:szCs w:val="24"/>
              </w:rPr>
              <w:t>შ</w:t>
            </w:r>
            <w:r w:rsidR="0098261F" w:rsidRPr="0098261F">
              <w:rPr>
                <w:rFonts w:ascii="Sylfaen" w:hAnsi="Sylfaen"/>
                <w:sz w:val="24"/>
                <w:szCs w:val="24"/>
              </w:rPr>
              <w:t>რომის საერთა</w:t>
            </w:r>
            <w:r>
              <w:rPr>
                <w:rFonts w:ascii="Sylfaen" w:hAnsi="Sylfaen" w:cs="Times New Roman"/>
                <w:sz w:val="24"/>
                <w:szCs w:val="24"/>
              </w:rPr>
              <w:t>შ</w:t>
            </w:r>
            <w:r w:rsidR="0098261F" w:rsidRPr="0098261F">
              <w:rPr>
                <w:rFonts w:ascii="Sylfaen" w:hAnsi="Sylfaen"/>
                <w:sz w:val="24"/>
                <w:szCs w:val="24"/>
              </w:rPr>
              <w:t xml:space="preserve">ორისო ორგანიზაციის წევრ სახელმწიფოებს </w:t>
            </w:r>
            <w:r>
              <w:rPr>
                <w:rFonts w:ascii="Sylfaen" w:hAnsi="Sylfaen" w:cs="Times New Roman"/>
                <w:sz w:val="24"/>
                <w:szCs w:val="24"/>
              </w:rPr>
              <w:t>შ</w:t>
            </w:r>
            <w:r w:rsidR="0098261F" w:rsidRPr="0098261F">
              <w:rPr>
                <w:rFonts w:ascii="Sylfaen" w:hAnsi="Sylfaen"/>
                <w:sz w:val="24"/>
                <w:szCs w:val="24"/>
              </w:rPr>
              <w:t>ემოი- ღონ მინიმალური ხელფასის დადგენის სისტემა, რომელიც მოიცავს დაქირავებულ მომუ</w:t>
            </w:r>
            <w:r>
              <w:rPr>
                <w:rFonts w:ascii="Sylfaen" w:hAnsi="Sylfaen" w:cs="Times New Roman"/>
                <w:sz w:val="24"/>
                <w:szCs w:val="24"/>
              </w:rPr>
              <w:t>შ</w:t>
            </w:r>
            <w:r w:rsidR="0098261F" w:rsidRPr="0098261F">
              <w:rPr>
                <w:rFonts w:ascii="Sylfaen" w:hAnsi="Sylfaen"/>
                <w:sz w:val="24"/>
                <w:szCs w:val="24"/>
              </w:rPr>
              <w:t xml:space="preserve">ავეთა ყველა ჯგუფს, </w:t>
            </w:r>
            <w:r>
              <w:rPr>
                <w:rFonts w:ascii="Sylfaen" w:hAnsi="Sylfaen" w:cs="Times New Roman"/>
                <w:sz w:val="24"/>
                <w:szCs w:val="24"/>
              </w:rPr>
              <w:t>შ</w:t>
            </w:r>
            <w:r w:rsidR="0098261F" w:rsidRPr="0098261F">
              <w:rPr>
                <w:rFonts w:ascii="Sylfaen" w:hAnsi="Sylfaen"/>
                <w:sz w:val="24"/>
                <w:szCs w:val="24"/>
              </w:rPr>
              <w:t>რომის პირობებს და ეს საკითხები უნდა გადაწყდეს მეწარმეთა ორგანიზაციებისა და მ</w:t>
            </w:r>
            <w:r>
              <w:rPr>
                <w:rFonts w:ascii="Sylfaen" w:hAnsi="Sylfaen" w:cs="Times New Roman"/>
                <w:sz w:val="24"/>
                <w:szCs w:val="24"/>
              </w:rPr>
              <w:t>შ</w:t>
            </w:r>
            <w:r w:rsidR="0098261F" w:rsidRPr="0098261F">
              <w:rPr>
                <w:rFonts w:ascii="Sylfaen" w:hAnsi="Sylfaen"/>
                <w:sz w:val="24"/>
                <w:szCs w:val="24"/>
              </w:rPr>
              <w:t xml:space="preserve">რომელთა დაინტერესებულ წარმომადგენლებთან </w:t>
            </w:r>
            <w:r>
              <w:rPr>
                <w:rFonts w:ascii="Sylfaen" w:hAnsi="Sylfaen" w:cs="Times New Roman"/>
                <w:sz w:val="24"/>
                <w:szCs w:val="24"/>
              </w:rPr>
              <w:t>შ</w:t>
            </w:r>
            <w:r w:rsidR="0098261F" w:rsidRPr="0098261F">
              <w:rPr>
                <w:rFonts w:ascii="Sylfaen" w:hAnsi="Sylfaen"/>
                <w:sz w:val="24"/>
                <w:szCs w:val="24"/>
              </w:rPr>
              <w:t>ეთანხმებით. მინიმალური ხელფასის კონკრეტული სიდიდე ეროვნულ დონეზე დგინდება ქვეყნის საკანონმდებლო ორგანოს მიერ. მინიმალური ხელფასი ცალკეულ დარგ</w:t>
            </w:r>
            <w:r>
              <w:rPr>
                <w:rFonts w:ascii="Sylfaen" w:hAnsi="Sylfaen" w:cs="Times New Roman"/>
                <w:sz w:val="24"/>
                <w:szCs w:val="24"/>
              </w:rPr>
              <w:t>შ</w:t>
            </w:r>
            <w:r w:rsidR="0098261F" w:rsidRPr="0098261F">
              <w:rPr>
                <w:rFonts w:ascii="Sylfaen" w:hAnsi="Sylfaen"/>
                <w:sz w:val="24"/>
                <w:szCs w:val="24"/>
              </w:rPr>
              <w:t>ი ან რეგიონ</w:t>
            </w:r>
            <w:r>
              <w:rPr>
                <w:rFonts w:ascii="Sylfaen" w:hAnsi="Sylfaen" w:cs="Times New Roman"/>
                <w:sz w:val="24"/>
                <w:szCs w:val="24"/>
              </w:rPr>
              <w:t>შ</w:t>
            </w:r>
            <w:r w:rsidR="0098261F" w:rsidRPr="0098261F">
              <w:rPr>
                <w:rFonts w:ascii="Sylfaen" w:hAnsi="Sylfaen"/>
                <w:sz w:val="24"/>
                <w:szCs w:val="24"/>
              </w:rPr>
              <w:t>ი დგინდება მეწარმეთა კავ</w:t>
            </w:r>
            <w:r>
              <w:rPr>
                <w:rFonts w:ascii="Sylfaen" w:hAnsi="Sylfaen" w:cs="Times New Roman"/>
                <w:sz w:val="24"/>
                <w:szCs w:val="24"/>
              </w:rPr>
              <w:t>შ</w:t>
            </w:r>
            <w:r w:rsidR="0098261F" w:rsidRPr="0098261F">
              <w:rPr>
                <w:rFonts w:ascii="Sylfaen" w:hAnsi="Sylfaen"/>
                <w:sz w:val="24"/>
                <w:szCs w:val="24"/>
              </w:rPr>
              <w:t>ირებსა და პროფკავ</w:t>
            </w:r>
            <w:r>
              <w:rPr>
                <w:rFonts w:ascii="Sylfaen" w:hAnsi="Sylfaen" w:cs="Times New Roman"/>
                <w:sz w:val="24"/>
                <w:szCs w:val="24"/>
              </w:rPr>
              <w:t>შ</w:t>
            </w:r>
            <w:r w:rsidR="0098261F" w:rsidRPr="0098261F">
              <w:rPr>
                <w:rFonts w:ascii="Sylfaen" w:hAnsi="Sylfaen"/>
                <w:sz w:val="24"/>
                <w:szCs w:val="24"/>
              </w:rPr>
              <w:t xml:space="preserve">ირების წარმომადგენლებს </w:t>
            </w:r>
            <w:r>
              <w:rPr>
                <w:rFonts w:ascii="Sylfaen" w:hAnsi="Sylfaen" w:cs="Times New Roman"/>
                <w:sz w:val="24"/>
                <w:szCs w:val="24"/>
              </w:rPr>
              <w:t>შ</w:t>
            </w:r>
            <w:r w:rsidR="0098261F" w:rsidRPr="0098261F">
              <w:rPr>
                <w:rFonts w:ascii="Sylfaen" w:hAnsi="Sylfaen"/>
                <w:sz w:val="24"/>
                <w:szCs w:val="24"/>
              </w:rPr>
              <w:t>ორის გაფორმებულ ხელ</w:t>
            </w:r>
            <w:r>
              <w:rPr>
                <w:rFonts w:ascii="Sylfaen" w:hAnsi="Sylfaen" w:cs="Times New Roman"/>
                <w:sz w:val="24"/>
                <w:szCs w:val="24"/>
              </w:rPr>
              <w:t>შ</w:t>
            </w:r>
            <w:r w:rsidR="0098261F" w:rsidRPr="0098261F">
              <w:rPr>
                <w:rFonts w:ascii="Sylfaen" w:hAnsi="Sylfaen"/>
                <w:sz w:val="24"/>
                <w:szCs w:val="24"/>
              </w:rPr>
              <w:t>ეკრულებებ</w:t>
            </w:r>
            <w:r>
              <w:rPr>
                <w:rFonts w:ascii="Sylfaen" w:hAnsi="Sylfaen" w:cs="Times New Roman"/>
                <w:sz w:val="24"/>
                <w:szCs w:val="24"/>
              </w:rPr>
              <w:t>შ</w:t>
            </w:r>
            <w:r w:rsidR="0098261F" w:rsidRPr="0098261F">
              <w:rPr>
                <w:rFonts w:ascii="Sylfaen" w:hAnsi="Sylfaen"/>
                <w:sz w:val="24"/>
                <w:szCs w:val="24"/>
              </w:rPr>
              <w:t xml:space="preserve">ი. პრობლემა განსაკუთრებით აქტუალურია ჩვენი ქვეყნისათვის, რადგანაც აქ დღემდე არ არსებობს მინიმალური ხელფასის სახელმწიფო რეგულირების სრულყოფილი მექანიზმი და მისი განმსაზღვრელი საკანონმდებლო ბაზა. </w:t>
            </w:r>
            <w:r>
              <w:rPr>
                <w:rStyle w:val="FootnoteReference"/>
                <w:rFonts w:ascii="Sylfaen" w:hAnsi="Sylfaen"/>
                <w:sz w:val="24"/>
                <w:szCs w:val="24"/>
              </w:rPr>
              <w:footnoteReference w:id="27"/>
            </w:r>
          </w:p>
          <w:p w14:paraId="35B14E01" w14:textId="77777777" w:rsidR="0098261F" w:rsidRDefault="0098261F" w:rsidP="0098261F">
            <w:pPr>
              <w:ind w:right="-18"/>
              <w:jc w:val="both"/>
              <w:rPr>
                <w:rFonts w:ascii="Sylfaen" w:hAnsi="Sylfaen"/>
                <w:sz w:val="24"/>
                <w:szCs w:val="24"/>
              </w:rPr>
            </w:pPr>
          </w:p>
          <w:p w14:paraId="10BC76F0" w14:textId="6D8D3EE4" w:rsidR="007D0093" w:rsidRPr="009F2664" w:rsidRDefault="009F2664" w:rsidP="0098261F">
            <w:pPr>
              <w:ind w:right="-18"/>
              <w:jc w:val="both"/>
              <w:rPr>
                <w:rFonts w:ascii="Sylfaen" w:hAnsi="Sylfaen"/>
                <w:b/>
                <w:bCs/>
                <w:i/>
                <w:iCs/>
                <w:sz w:val="24"/>
                <w:szCs w:val="24"/>
              </w:rPr>
            </w:pPr>
            <w:r w:rsidRPr="009F2664">
              <w:rPr>
                <w:rFonts w:ascii="Sylfaen" w:hAnsi="Sylfaen"/>
                <w:b/>
                <w:bCs/>
                <w:i/>
                <w:iCs/>
                <w:sz w:val="24"/>
                <w:szCs w:val="24"/>
              </w:rPr>
              <w:t>5.3 ჩარევის არაკონსტიტუციურობა</w:t>
            </w:r>
          </w:p>
          <w:p w14:paraId="6C58AEF9" w14:textId="77777777" w:rsidR="00A21515" w:rsidRDefault="00A21515" w:rsidP="0098261F">
            <w:pPr>
              <w:ind w:right="-18"/>
              <w:jc w:val="both"/>
              <w:rPr>
                <w:rFonts w:ascii="Sylfaen" w:hAnsi="Sylfaen"/>
                <w:sz w:val="24"/>
                <w:szCs w:val="24"/>
              </w:rPr>
            </w:pPr>
          </w:p>
          <w:p w14:paraId="006B29F8" w14:textId="53E7F470" w:rsidR="00A21515" w:rsidRDefault="009F2664" w:rsidP="00A21515">
            <w:pPr>
              <w:ind w:right="-18"/>
              <w:jc w:val="both"/>
              <w:rPr>
                <w:rFonts w:ascii="Sylfaen" w:hAnsi="Sylfaen"/>
                <w:sz w:val="24"/>
                <w:szCs w:val="24"/>
              </w:rPr>
            </w:pPr>
            <w:r>
              <w:rPr>
                <w:rFonts w:ascii="Sylfaen" w:hAnsi="Sylfaen"/>
                <w:sz w:val="24"/>
                <w:szCs w:val="24"/>
              </w:rPr>
              <w:t>იმ პირობებში, როდესაც შრომის საერთაშორისო ორგანიზაციის (</w:t>
            </w:r>
            <w:r w:rsidR="00A21515" w:rsidRPr="00A21515">
              <w:rPr>
                <w:rFonts w:ascii="Sylfaen" w:hAnsi="Sylfaen"/>
                <w:sz w:val="24"/>
                <w:szCs w:val="24"/>
              </w:rPr>
              <w:t>ILO</w:t>
            </w:r>
            <w:r>
              <w:rPr>
                <w:rFonts w:ascii="Sylfaen" w:hAnsi="Sylfaen"/>
                <w:sz w:val="24"/>
                <w:szCs w:val="24"/>
              </w:rPr>
              <w:t>)</w:t>
            </w:r>
            <w:r w:rsidR="00A21515" w:rsidRPr="00A21515">
              <w:rPr>
                <w:rFonts w:ascii="Sylfaen" w:hAnsi="Sylfaen"/>
                <w:sz w:val="24"/>
                <w:szCs w:val="24"/>
              </w:rPr>
              <w:t xml:space="preserve"> </w:t>
            </w:r>
            <w:r>
              <w:rPr>
                <w:rFonts w:ascii="Sylfaen" w:hAnsi="Sylfaen"/>
                <w:sz w:val="24"/>
                <w:szCs w:val="24"/>
              </w:rPr>
              <w:br/>
            </w:r>
            <w:r w:rsidR="00A21515" w:rsidRPr="00A21515">
              <w:rPr>
                <w:rFonts w:ascii="Sylfaen" w:hAnsi="Sylfaen"/>
                <w:sz w:val="24"/>
                <w:szCs w:val="24"/>
              </w:rPr>
              <w:t>„მინიმალური ხელფასის დადგენის კონვენცი</w:t>
            </w:r>
            <w:r>
              <w:rPr>
                <w:rFonts w:ascii="Sylfaen" w:hAnsi="Sylfaen"/>
                <w:sz w:val="24"/>
                <w:szCs w:val="24"/>
              </w:rPr>
              <w:t>თ</w:t>
            </w:r>
            <w:r w:rsidR="00A21515" w:rsidRPr="00A21515">
              <w:rPr>
                <w:rFonts w:ascii="Sylfaen" w:hAnsi="Sylfaen"/>
                <w:sz w:val="24"/>
                <w:szCs w:val="24"/>
              </w:rPr>
              <w:t>“</w:t>
            </w:r>
            <w:r>
              <w:rPr>
                <w:rFonts w:ascii="Sylfaen" w:hAnsi="Sylfaen"/>
                <w:sz w:val="24"/>
                <w:szCs w:val="24"/>
              </w:rPr>
              <w:t xml:space="preserve"> (</w:t>
            </w:r>
            <w:r w:rsidRPr="00A21515">
              <w:rPr>
                <w:rFonts w:ascii="Sylfaen" w:hAnsi="Sylfaen"/>
                <w:sz w:val="24"/>
                <w:szCs w:val="24"/>
              </w:rPr>
              <w:t>კონვენცი</w:t>
            </w:r>
            <w:r>
              <w:rPr>
                <w:rFonts w:ascii="Sylfaen" w:hAnsi="Sylfaen"/>
                <w:sz w:val="24"/>
                <w:szCs w:val="24"/>
              </w:rPr>
              <w:t>თ</w:t>
            </w:r>
            <w:r w:rsidRPr="00A21515">
              <w:rPr>
                <w:rFonts w:ascii="Sylfaen" w:hAnsi="Sylfaen"/>
                <w:sz w:val="24"/>
                <w:szCs w:val="24"/>
              </w:rPr>
              <w:t xml:space="preserve"> №131 (1970)</w:t>
            </w:r>
            <w:r>
              <w:rPr>
                <w:rFonts w:ascii="Sylfaen" w:hAnsi="Sylfaen"/>
                <w:sz w:val="24"/>
                <w:szCs w:val="24"/>
              </w:rPr>
              <w:t xml:space="preserve">) დადგენილია მინიმალური ხელფასის გამოთლის მინიმალური სტანდარტები, რომელიც კონვენციაში იქნა გათვალისწინებული, ბუნებრივია საქართველოს ორგანულ კაონში შრომის კოდექსში იმთავითვე უნდა იყოს გაწერილი ის მინიმუმი, რაც კონვეცციითა გათვალისწინებული, სხვა მხრივ სახელმწიფო ხელყოფს მის არათუ პოზიტიურ ვალდებულებას, არამედ ნეგატიურ ვალდებულებასაც, რომლითაც შრომა არ უნდა იქცეს  ინდივიდის ნების საპირისპიროს იძულებად. მინიმალური ხელფასის წესის განუსაზღვრელობა და ფაქტიურად მინიმალური ხელფასის ოდენობის არ განსაზღვრაც ორივე დასაქმებულებს აყენებს ექსპლუატაციის მძიმე რისკისა და რეალობის წინაშე, რადგან იმ პირობებში, როდესაც შრომით სამართლებრივი ურთიერთობის სუსტი მხარე, დასაქმებული არ არის დაცული კონვენციური მიზერითა კი, ბუნებრივია სისტემურად ხდება შრომის უფლების ხელყოფა. </w:t>
            </w:r>
            <w:r w:rsidR="00F03616">
              <w:rPr>
                <w:rFonts w:ascii="Sylfaen" w:hAnsi="Sylfaen"/>
                <w:sz w:val="24"/>
                <w:szCs w:val="24"/>
              </w:rPr>
              <w:t xml:space="preserve"> </w:t>
            </w:r>
          </w:p>
          <w:p w14:paraId="0753194C" w14:textId="5378AE88" w:rsidR="00F03616" w:rsidRPr="00A21515" w:rsidRDefault="00F03616" w:rsidP="00A21515">
            <w:pPr>
              <w:ind w:right="-18"/>
              <w:jc w:val="both"/>
              <w:rPr>
                <w:rFonts w:ascii="Sylfaen" w:hAnsi="Sylfaen"/>
                <w:sz w:val="24"/>
                <w:szCs w:val="24"/>
              </w:rPr>
            </w:pPr>
            <w:r>
              <w:rPr>
                <w:rFonts w:ascii="Sylfaen" w:hAnsi="Sylfaen"/>
                <w:sz w:val="24"/>
                <w:szCs w:val="24"/>
              </w:rPr>
              <w:t>ამგვარი დერეგულირება დასაქმებულს აიძულებს დათანხმდეს ყველააირ პირობას და ამ შემთხვევაში მას ერთმევა შესაძლებლობა რაიმე რრალური ბერკეტი ჰქოდეს რათა მისი შრომა დარჩეს მისსავე თავისუფლებად და არ გადაიქცეს დამსაქმებლის ბერკეტად მისი სურვილისა და თვითნებობის შესაბამისად გაანაწილოს ის დოვლათი დდა სარგებელი რომლის მონაწილეობაში მიშვნელოვანი წვლილი, სწორედ დასაქმებულის მიერ არის შეტანილი.</w:t>
            </w:r>
          </w:p>
          <w:p w14:paraId="191B0D30" w14:textId="07C401FC" w:rsidR="009F2664" w:rsidRPr="00A21515" w:rsidRDefault="009F2664" w:rsidP="00A21515">
            <w:pPr>
              <w:ind w:right="-18"/>
              <w:jc w:val="both"/>
              <w:rPr>
                <w:rFonts w:ascii="Sylfaen" w:hAnsi="Sylfaen"/>
                <w:sz w:val="24"/>
                <w:szCs w:val="24"/>
              </w:rPr>
            </w:pPr>
            <w:r>
              <w:rPr>
                <w:rFonts w:ascii="Sylfaen" w:hAnsi="Sylfaen"/>
                <w:sz w:val="24"/>
                <w:szCs w:val="24"/>
              </w:rPr>
              <w:t xml:space="preserve">შრომის საერთაშორისო ორგანიზაცციის </w:t>
            </w:r>
            <w:r w:rsidR="00A21515" w:rsidRPr="00A21515">
              <w:rPr>
                <w:rFonts w:ascii="Sylfaen" w:hAnsi="Sylfaen"/>
                <w:sz w:val="24"/>
                <w:szCs w:val="24"/>
              </w:rPr>
              <w:t>კონვენცია №131 ავალდებულებს სახელმწიფოს, შექმნას მინიმალური ხელფასის დადგენის სისტემა და ამ პროცესში აუცილებლად გაითვალისწინოს გარკვეული კრიტერიუმები.</w:t>
            </w:r>
            <w:r>
              <w:rPr>
                <w:rFonts w:ascii="Sylfaen" w:hAnsi="Sylfaen"/>
                <w:sz w:val="24"/>
                <w:szCs w:val="24"/>
              </w:rPr>
              <w:t xml:space="preserve"> კონვენციის მე-3 </w:t>
            </w:r>
            <w:r w:rsidR="00A21515" w:rsidRPr="00A21515">
              <w:rPr>
                <w:rFonts w:ascii="Sylfaen" w:hAnsi="Sylfaen"/>
                <w:sz w:val="24"/>
                <w:szCs w:val="24"/>
              </w:rPr>
              <w:t>მუხლი</w:t>
            </w:r>
            <w:r>
              <w:rPr>
                <w:rFonts w:ascii="Sylfaen" w:hAnsi="Sylfaen"/>
                <w:sz w:val="24"/>
                <w:szCs w:val="24"/>
              </w:rPr>
              <w:t xml:space="preserve">ს მიხედვით </w:t>
            </w:r>
            <w:r w:rsidR="00A21515" w:rsidRPr="00A21515">
              <w:rPr>
                <w:rFonts w:ascii="Sylfaen" w:hAnsi="Sylfaen"/>
                <w:sz w:val="24"/>
                <w:szCs w:val="24"/>
              </w:rPr>
              <w:t xml:space="preserve"> </w:t>
            </w:r>
          </w:p>
          <w:p w14:paraId="0D5D8C07" w14:textId="77777777" w:rsidR="00A21515" w:rsidRDefault="00A21515" w:rsidP="00A21515">
            <w:pPr>
              <w:ind w:right="-18"/>
              <w:jc w:val="both"/>
              <w:rPr>
                <w:rFonts w:ascii="Sylfaen" w:hAnsi="Sylfaen"/>
                <w:sz w:val="24"/>
                <w:szCs w:val="24"/>
              </w:rPr>
            </w:pPr>
            <w:r w:rsidRPr="00A21515">
              <w:rPr>
                <w:rFonts w:ascii="Sylfaen" w:hAnsi="Sylfaen"/>
                <w:sz w:val="24"/>
                <w:szCs w:val="24"/>
              </w:rPr>
              <w:t>მინიმალური ხელფასის განსაზღვრისას გათვალისწინებული უნდა იყოს:</w:t>
            </w:r>
          </w:p>
          <w:p w14:paraId="6C5AEFB5" w14:textId="77777777" w:rsidR="009F2664" w:rsidRPr="00A21515" w:rsidRDefault="009F2664" w:rsidP="00A21515">
            <w:pPr>
              <w:ind w:right="-18"/>
              <w:jc w:val="both"/>
              <w:rPr>
                <w:rFonts w:ascii="Sylfaen" w:hAnsi="Sylfaen"/>
                <w:sz w:val="24"/>
                <w:szCs w:val="24"/>
              </w:rPr>
            </w:pPr>
          </w:p>
          <w:p w14:paraId="58D1AC5A" w14:textId="48A04FA5" w:rsidR="00A21515" w:rsidRPr="009F2664" w:rsidRDefault="00A21515" w:rsidP="009F2664">
            <w:pPr>
              <w:pStyle w:val="ListParagraph"/>
              <w:numPr>
                <w:ilvl w:val="0"/>
                <w:numId w:val="32"/>
              </w:numPr>
              <w:ind w:right="-18"/>
              <w:jc w:val="both"/>
              <w:rPr>
                <w:rFonts w:ascii="Sylfaen" w:hAnsi="Sylfaen"/>
                <w:sz w:val="24"/>
                <w:szCs w:val="24"/>
              </w:rPr>
            </w:pPr>
            <w:r w:rsidRPr="009F2664">
              <w:rPr>
                <w:rFonts w:ascii="Sylfaen" w:hAnsi="Sylfaen" w:cs="Sylfaen"/>
                <w:sz w:val="24"/>
                <w:szCs w:val="24"/>
              </w:rPr>
              <w:t>მუშაკისა</w:t>
            </w:r>
            <w:r w:rsidRPr="009F2664">
              <w:rPr>
                <w:rFonts w:ascii="Sylfaen" w:hAnsi="Sylfaen"/>
                <w:sz w:val="24"/>
                <w:szCs w:val="24"/>
              </w:rPr>
              <w:t xml:space="preserve"> და მისი ოჯახის საჭიროებები</w:t>
            </w:r>
            <w:r w:rsidR="009F2664" w:rsidRPr="009F2664">
              <w:rPr>
                <w:rFonts w:ascii="Sylfaen" w:hAnsi="Sylfaen"/>
                <w:sz w:val="24"/>
                <w:szCs w:val="24"/>
              </w:rPr>
              <w:t>;</w:t>
            </w:r>
          </w:p>
          <w:p w14:paraId="7ECDE14B" w14:textId="6327D28A" w:rsidR="00A21515" w:rsidRPr="00A21515" w:rsidRDefault="00A21515" w:rsidP="00A21515">
            <w:pPr>
              <w:ind w:right="-18"/>
              <w:jc w:val="both"/>
              <w:rPr>
                <w:rFonts w:ascii="Sylfaen" w:hAnsi="Sylfaen"/>
                <w:sz w:val="24"/>
                <w:szCs w:val="24"/>
              </w:rPr>
            </w:pPr>
            <w:r w:rsidRPr="00A21515">
              <w:rPr>
                <w:rFonts w:ascii="Sylfaen" w:hAnsi="Sylfaen"/>
                <w:sz w:val="24"/>
                <w:szCs w:val="24"/>
              </w:rPr>
              <w:t>– ცხოვრების მინიმალური დონე</w:t>
            </w:r>
            <w:r w:rsidR="009F2664">
              <w:rPr>
                <w:rFonts w:ascii="Sylfaen" w:hAnsi="Sylfaen"/>
                <w:sz w:val="24"/>
                <w:szCs w:val="24"/>
              </w:rPr>
              <w:t>(სააარსებო მინიმუმი)</w:t>
            </w:r>
          </w:p>
          <w:p w14:paraId="3B48E9F7" w14:textId="77777777" w:rsidR="00A21515" w:rsidRPr="00A21515" w:rsidRDefault="00A21515" w:rsidP="00A21515">
            <w:pPr>
              <w:ind w:right="-18"/>
              <w:jc w:val="both"/>
              <w:rPr>
                <w:rFonts w:ascii="Sylfaen" w:hAnsi="Sylfaen"/>
                <w:sz w:val="24"/>
                <w:szCs w:val="24"/>
              </w:rPr>
            </w:pPr>
            <w:r w:rsidRPr="00A21515">
              <w:rPr>
                <w:rFonts w:ascii="Sylfaen" w:hAnsi="Sylfaen"/>
                <w:sz w:val="24"/>
                <w:szCs w:val="24"/>
              </w:rPr>
              <w:lastRenderedPageBreak/>
              <w:t>– საკვები, საცხოვრებელი, განათლება, ჯანმრთელობა</w:t>
            </w:r>
          </w:p>
          <w:p w14:paraId="77447BF9" w14:textId="77777777" w:rsidR="00A21515" w:rsidRDefault="00A21515" w:rsidP="00A21515">
            <w:pPr>
              <w:ind w:right="-18"/>
              <w:jc w:val="both"/>
              <w:rPr>
                <w:rFonts w:ascii="Sylfaen" w:hAnsi="Sylfaen"/>
                <w:sz w:val="24"/>
                <w:szCs w:val="24"/>
              </w:rPr>
            </w:pPr>
            <w:r w:rsidRPr="00A21515">
              <w:rPr>
                <w:rFonts w:ascii="Sylfaen" w:hAnsi="Sylfaen"/>
                <w:sz w:val="24"/>
                <w:szCs w:val="24"/>
              </w:rPr>
              <w:t>– სოციალური დაცვის არსებული დონე</w:t>
            </w:r>
          </w:p>
          <w:p w14:paraId="35102D2D" w14:textId="77777777" w:rsidR="009F2664" w:rsidRPr="00A21515" w:rsidRDefault="009F2664" w:rsidP="00A21515">
            <w:pPr>
              <w:ind w:right="-18"/>
              <w:jc w:val="both"/>
              <w:rPr>
                <w:rFonts w:ascii="Sylfaen" w:hAnsi="Sylfaen"/>
                <w:sz w:val="24"/>
                <w:szCs w:val="24"/>
              </w:rPr>
            </w:pPr>
          </w:p>
          <w:p w14:paraId="1954F818" w14:textId="77777777" w:rsidR="00A21515" w:rsidRPr="009F2664" w:rsidRDefault="00A21515" w:rsidP="009F2664">
            <w:pPr>
              <w:pStyle w:val="ListParagraph"/>
              <w:numPr>
                <w:ilvl w:val="0"/>
                <w:numId w:val="32"/>
              </w:numPr>
              <w:ind w:right="-18"/>
              <w:jc w:val="both"/>
              <w:rPr>
                <w:rFonts w:ascii="Sylfaen" w:hAnsi="Sylfaen"/>
                <w:sz w:val="24"/>
                <w:szCs w:val="24"/>
              </w:rPr>
            </w:pPr>
            <w:r w:rsidRPr="009F2664">
              <w:rPr>
                <w:rFonts w:ascii="Sylfaen" w:hAnsi="Sylfaen" w:cs="Sylfaen"/>
                <w:sz w:val="24"/>
                <w:szCs w:val="24"/>
              </w:rPr>
              <w:t>ეკონომიკური</w:t>
            </w:r>
            <w:r w:rsidRPr="009F2664">
              <w:rPr>
                <w:rFonts w:ascii="Sylfaen" w:hAnsi="Sylfaen"/>
                <w:sz w:val="24"/>
                <w:szCs w:val="24"/>
              </w:rPr>
              <w:t xml:space="preserve"> ფაქტორები, მათ შორის:</w:t>
            </w:r>
          </w:p>
          <w:p w14:paraId="6BBE7547" w14:textId="77777777" w:rsidR="00A21515" w:rsidRPr="00A21515" w:rsidRDefault="00A21515" w:rsidP="00A21515">
            <w:pPr>
              <w:ind w:right="-18"/>
              <w:jc w:val="both"/>
              <w:rPr>
                <w:rFonts w:ascii="Sylfaen" w:hAnsi="Sylfaen"/>
                <w:sz w:val="24"/>
                <w:szCs w:val="24"/>
              </w:rPr>
            </w:pPr>
            <w:r w:rsidRPr="00A21515">
              <w:rPr>
                <w:rFonts w:ascii="Sylfaen" w:hAnsi="Sylfaen"/>
                <w:sz w:val="24"/>
                <w:szCs w:val="24"/>
              </w:rPr>
              <w:t>– ეკონომიკური განვითარების დონე</w:t>
            </w:r>
          </w:p>
          <w:p w14:paraId="04A6065B" w14:textId="77777777" w:rsidR="00A21515" w:rsidRPr="00A21515" w:rsidRDefault="00A21515" w:rsidP="00A21515">
            <w:pPr>
              <w:ind w:right="-18"/>
              <w:jc w:val="both"/>
              <w:rPr>
                <w:rFonts w:ascii="Sylfaen" w:hAnsi="Sylfaen"/>
                <w:sz w:val="24"/>
                <w:szCs w:val="24"/>
              </w:rPr>
            </w:pPr>
            <w:r w:rsidRPr="00A21515">
              <w:rPr>
                <w:rFonts w:ascii="Sylfaen" w:hAnsi="Sylfaen"/>
                <w:sz w:val="24"/>
                <w:szCs w:val="24"/>
              </w:rPr>
              <w:t>– პროდუქტიულობა</w:t>
            </w:r>
          </w:p>
          <w:p w14:paraId="00B0B345" w14:textId="704E715A" w:rsidR="00A21515" w:rsidRDefault="00A21515" w:rsidP="00A21515">
            <w:pPr>
              <w:ind w:right="-18"/>
              <w:jc w:val="both"/>
              <w:rPr>
                <w:rFonts w:ascii="Sylfaen" w:hAnsi="Sylfaen"/>
                <w:sz w:val="24"/>
                <w:szCs w:val="24"/>
              </w:rPr>
            </w:pPr>
            <w:r w:rsidRPr="00A21515">
              <w:rPr>
                <w:rFonts w:ascii="Sylfaen" w:hAnsi="Sylfaen"/>
                <w:sz w:val="24"/>
                <w:szCs w:val="24"/>
              </w:rPr>
              <w:t>– დასაქმების დონე</w:t>
            </w:r>
          </w:p>
          <w:p w14:paraId="5BF186DF" w14:textId="77777777" w:rsidR="009F2664" w:rsidRDefault="009F2664" w:rsidP="00A21515">
            <w:pPr>
              <w:ind w:right="-18"/>
              <w:jc w:val="both"/>
              <w:rPr>
                <w:rFonts w:ascii="Sylfaen" w:hAnsi="Sylfaen"/>
                <w:sz w:val="24"/>
                <w:szCs w:val="24"/>
              </w:rPr>
            </w:pPr>
          </w:p>
          <w:p w14:paraId="73FDFA79" w14:textId="37054C58" w:rsidR="00A21515" w:rsidRPr="00A21515" w:rsidRDefault="00A21515" w:rsidP="00A21515">
            <w:pPr>
              <w:ind w:right="-18"/>
              <w:jc w:val="both"/>
              <w:rPr>
                <w:rFonts w:ascii="Sylfaen" w:hAnsi="Sylfaen"/>
                <w:sz w:val="24"/>
                <w:szCs w:val="24"/>
              </w:rPr>
            </w:pPr>
            <w:r w:rsidRPr="00A21515">
              <w:rPr>
                <w:rFonts w:ascii="Sylfaen" w:hAnsi="Sylfaen"/>
                <w:sz w:val="24"/>
                <w:szCs w:val="24"/>
              </w:rPr>
              <w:t>ILO რეკომენდაცია №135 რეკომენდაცია აკონკრეტებს კონვენცია №131-ს და აძლიერებს მის შინაარსს.</w:t>
            </w:r>
            <w:r w:rsidR="009F2664">
              <w:rPr>
                <w:rFonts w:ascii="Sylfaen" w:hAnsi="Sylfaen"/>
                <w:sz w:val="24"/>
                <w:szCs w:val="24"/>
              </w:rPr>
              <w:t xml:space="preserve"> აღნიშნულ დოკუმენტში </w:t>
            </w:r>
            <w:r w:rsidRPr="00A21515">
              <w:rPr>
                <w:rFonts w:ascii="Sylfaen" w:hAnsi="Sylfaen"/>
                <w:sz w:val="24"/>
                <w:szCs w:val="24"/>
              </w:rPr>
              <w:t>ხაზგასმულია, რომ:</w:t>
            </w:r>
          </w:p>
          <w:p w14:paraId="66990103" w14:textId="3929E8F2" w:rsidR="00A21515" w:rsidRDefault="00A21515" w:rsidP="00A21515">
            <w:pPr>
              <w:ind w:right="-18"/>
              <w:jc w:val="both"/>
              <w:rPr>
                <w:rFonts w:ascii="Sylfaen" w:hAnsi="Sylfaen"/>
                <w:sz w:val="24"/>
                <w:szCs w:val="24"/>
              </w:rPr>
            </w:pPr>
            <w:r w:rsidRPr="00A21515">
              <w:rPr>
                <w:rFonts w:ascii="Sylfaen" w:hAnsi="Sylfaen"/>
                <w:sz w:val="24"/>
                <w:szCs w:val="24"/>
              </w:rPr>
              <w:t>მინიმალური ხელფასი უნდა იყოს რეალისტური და ეფექტიანი</w:t>
            </w:r>
            <w:r w:rsidR="009F2664">
              <w:rPr>
                <w:rFonts w:ascii="Sylfaen" w:hAnsi="Sylfaen"/>
                <w:sz w:val="24"/>
                <w:szCs w:val="24"/>
              </w:rPr>
              <w:t xml:space="preserve">, </w:t>
            </w:r>
            <w:r w:rsidRPr="00A21515">
              <w:rPr>
                <w:rFonts w:ascii="Sylfaen" w:hAnsi="Sylfaen"/>
                <w:sz w:val="24"/>
                <w:szCs w:val="24"/>
              </w:rPr>
              <w:t>აუცილებელია სოციალური პარტნიორების მონაწილეობა (პროფკავშირები, დამსაქმებლები)</w:t>
            </w:r>
            <w:r w:rsidR="009F2664">
              <w:rPr>
                <w:rFonts w:ascii="Sylfaen" w:hAnsi="Sylfaen"/>
                <w:sz w:val="24"/>
                <w:szCs w:val="24"/>
              </w:rPr>
              <w:t xml:space="preserve"> </w:t>
            </w:r>
            <w:r w:rsidRPr="00A21515">
              <w:rPr>
                <w:rFonts w:ascii="Sylfaen" w:hAnsi="Sylfaen"/>
                <w:sz w:val="24"/>
                <w:szCs w:val="24"/>
              </w:rPr>
              <w:t>ხელფასი უნდა გადაიხედოს რეგულარულად, ინფლაციისა და ცხოვრების ღირებულების მიხედვით</w:t>
            </w:r>
            <w:r w:rsidR="00F03616">
              <w:rPr>
                <w:rFonts w:ascii="Sylfaen" w:hAnsi="Sylfaen"/>
                <w:sz w:val="24"/>
                <w:szCs w:val="24"/>
              </w:rPr>
              <w:t>.</w:t>
            </w:r>
          </w:p>
          <w:p w14:paraId="2D3FB429" w14:textId="77777777" w:rsidR="00F03616" w:rsidRDefault="00F03616" w:rsidP="00A21515">
            <w:pPr>
              <w:ind w:right="-18"/>
              <w:jc w:val="both"/>
              <w:rPr>
                <w:rFonts w:ascii="Sylfaen" w:hAnsi="Sylfaen"/>
                <w:sz w:val="24"/>
                <w:szCs w:val="24"/>
              </w:rPr>
            </w:pPr>
          </w:p>
          <w:p w14:paraId="49D8C385" w14:textId="4AD13FD6" w:rsidR="00F03616" w:rsidRPr="0098261F" w:rsidRDefault="00F03616" w:rsidP="00A21515">
            <w:pPr>
              <w:ind w:right="-18"/>
              <w:jc w:val="both"/>
              <w:rPr>
                <w:rFonts w:ascii="Sylfaen" w:hAnsi="Sylfaen"/>
                <w:sz w:val="24"/>
                <w:szCs w:val="24"/>
              </w:rPr>
            </w:pPr>
            <w:r>
              <w:rPr>
                <w:rFonts w:ascii="Sylfaen" w:hAnsi="Sylfaen"/>
                <w:sz w:val="24"/>
                <w:szCs w:val="24"/>
              </w:rPr>
              <w:t xml:space="preserve">ბუნრბირვია შრომის თავისუფლების შეზღუდვას შეიძლება გააჩნდეს რაიმე გამართლება, თუ კი აღნიშნული შეზღუდვა დააკმაყოფილებს  თანაზომიერების პრინციპის  მოთხოვნებს. თუმცა რეალურად იმ პირობებში როდესაც კონვენციურ მინიმუმსაც ვერ აკმაყოფილებს  კანონმდებლობა ამგვარ ცარევას ვერ ექნება ვერცც ლეგიტიმური მიზანი და ვერც რაიმე სახის კონსტიტუციურ სამართლებრივი გამართლება. </w:t>
            </w:r>
          </w:p>
          <w:p w14:paraId="61492E9C" w14:textId="77777777" w:rsidR="00C46259" w:rsidRDefault="00C46259" w:rsidP="006C046B">
            <w:pPr>
              <w:ind w:right="-18"/>
              <w:jc w:val="both"/>
              <w:rPr>
                <w:rFonts w:ascii="Sylfaen" w:hAnsi="Sylfaen"/>
                <w:sz w:val="24"/>
                <w:szCs w:val="24"/>
                <w:lang w:val="ka-GE"/>
              </w:rPr>
            </w:pPr>
          </w:p>
          <w:p w14:paraId="3880BD21" w14:textId="7D34CCD0" w:rsidR="00F03616" w:rsidRPr="007F0F1B" w:rsidRDefault="00F03616" w:rsidP="006C046B">
            <w:pPr>
              <w:ind w:right="-18"/>
              <w:jc w:val="both"/>
              <w:rPr>
                <w:rFonts w:ascii="Sylfaen" w:hAnsi="Sylfaen"/>
                <w:sz w:val="24"/>
                <w:szCs w:val="24"/>
                <w:lang w:val="ka-GE"/>
              </w:rPr>
            </w:pPr>
            <w:r>
              <w:rPr>
                <w:rFonts w:ascii="Sylfaen" w:hAnsi="Sylfaen"/>
                <w:sz w:val="24"/>
                <w:szCs w:val="24"/>
                <w:lang w:val="ka-GE"/>
              </w:rPr>
              <w:t>ყოველივე ზემოაღნიშნულიდან გამომდინარე სადავო ნორმები და მათი შესაბამის</w:t>
            </w:r>
            <w:r w:rsidR="009A6D9E">
              <w:rPr>
                <w:rFonts w:ascii="Sylfaen" w:hAnsi="Sylfaen"/>
                <w:sz w:val="24"/>
                <w:szCs w:val="24"/>
                <w:lang w:val="ka-GE"/>
              </w:rPr>
              <w:t>ი</w:t>
            </w:r>
            <w:r>
              <w:rPr>
                <w:rFonts w:ascii="Sylfaen" w:hAnsi="Sylfaen"/>
                <w:sz w:val="24"/>
                <w:szCs w:val="24"/>
                <w:lang w:val="ka-GE"/>
              </w:rPr>
              <w:t xml:space="preserve"> ნორმატიული შინაარსები არაკონსტიტუციურად უნდა იქნეს ცნობილი. </w:t>
            </w:r>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FootnoteReference"/>
          <w:rFonts w:ascii="Sylfaen" w:hAnsi="Sylfaen"/>
          <w:color w:val="000000" w:themeColor="text1"/>
          <w:sz w:val="18"/>
          <w:lang w:val="ka-GE"/>
        </w:rPr>
        <w:footnoteReference w:id="28"/>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TableGrid"/>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7777777" w:rsidR="008D5E38" w:rsidRDefault="008D5E38" w:rsidP="00442530">
            <w:pPr>
              <w:ind w:right="-108"/>
              <w:jc w:val="both"/>
              <w:rPr>
                <w:rFonts w:ascii="Sylfaen" w:hAnsi="Sylfaen"/>
                <w:lang w:val="ka-GE"/>
              </w:rPr>
            </w:pPr>
            <w:permStart w:id="434267179" w:edGrp="everyone"/>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TableGrid"/>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61282A00" w14:textId="47CF9B0A" w:rsidR="00C46259" w:rsidRPr="00F20F47" w:rsidRDefault="00C46259" w:rsidP="00AD3DB4">
            <w:pPr>
              <w:spacing w:before="240" w:beforeAutospacing="1" w:after="100" w:afterAutospacing="1" w:line="276" w:lineRule="auto"/>
              <w:jc w:val="center"/>
            </w:pPr>
            <w:permStart w:id="80484820" w:edGrp="everyone"/>
            <w:r>
              <w:rPr>
                <w:rFonts w:ascii="Sylfaen" w:hAnsi="Sylfaen"/>
                <w:lang w:val="ka-GE"/>
              </w:rPr>
              <w:t xml:space="preserve"> </w:t>
            </w:r>
          </w:p>
          <w:p w14:paraId="5CE01A0A" w14:textId="77777777" w:rsidR="00C46259" w:rsidRPr="00F20F47" w:rsidRDefault="00C46259" w:rsidP="00C46259"/>
          <w:p w14:paraId="306AA602" w14:textId="1C53DBE2" w:rsidR="008D5E38" w:rsidRPr="00F20F47" w:rsidRDefault="008D5E38" w:rsidP="00442530">
            <w:pPr>
              <w:ind w:right="-108"/>
              <w:jc w:val="both"/>
              <w:rPr>
                <w:rFonts w:ascii="Sylfaen" w:hAnsi="Sylfaen"/>
                <w:lang w:val="ka-GE"/>
              </w:rPr>
            </w:pPr>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TableGrid"/>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7777777" w:rsidR="00525704" w:rsidRDefault="00525704" w:rsidP="00442530">
            <w:pPr>
              <w:ind w:right="-108"/>
              <w:jc w:val="both"/>
              <w:rPr>
                <w:rFonts w:ascii="Sylfaen" w:hAnsi="Sylfaen"/>
                <w:lang w:val="ka-GE"/>
              </w:rPr>
            </w:pPr>
            <w:permStart w:id="1038434069" w:edGrp="everyone"/>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TableGrid"/>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77777777" w:rsidR="00525704" w:rsidRDefault="00525704" w:rsidP="00442530">
            <w:pPr>
              <w:ind w:right="-108"/>
              <w:jc w:val="both"/>
              <w:rPr>
                <w:rFonts w:ascii="Sylfaen" w:hAnsi="Sylfaen"/>
                <w:lang w:val="ka-GE"/>
              </w:rPr>
            </w:pPr>
            <w:permStart w:id="1714174228" w:edGrp="everyone"/>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TableGrid"/>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77777777" w:rsidR="00384803" w:rsidRPr="00B93430" w:rsidRDefault="00384803" w:rsidP="00442530">
            <w:pPr>
              <w:ind w:right="-18"/>
              <w:jc w:val="both"/>
              <w:rPr>
                <w:rFonts w:ascii="Sylfaen" w:hAnsi="Sylfaen"/>
                <w:lang w:val="ka-GE"/>
              </w:rPr>
            </w:pPr>
            <w:permStart w:id="284229995" w:edGrp="everyone"/>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TableGrid"/>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5DB92012" w:rsidR="00A91957" w:rsidRPr="00B93430" w:rsidRDefault="00EB558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6249ADFC" w:rsidR="00A91957" w:rsidRPr="00B93430" w:rsidRDefault="00EB558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1"/>
              <w14:checkedState w14:val="2612" w14:font="MS Gothic"/>
              <w14:uncheckedState w14:val="2610" w14:font="MS Gothic"/>
            </w14:checkbox>
          </w:sdt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6810B5DC" w:rsidR="00DB15E7" w:rsidRDefault="00F540B6"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156A4F5A" w:rsidR="00DB15E7" w:rsidRDefault="00EB558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17AF5C0F" w:rsidR="00A91957" w:rsidRPr="00B93430" w:rsidRDefault="00EB558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FootnoteReference"/>
          <w:rFonts w:ascii="Sylfaen" w:hAnsi="Sylfaen"/>
          <w:color w:val="5B9BD5" w:themeColor="accent1"/>
          <w:sz w:val="18"/>
          <w:lang w:val="ka-GE"/>
        </w:rPr>
        <w:footnoteReference w:id="29"/>
      </w:r>
    </w:p>
    <w:tbl>
      <w:tblPr>
        <w:tblStyle w:val="TableGrid"/>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67F2FF5" w14:textId="6CBC7E65" w:rsidR="001C7E3E" w:rsidRPr="007D34F4" w:rsidRDefault="001C7E3E" w:rsidP="007D34F4">
            <w:pPr>
              <w:pStyle w:val="ListParagraph"/>
              <w:numPr>
                <w:ilvl w:val="0"/>
                <w:numId w:val="25"/>
              </w:numPr>
              <w:ind w:left="337"/>
              <w:rPr>
                <w:rFonts w:ascii="Sylfaen" w:hAnsi="Sylfaen" w:cs="Sylfaen"/>
                <w:lang w:val="ka-GE"/>
              </w:rPr>
            </w:pPr>
            <w:permStart w:id="1946123131" w:edGrp="everyone"/>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TableGrid"/>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91D9B" w14:textId="10AC44D4" w:rsidR="00960B6D" w:rsidRDefault="00B718E0" w:rsidP="007D34F4">
            <w:pPr>
              <w:pStyle w:val="ListParagraph"/>
              <w:numPr>
                <w:ilvl w:val="0"/>
                <w:numId w:val="26"/>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1.კახი სამხარაძე</w:t>
            </w:r>
          </w:p>
          <w:p w14:paraId="4B7C164E" w14:textId="6A72938C" w:rsidR="00B718E0" w:rsidRDefault="00B718E0" w:rsidP="007D34F4">
            <w:pPr>
              <w:pStyle w:val="ListParagraph"/>
              <w:numPr>
                <w:ilvl w:val="0"/>
                <w:numId w:val="26"/>
              </w:numPr>
              <w:tabs>
                <w:tab w:val="left" w:pos="4860"/>
              </w:tabs>
              <w:ind w:left="337" w:right="-108"/>
              <w:rPr>
                <w:rFonts w:ascii="Sylfaen" w:hAnsi="Sylfaen" w:cs="Sylfaen"/>
                <w:color w:val="000000"/>
                <w:lang w:val="ka-GE"/>
              </w:rPr>
            </w:pPr>
            <w:r>
              <w:rPr>
                <w:rFonts w:ascii="Sylfaen" w:hAnsi="Sylfaen" w:cs="Sylfaen"/>
                <w:color w:val="000000"/>
                <w:lang w:val="ka-GE"/>
              </w:rPr>
              <w:t>2.გიორგი დიასამიძე</w:t>
            </w:r>
          </w:p>
          <w:p w14:paraId="53E48E02" w14:textId="65BF1C0E" w:rsidR="00B718E0" w:rsidRDefault="00B718E0" w:rsidP="007D34F4">
            <w:pPr>
              <w:pStyle w:val="ListParagraph"/>
              <w:numPr>
                <w:ilvl w:val="0"/>
                <w:numId w:val="26"/>
              </w:numPr>
              <w:tabs>
                <w:tab w:val="left" w:pos="4860"/>
              </w:tabs>
              <w:ind w:left="337" w:right="-108"/>
              <w:rPr>
                <w:rFonts w:ascii="Sylfaen" w:hAnsi="Sylfaen" w:cs="Sylfaen"/>
                <w:color w:val="000000"/>
                <w:lang w:val="ka-GE"/>
              </w:rPr>
            </w:pPr>
            <w:r>
              <w:rPr>
                <w:rFonts w:ascii="Sylfaen" w:hAnsi="Sylfaen" w:cs="Sylfaen"/>
                <w:color w:val="000000"/>
                <w:lang w:val="ka-GE"/>
              </w:rPr>
              <w:t xml:space="preserve">3. </w:t>
            </w:r>
            <w:r>
              <w:rPr>
                <w:rFonts w:ascii="Sylfaen" w:hAnsi="Sylfaen"/>
                <w:lang w:val="ka-GE"/>
              </w:rPr>
              <w:t>ააიპ ,,საქართველოს კერძო სექტორში დასაქმებულთა პროფესიული კავშირი“ (თავმჯდომარე- გიორგი დიასმიძე)</w:t>
            </w:r>
          </w:p>
          <w:permEnd w:id="754648598"/>
          <w:p w14:paraId="51D4B716" w14:textId="0338CF16" w:rsidR="00960B6D" w:rsidRPr="007D34F4" w:rsidRDefault="00960B6D" w:rsidP="007D34F4">
            <w:pPr>
              <w:pStyle w:val="ListParagraph"/>
              <w:numPr>
                <w:ilvl w:val="0"/>
                <w:numId w:val="26"/>
              </w:numPr>
              <w:tabs>
                <w:tab w:val="left" w:pos="4860"/>
              </w:tabs>
              <w:ind w:left="337" w:right="-108"/>
              <w:rPr>
                <w:rFonts w:ascii="Sylfaen" w:hAnsi="Sylfaen" w:cs="Sylfaen"/>
                <w:color w:val="000000"/>
                <w:lang w:val="ka-GE"/>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1F0C648E" w:rsidR="00960B6D" w:rsidRPr="007D34F4" w:rsidRDefault="00B718E0" w:rsidP="007D34F4">
            <w:pPr>
              <w:pStyle w:val="ListParagraph"/>
              <w:numPr>
                <w:ilvl w:val="0"/>
                <w:numId w:val="27"/>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03/06/2026</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ListParagraph"/>
              <w:numPr>
                <w:ilvl w:val="0"/>
                <w:numId w:val="28"/>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2"/>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82DF6" w14:textId="77777777" w:rsidR="00211FB9" w:rsidRDefault="00211FB9" w:rsidP="008E78F7">
      <w:pPr>
        <w:spacing w:after="0" w:line="240" w:lineRule="auto"/>
      </w:pPr>
      <w:r>
        <w:separator/>
      </w:r>
    </w:p>
  </w:endnote>
  <w:endnote w:type="continuationSeparator" w:id="0">
    <w:p w14:paraId="600BEAFB" w14:textId="77777777" w:rsidR="00211FB9" w:rsidRDefault="00211FB9"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688528"/>
      <w:docPartObj>
        <w:docPartGallery w:val="Page Numbers (Bottom of Page)"/>
        <w:docPartUnique/>
      </w:docPartObj>
    </w:sdtPr>
    <w:sdtEndPr>
      <w:rPr>
        <w:noProof/>
      </w:rPr>
    </w:sdtEndPr>
    <w:sdtContent>
      <w:p w14:paraId="37E57B28" w14:textId="4B20AB42" w:rsidR="00D60125" w:rsidRDefault="00D60125">
        <w:pPr>
          <w:pStyle w:val="Footer"/>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4258A0">
          <w:rPr>
            <w:rFonts w:ascii="Sylfaen" w:hAnsi="Sylfaen"/>
            <w:noProof/>
            <w:sz w:val="24"/>
            <w:szCs w:val="24"/>
          </w:rPr>
          <w:t>32</w:t>
        </w:r>
        <w:r w:rsidRPr="00B613DF">
          <w:rPr>
            <w:rFonts w:ascii="Sylfaen" w:hAnsi="Sylfaen"/>
            <w:noProof/>
            <w:sz w:val="24"/>
            <w:szCs w:val="24"/>
          </w:rPr>
          <w:fldChar w:fldCharType="end"/>
        </w:r>
      </w:p>
    </w:sdtContent>
  </w:sdt>
  <w:p w14:paraId="79B28FC2" w14:textId="77777777" w:rsidR="00D60125" w:rsidRDefault="00D60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A6D2B" w14:textId="77777777" w:rsidR="00211FB9" w:rsidRDefault="00211FB9" w:rsidP="008E78F7">
      <w:pPr>
        <w:spacing w:after="0" w:line="240" w:lineRule="auto"/>
      </w:pPr>
      <w:r>
        <w:separator/>
      </w:r>
    </w:p>
  </w:footnote>
  <w:footnote w:type="continuationSeparator" w:id="0">
    <w:p w14:paraId="08454A15" w14:textId="77777777" w:rsidR="00211FB9" w:rsidRDefault="00211FB9" w:rsidP="008E78F7">
      <w:pPr>
        <w:spacing w:after="0" w:line="240" w:lineRule="auto"/>
      </w:pPr>
      <w:r>
        <w:continuationSeparator/>
      </w:r>
    </w:p>
  </w:footnote>
  <w:footnote w:id="1">
    <w:p w14:paraId="2921EEE9" w14:textId="00E20DE7" w:rsidR="00AB7FB5" w:rsidRPr="00F87B48" w:rsidRDefault="00AB7FB5"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33028CBB" w14:textId="7D802DB9" w:rsidR="00D66A8C" w:rsidRPr="00D66A8C" w:rsidRDefault="00D66A8C" w:rsidP="00D66A8C">
      <w:pPr>
        <w:pStyle w:val="FootnoteText"/>
      </w:pPr>
      <w:r>
        <w:rPr>
          <w:rStyle w:val="FootnoteReference"/>
        </w:rPr>
        <w:footnoteRef/>
      </w:r>
      <w:r>
        <w:t xml:space="preserve"> </w:t>
      </w:r>
      <w:r w:rsidRPr="00D66A8C">
        <w:t>ILO, </w:t>
      </w:r>
      <w:r w:rsidRPr="00D66A8C">
        <w:rPr>
          <w:i/>
          <w:iCs/>
        </w:rPr>
        <w:t>Minimum Wage Fixing Convention, 1970 (No. 131)</w:t>
      </w:r>
      <w:r>
        <w:t xml:space="preserve">; </w:t>
      </w:r>
      <w:r w:rsidRPr="00D66A8C">
        <w:t>ILO, </w:t>
      </w:r>
      <w:r w:rsidRPr="00D66A8C">
        <w:rPr>
          <w:i/>
          <w:iCs/>
        </w:rPr>
        <w:t>Minimum Wage Policy Guide</w:t>
      </w:r>
      <w:r>
        <w:rPr>
          <w:i/>
          <w:iCs/>
        </w:rPr>
        <w:t xml:space="preserve">; </w:t>
      </w:r>
      <w:r>
        <w:t xml:space="preserve"> </w:t>
      </w:r>
      <w:r w:rsidRPr="00D66A8C">
        <w:t xml:space="preserve">European Social Charter, Art. </w:t>
      </w:r>
      <w:r>
        <w:t>4</w:t>
      </w:r>
      <w:r w:rsidRPr="00D66A8C">
        <w:t>.</w:t>
      </w:r>
      <w:r>
        <w:t>;</w:t>
      </w:r>
    </w:p>
    <w:p w14:paraId="2C3415E5" w14:textId="03DDAEAA" w:rsidR="00D66A8C" w:rsidRPr="00D66A8C" w:rsidRDefault="00D66A8C">
      <w:pPr>
        <w:pStyle w:val="FootnoteText"/>
        <w:rPr>
          <w:lang w:val="ka-GE"/>
        </w:rPr>
      </w:pPr>
    </w:p>
  </w:footnote>
  <w:footnote w:id="8">
    <w:p w14:paraId="084FA4D7" w14:textId="77777777" w:rsidR="00F31A80" w:rsidRPr="008F02B2" w:rsidRDefault="00F31A80" w:rsidP="00F31A80">
      <w:pPr>
        <w:pStyle w:val="FootnoteText"/>
        <w:rPr>
          <w:lang w:val="ka-GE"/>
        </w:rPr>
      </w:pPr>
      <w:r>
        <w:rPr>
          <w:rStyle w:val="FootnoteReference"/>
        </w:rPr>
        <w:footnoteRef/>
      </w:r>
      <w:r w:rsidRPr="004258A0">
        <w:rPr>
          <w:lang w:val="ka-GE"/>
        </w:rPr>
        <w:t xml:space="preserve"> </w:t>
      </w:r>
      <w:r>
        <w:rPr>
          <w:lang w:val="ka-GE"/>
        </w:rPr>
        <w:t xml:space="preserve">&lt; </w:t>
      </w:r>
      <w:hyperlink r:id="rId1" w:history="1">
        <w:r w:rsidRPr="006248B9">
          <w:rPr>
            <w:rStyle w:val="Hyperlink"/>
            <w:lang w:val="ka-GE"/>
          </w:rPr>
          <w:t>https://www.rs.ge/statistics</w:t>
        </w:r>
      </w:hyperlink>
      <w:r>
        <w:rPr>
          <w:lang w:val="ka-GE"/>
        </w:rPr>
        <w:t xml:space="preserve"> &gt;</w:t>
      </w:r>
    </w:p>
  </w:footnote>
  <w:footnote w:id="9">
    <w:p w14:paraId="40D891B7" w14:textId="77777777" w:rsidR="000045E0" w:rsidRPr="004258A0" w:rsidRDefault="000045E0" w:rsidP="000045E0">
      <w:pPr>
        <w:pStyle w:val="FootnoteText"/>
        <w:rPr>
          <w:lang w:val="ka-GE"/>
        </w:rPr>
      </w:pPr>
      <w:r>
        <w:rPr>
          <w:rStyle w:val="FootnoteReference"/>
        </w:rPr>
        <w:footnoteRef/>
      </w:r>
      <w:r w:rsidRPr="004258A0">
        <w:rPr>
          <w:lang w:val="ka-GE"/>
        </w:rPr>
        <w:t xml:space="preserve"> </w:t>
      </w:r>
      <w:r w:rsidRPr="004258A0">
        <w:rPr>
          <w:rFonts w:ascii="Sylfaen" w:hAnsi="Sylfaen" w:cs="Sylfaen"/>
          <w:lang w:val="ka-GE"/>
        </w:rPr>
        <w:t>გაეროს</w:t>
      </w:r>
      <w:r w:rsidRPr="004258A0">
        <w:rPr>
          <w:lang w:val="ka-GE"/>
        </w:rPr>
        <w:t xml:space="preserve"> </w:t>
      </w:r>
      <w:r w:rsidRPr="004258A0">
        <w:rPr>
          <w:rFonts w:ascii="Sylfaen" w:hAnsi="Sylfaen" w:cs="Sylfaen"/>
          <w:lang w:val="ka-GE"/>
        </w:rPr>
        <w:t>ეკონომიკურ</w:t>
      </w:r>
      <w:r w:rsidRPr="004258A0">
        <w:rPr>
          <w:lang w:val="ka-GE"/>
        </w:rPr>
        <w:t xml:space="preserve">, </w:t>
      </w:r>
      <w:r w:rsidRPr="004258A0">
        <w:rPr>
          <w:rFonts w:ascii="Sylfaen" w:hAnsi="Sylfaen" w:cs="Sylfaen"/>
          <w:lang w:val="ka-GE"/>
        </w:rPr>
        <w:t>სოციალურ</w:t>
      </w:r>
      <w:r w:rsidRPr="004258A0">
        <w:rPr>
          <w:lang w:val="ka-GE"/>
        </w:rPr>
        <w:t xml:space="preserve"> </w:t>
      </w:r>
      <w:r w:rsidRPr="004258A0">
        <w:rPr>
          <w:rFonts w:ascii="Sylfaen" w:hAnsi="Sylfaen" w:cs="Sylfaen"/>
          <w:lang w:val="ka-GE"/>
        </w:rPr>
        <w:t>და</w:t>
      </w:r>
      <w:r w:rsidRPr="004258A0">
        <w:rPr>
          <w:lang w:val="ka-GE"/>
        </w:rPr>
        <w:t xml:space="preserve"> </w:t>
      </w:r>
      <w:r w:rsidRPr="004258A0">
        <w:rPr>
          <w:rFonts w:ascii="Sylfaen" w:hAnsi="Sylfaen" w:cs="Sylfaen"/>
          <w:lang w:val="ka-GE"/>
        </w:rPr>
        <w:t>კულტურულ</w:t>
      </w:r>
      <w:r w:rsidRPr="004258A0">
        <w:rPr>
          <w:lang w:val="ka-GE"/>
        </w:rPr>
        <w:t xml:space="preserve"> </w:t>
      </w:r>
      <w:r w:rsidRPr="004258A0">
        <w:rPr>
          <w:rFonts w:ascii="Sylfaen" w:hAnsi="Sylfaen" w:cs="Sylfaen"/>
          <w:lang w:val="ka-GE"/>
        </w:rPr>
        <w:t>უფლებათა</w:t>
      </w:r>
      <w:r w:rsidRPr="004258A0">
        <w:rPr>
          <w:lang w:val="ka-GE"/>
        </w:rPr>
        <w:t xml:space="preserve"> </w:t>
      </w:r>
      <w:r w:rsidRPr="004258A0">
        <w:rPr>
          <w:rFonts w:ascii="Sylfaen" w:hAnsi="Sylfaen" w:cs="Sylfaen"/>
          <w:lang w:val="ka-GE"/>
        </w:rPr>
        <w:t>შესახებ</w:t>
      </w:r>
      <w:r w:rsidRPr="004258A0">
        <w:rPr>
          <w:lang w:val="ka-GE"/>
        </w:rPr>
        <w:t xml:space="preserve"> </w:t>
      </w:r>
      <w:r w:rsidRPr="004258A0">
        <w:rPr>
          <w:rFonts w:ascii="Sylfaen" w:hAnsi="Sylfaen" w:cs="Sylfaen"/>
          <w:lang w:val="ka-GE"/>
        </w:rPr>
        <w:t>კომიტეტის</w:t>
      </w:r>
      <w:r w:rsidRPr="004258A0">
        <w:rPr>
          <w:lang w:val="ka-GE"/>
        </w:rPr>
        <w:t xml:space="preserve"> </w:t>
      </w:r>
      <w:r w:rsidRPr="004258A0">
        <w:rPr>
          <w:rFonts w:ascii="Sylfaen" w:hAnsi="Sylfaen" w:cs="Sylfaen"/>
          <w:lang w:val="ka-GE"/>
        </w:rPr>
        <w:t>ზოგადი</w:t>
      </w:r>
      <w:r w:rsidRPr="004258A0">
        <w:rPr>
          <w:lang w:val="ka-GE"/>
        </w:rPr>
        <w:t xml:space="preserve"> </w:t>
      </w:r>
      <w:r w:rsidRPr="004258A0">
        <w:rPr>
          <w:rFonts w:ascii="Sylfaen" w:hAnsi="Sylfaen" w:cs="Sylfaen"/>
          <w:lang w:val="ka-GE"/>
        </w:rPr>
        <w:t>კომენტარი</w:t>
      </w:r>
      <w:r w:rsidRPr="004258A0">
        <w:rPr>
          <w:lang w:val="ka-GE"/>
        </w:rPr>
        <w:t xml:space="preserve"> N3: </w:t>
      </w:r>
      <w:r w:rsidRPr="004258A0">
        <w:rPr>
          <w:rFonts w:ascii="Sylfaen" w:hAnsi="Sylfaen" w:cs="Sylfaen"/>
          <w:lang w:val="ka-GE"/>
        </w:rPr>
        <w:t>მონაწილე</w:t>
      </w:r>
      <w:r w:rsidRPr="004258A0">
        <w:rPr>
          <w:lang w:val="ka-GE"/>
        </w:rPr>
        <w:t xml:space="preserve"> </w:t>
      </w:r>
      <w:r w:rsidRPr="004258A0">
        <w:rPr>
          <w:rFonts w:ascii="Sylfaen" w:hAnsi="Sylfaen" w:cs="Sylfaen"/>
          <w:lang w:val="ka-GE"/>
        </w:rPr>
        <w:t>სახელმწიფოების</w:t>
      </w:r>
      <w:r w:rsidRPr="004258A0">
        <w:rPr>
          <w:lang w:val="ka-GE"/>
        </w:rPr>
        <w:t xml:space="preserve"> </w:t>
      </w:r>
      <w:r w:rsidRPr="004258A0">
        <w:rPr>
          <w:rFonts w:ascii="Sylfaen" w:hAnsi="Sylfaen" w:cs="Sylfaen"/>
          <w:lang w:val="ka-GE"/>
        </w:rPr>
        <w:t>ვალდებულებების</w:t>
      </w:r>
      <w:r w:rsidRPr="004258A0">
        <w:rPr>
          <w:lang w:val="ka-GE"/>
        </w:rPr>
        <w:t xml:space="preserve"> </w:t>
      </w:r>
      <w:r w:rsidRPr="004258A0">
        <w:rPr>
          <w:rFonts w:ascii="Sylfaen" w:hAnsi="Sylfaen" w:cs="Sylfaen"/>
          <w:lang w:val="ka-GE"/>
        </w:rPr>
        <w:t>ხასიათი</w:t>
      </w:r>
      <w:r w:rsidRPr="004258A0">
        <w:rPr>
          <w:lang w:val="ka-GE"/>
        </w:rPr>
        <w:t xml:space="preserve">, </w:t>
      </w:r>
      <w:r w:rsidRPr="004258A0">
        <w:rPr>
          <w:rFonts w:ascii="Sylfaen" w:hAnsi="Sylfaen" w:cs="Sylfaen"/>
          <w:lang w:val="ka-GE"/>
        </w:rPr>
        <w:t>პარაგრაფი</w:t>
      </w:r>
      <w:r w:rsidRPr="004258A0">
        <w:rPr>
          <w:lang w:val="ka-GE"/>
        </w:rPr>
        <w:t xml:space="preserve"> 10: </w:t>
      </w:r>
    </w:p>
    <w:p w14:paraId="6310C345" w14:textId="77AA2FDB" w:rsidR="000045E0" w:rsidRPr="004258A0" w:rsidRDefault="000045E0">
      <w:pPr>
        <w:pStyle w:val="FootnoteText"/>
        <w:rPr>
          <w:lang w:val="ka-GE"/>
        </w:rPr>
      </w:pPr>
      <w:r w:rsidRPr="004258A0">
        <w:rPr>
          <w:lang w:val="ka-GE"/>
        </w:rPr>
        <w:t xml:space="preserve">&lt; </w:t>
      </w:r>
      <w:hyperlink r:id="rId2" w:history="1">
        <w:r w:rsidRPr="004258A0">
          <w:rPr>
            <w:rStyle w:val="Hyperlink"/>
            <w:lang w:val="ka-GE"/>
          </w:rPr>
          <w:t>https://www.refworld.org/pdfid/4538838e10.pdf</w:t>
        </w:r>
      </w:hyperlink>
      <w:r w:rsidRPr="004258A0">
        <w:rPr>
          <w:lang w:val="ka-GE"/>
        </w:rPr>
        <w:t xml:space="preserve"> &gt;;</w:t>
      </w:r>
    </w:p>
  </w:footnote>
  <w:footnote w:id="10">
    <w:p w14:paraId="2EB3EB58" w14:textId="258BC285" w:rsidR="000045E0" w:rsidRPr="000045E0" w:rsidRDefault="000045E0" w:rsidP="000045E0">
      <w:pPr>
        <w:pStyle w:val="FootnoteText"/>
      </w:pPr>
      <w:r>
        <w:rPr>
          <w:rStyle w:val="FootnoteReference"/>
        </w:rPr>
        <w:footnoteRef/>
      </w:r>
      <w:r>
        <w:t xml:space="preserve">  </w:t>
      </w:r>
      <w:r w:rsidRPr="000045E0">
        <w:t xml:space="preserve">Tadeg, Mesenbet Assefa. “Defining the Minimum Core Obligations - Conundrums in International Human </w:t>
      </w:r>
    </w:p>
    <w:p w14:paraId="25B6BF01" w14:textId="78EB271D" w:rsidR="000045E0" w:rsidRPr="000045E0" w:rsidRDefault="000045E0" w:rsidP="000045E0">
      <w:pPr>
        <w:pStyle w:val="FootnoteText"/>
      </w:pPr>
      <w:r w:rsidRPr="000045E0">
        <w:t xml:space="preserve">Rights Law and Lessons from the Constitutional Court of South Africa”. Mekelle University Law Journal Vol </w:t>
      </w:r>
    </w:p>
    <w:p w14:paraId="774C0F8D" w14:textId="1D3FE8DF" w:rsidR="000045E0" w:rsidRPr="000045E0" w:rsidRDefault="000045E0">
      <w:pPr>
        <w:pStyle w:val="FootnoteText"/>
      </w:pPr>
      <w:r w:rsidRPr="000045E0">
        <w:t xml:space="preserve">1 No1. August 2010 </w:t>
      </w:r>
    </w:p>
  </w:footnote>
  <w:footnote w:id="11">
    <w:p w14:paraId="394F998D" w14:textId="77777777" w:rsidR="000045E0" w:rsidRPr="000045E0" w:rsidRDefault="000045E0" w:rsidP="000045E0">
      <w:pPr>
        <w:pStyle w:val="FootnoteText"/>
      </w:pPr>
      <w:r>
        <w:rPr>
          <w:rStyle w:val="FootnoteReference"/>
        </w:rPr>
        <w:footnoteRef/>
      </w:r>
      <w:r>
        <w:t xml:space="preserve"> &lt; </w:t>
      </w:r>
      <w:hyperlink r:id="rId3" w:history="1">
        <w:r w:rsidRPr="006248B9">
          <w:rPr>
            <w:rStyle w:val="Hyperlink"/>
          </w:rPr>
          <w:t>https://www.refworld.org/pdfid/4538838e10.pdf</w:t>
        </w:r>
      </w:hyperlink>
      <w:r>
        <w:t xml:space="preserve"> &gt;;</w:t>
      </w:r>
    </w:p>
  </w:footnote>
  <w:footnote w:id="12">
    <w:p w14:paraId="2EE99062" w14:textId="77777777" w:rsidR="000045E0" w:rsidRPr="000045E0" w:rsidRDefault="000045E0" w:rsidP="000045E0">
      <w:pPr>
        <w:pStyle w:val="FootnoteText"/>
      </w:pPr>
      <w:r>
        <w:rPr>
          <w:rStyle w:val="FootnoteReference"/>
        </w:rPr>
        <w:footnoteRef/>
      </w:r>
      <w:r>
        <w:t xml:space="preserve"> </w:t>
      </w:r>
      <w:r w:rsidRPr="000045E0">
        <w:t>Young, Katharine G. “The Minimum Core of Economic and Social Rights: A Concept in Search of Content”. The Yale Journal of International Law. Vol. 33: 113. 2008. p. 126</w:t>
      </w:r>
    </w:p>
    <w:p w14:paraId="7477AB73" w14:textId="5154D133" w:rsidR="000045E0" w:rsidRPr="000045E0" w:rsidRDefault="000045E0">
      <w:pPr>
        <w:pStyle w:val="FootnoteText"/>
        <w:rPr>
          <w:lang w:val="ka-GE"/>
        </w:rPr>
      </w:pPr>
    </w:p>
  </w:footnote>
  <w:footnote w:id="13">
    <w:p w14:paraId="5EF61746" w14:textId="43D8B16A" w:rsidR="00137980" w:rsidRPr="00137980" w:rsidRDefault="00137980">
      <w:pPr>
        <w:pStyle w:val="FootnoteText"/>
        <w:rPr>
          <w:lang w:val="ka-GE"/>
        </w:rPr>
      </w:pPr>
      <w:r>
        <w:rPr>
          <w:rStyle w:val="FootnoteReference"/>
        </w:rPr>
        <w:footnoteRef/>
      </w:r>
      <w:r>
        <w:t xml:space="preserve"> </w:t>
      </w:r>
      <w:r>
        <w:rPr>
          <w:lang w:val="ka-GE"/>
        </w:rPr>
        <w:t xml:space="preserve">&lt; </w:t>
      </w:r>
      <w:hyperlink r:id="rId4" w:history="1">
        <w:r w:rsidRPr="001479B0">
          <w:rPr>
            <w:rStyle w:val="Hyperlink"/>
            <w:lang w:val="ka-GE"/>
          </w:rPr>
          <w:t>https://constcourt.ge/ka/judicial-acts?legal=17236</w:t>
        </w:r>
      </w:hyperlink>
      <w:r>
        <w:rPr>
          <w:lang w:val="ka-GE"/>
        </w:rPr>
        <w:t xml:space="preserve"> &gt;;</w:t>
      </w:r>
    </w:p>
  </w:footnote>
  <w:footnote w:id="14">
    <w:p w14:paraId="2502A93F" w14:textId="1AA4168C" w:rsidR="00977F7C" w:rsidRPr="00977F7C" w:rsidRDefault="00977F7C">
      <w:pPr>
        <w:pStyle w:val="FootnoteText"/>
        <w:rPr>
          <w:lang w:val="ka-GE"/>
        </w:rPr>
      </w:pPr>
      <w:r>
        <w:rPr>
          <w:rStyle w:val="FootnoteReference"/>
        </w:rPr>
        <w:footnoteRef/>
      </w:r>
      <w:r w:rsidRPr="004258A0">
        <w:rPr>
          <w:lang w:val="ka-GE"/>
        </w:rPr>
        <w:t xml:space="preserve"> </w:t>
      </w:r>
      <w:r>
        <w:rPr>
          <w:lang w:val="ka-GE"/>
        </w:rPr>
        <w:t xml:space="preserve">&lt; </w:t>
      </w:r>
      <w:hyperlink r:id="rId5" w:history="1">
        <w:r w:rsidRPr="001479B0">
          <w:rPr>
            <w:rStyle w:val="Hyperlink"/>
            <w:lang w:val="ka-GE"/>
          </w:rPr>
          <w:t>https://www.constcourt.ge/ka/judicial-acts?legal=1011</w:t>
        </w:r>
      </w:hyperlink>
      <w:r>
        <w:rPr>
          <w:lang w:val="ka-GE"/>
        </w:rPr>
        <w:t xml:space="preserve"> &gt;;</w:t>
      </w:r>
    </w:p>
  </w:footnote>
  <w:footnote w:id="15">
    <w:p w14:paraId="31A02179" w14:textId="1F32E136" w:rsidR="008D4575" w:rsidRPr="004258A0" w:rsidRDefault="008D4575" w:rsidP="008D4575">
      <w:pPr>
        <w:pStyle w:val="FootnoteText"/>
        <w:rPr>
          <w:b/>
          <w:bCs/>
          <w:lang w:val="ka-GE"/>
        </w:rPr>
      </w:pPr>
      <w:r>
        <w:rPr>
          <w:rStyle w:val="FootnoteReference"/>
        </w:rPr>
        <w:footnoteRef/>
      </w:r>
      <w:r w:rsidRPr="00C74405">
        <w:rPr>
          <w:lang w:val="ka-GE"/>
        </w:rPr>
        <w:t xml:space="preserve"> </w:t>
      </w:r>
      <w:r>
        <w:rPr>
          <w:lang w:val="ka-GE"/>
        </w:rPr>
        <w:t xml:space="preserve">&lt; </w:t>
      </w:r>
      <w:hyperlink r:id="rId6" w:history="1">
        <w:r w:rsidRPr="00B66B4B">
          <w:rPr>
            <w:rStyle w:val="Hyperlink"/>
            <w:lang w:val="ka-GE"/>
          </w:rPr>
          <w:t>https://www.constcourt.ge/ka/judicial-acts?legal=960</w:t>
        </w:r>
      </w:hyperlink>
      <w:r>
        <w:rPr>
          <w:lang w:val="ka-GE"/>
        </w:rPr>
        <w:t xml:space="preserve"> &gt;</w:t>
      </w:r>
    </w:p>
  </w:footnote>
  <w:footnote w:id="16">
    <w:p w14:paraId="5196FF41" w14:textId="2C000399" w:rsidR="0034709D" w:rsidRPr="0034709D" w:rsidRDefault="0034709D">
      <w:pPr>
        <w:pStyle w:val="FootnoteText"/>
        <w:rPr>
          <w:lang w:val="ka-GE"/>
        </w:rPr>
      </w:pPr>
      <w:r>
        <w:rPr>
          <w:rStyle w:val="FootnoteReference"/>
        </w:rPr>
        <w:footnoteRef/>
      </w:r>
      <w:r w:rsidRPr="004258A0">
        <w:rPr>
          <w:lang w:val="ka-GE"/>
        </w:rPr>
        <w:t xml:space="preserve"> </w:t>
      </w:r>
      <w:r>
        <w:rPr>
          <w:lang w:val="ka-GE"/>
        </w:rPr>
        <w:t xml:space="preserve">&lt; </w:t>
      </w:r>
      <w:hyperlink r:id="rId7" w:history="1">
        <w:r w:rsidRPr="002810EF">
          <w:rPr>
            <w:rStyle w:val="Hyperlink"/>
            <w:lang w:val="ka-GE"/>
          </w:rPr>
          <w:t>https://shroma.ge/living-wage/</w:t>
        </w:r>
      </w:hyperlink>
      <w:r>
        <w:rPr>
          <w:lang w:val="ka-GE"/>
        </w:rPr>
        <w:t xml:space="preserve"> &gt;;</w:t>
      </w:r>
    </w:p>
  </w:footnote>
  <w:footnote w:id="17">
    <w:p w14:paraId="7D964ACE" w14:textId="5BB24340" w:rsidR="00012FE1" w:rsidRPr="00012FE1" w:rsidRDefault="00012FE1">
      <w:pPr>
        <w:pStyle w:val="FootnoteText"/>
        <w:rPr>
          <w:lang w:val="ka-GE"/>
        </w:rPr>
      </w:pPr>
      <w:r>
        <w:rPr>
          <w:rStyle w:val="FootnoteReference"/>
        </w:rPr>
        <w:footnoteRef/>
      </w:r>
      <w:r w:rsidRPr="00C74405">
        <w:rPr>
          <w:lang w:val="ka-GE"/>
        </w:rPr>
        <w:t xml:space="preserve"> </w:t>
      </w:r>
      <w:r>
        <w:rPr>
          <w:lang w:val="ka-GE"/>
        </w:rPr>
        <w:t xml:space="preserve">&lt; </w:t>
      </w:r>
      <w:hyperlink r:id="rId8" w:history="1">
        <w:r w:rsidRPr="002810EF">
          <w:rPr>
            <w:rStyle w:val="Hyperlink"/>
            <w:lang w:val="ka-GE"/>
          </w:rPr>
          <w:t>https://www.geostat.ge/ka/modules/categories/791/saarsebo-minimumi</w:t>
        </w:r>
      </w:hyperlink>
      <w:r>
        <w:rPr>
          <w:lang w:val="ka-GE"/>
        </w:rPr>
        <w:t xml:space="preserve"> &gt;;</w:t>
      </w:r>
    </w:p>
  </w:footnote>
  <w:footnote w:id="18">
    <w:p w14:paraId="66246A01" w14:textId="77777777" w:rsidR="00D57626" w:rsidRPr="00D57626" w:rsidRDefault="00D57626" w:rsidP="00D57626">
      <w:pPr>
        <w:pStyle w:val="FootnoteText"/>
        <w:jc w:val="both"/>
        <w:rPr>
          <w:lang w:val="ka-GE"/>
        </w:rPr>
      </w:pPr>
      <w:r>
        <w:rPr>
          <w:rStyle w:val="FootnoteReference"/>
        </w:rPr>
        <w:footnoteRef/>
      </w:r>
      <w:r w:rsidRPr="00C74405">
        <w:rPr>
          <w:lang w:val="ka-GE"/>
        </w:rPr>
        <w:t xml:space="preserve">  </w:t>
      </w:r>
      <w:r w:rsidRPr="00C74405">
        <w:rPr>
          <w:rFonts w:ascii="Sylfaen" w:hAnsi="Sylfaen" w:cs="Sylfaen"/>
          <w:lang w:val="ka-GE"/>
        </w:rPr>
        <w:t>სოციალურ</w:t>
      </w:r>
      <w:r w:rsidRPr="00C74405">
        <w:rPr>
          <w:lang w:val="ka-GE"/>
        </w:rPr>
        <w:t xml:space="preserve"> </w:t>
      </w:r>
      <w:r w:rsidRPr="00C74405">
        <w:rPr>
          <w:rFonts w:ascii="Sylfaen" w:hAnsi="Sylfaen" w:cs="Sylfaen"/>
          <w:lang w:val="ka-GE"/>
        </w:rPr>
        <w:t>უფლებათა</w:t>
      </w:r>
      <w:r w:rsidRPr="00C74405">
        <w:rPr>
          <w:lang w:val="ka-GE"/>
        </w:rPr>
        <w:t xml:space="preserve"> </w:t>
      </w:r>
      <w:r w:rsidRPr="00C74405">
        <w:rPr>
          <w:rFonts w:ascii="Sylfaen" w:hAnsi="Sylfaen" w:cs="Sylfaen"/>
          <w:lang w:val="ka-GE"/>
        </w:rPr>
        <w:t>ევროპული</w:t>
      </w:r>
      <w:r w:rsidRPr="00C74405">
        <w:rPr>
          <w:lang w:val="ka-GE"/>
        </w:rPr>
        <w:t xml:space="preserve"> </w:t>
      </w:r>
      <w:r w:rsidRPr="00C74405">
        <w:rPr>
          <w:rFonts w:ascii="Sylfaen" w:hAnsi="Sylfaen" w:cs="Sylfaen"/>
          <w:lang w:val="ka-GE"/>
        </w:rPr>
        <w:t>კომიტეტი</w:t>
      </w:r>
      <w:r w:rsidRPr="00C74405">
        <w:rPr>
          <w:lang w:val="ka-GE"/>
        </w:rPr>
        <w:t xml:space="preserve">, 4§1 </w:t>
      </w:r>
      <w:r w:rsidRPr="00C74405">
        <w:rPr>
          <w:rFonts w:ascii="Sylfaen" w:hAnsi="Sylfaen" w:cs="Sylfaen"/>
          <w:lang w:val="ka-GE"/>
        </w:rPr>
        <w:t>მუხლის</w:t>
      </w:r>
      <w:r w:rsidRPr="00C74405">
        <w:rPr>
          <w:lang w:val="ka-GE"/>
        </w:rPr>
        <w:t xml:space="preserve"> </w:t>
      </w:r>
      <w:r w:rsidRPr="00C74405">
        <w:rPr>
          <w:rFonts w:ascii="Sylfaen" w:hAnsi="Sylfaen" w:cs="Sylfaen"/>
          <w:lang w:val="ka-GE"/>
        </w:rPr>
        <w:t>განმარტება</w:t>
      </w:r>
      <w:r w:rsidRPr="00C74405">
        <w:rPr>
          <w:lang w:val="ka-GE"/>
        </w:rPr>
        <w:t>: &lt; https://hudoc.esc.coe.int/eng#{%22sort%22:[%22ESCPublicationDate%20Descending%22],%22ESCDcIdent ifier%22:[%222010_163_02/Ob/EN%22]} &gt;;</w:t>
      </w:r>
    </w:p>
  </w:footnote>
  <w:footnote w:id="19">
    <w:p w14:paraId="1E039D41" w14:textId="77777777" w:rsidR="00D57626" w:rsidRPr="004258A0" w:rsidRDefault="00D57626" w:rsidP="00D57626">
      <w:pPr>
        <w:pStyle w:val="FootnoteText"/>
        <w:jc w:val="both"/>
        <w:rPr>
          <w:lang w:val="ka-GE"/>
        </w:rPr>
      </w:pPr>
      <w:r>
        <w:rPr>
          <w:rStyle w:val="FootnoteReference"/>
        </w:rPr>
        <w:footnoteRef/>
      </w:r>
      <w:r w:rsidRPr="004258A0">
        <w:rPr>
          <w:lang w:val="ka-GE"/>
        </w:rPr>
        <w:t xml:space="preserve"> </w:t>
      </w:r>
      <w:r w:rsidRPr="004258A0">
        <w:rPr>
          <w:rFonts w:ascii="Sylfaen" w:hAnsi="Sylfaen" w:cs="Sylfaen"/>
          <w:lang w:val="ka-GE"/>
        </w:rPr>
        <w:t>სოციალურ</w:t>
      </w:r>
      <w:r w:rsidRPr="004258A0">
        <w:rPr>
          <w:lang w:val="ka-GE"/>
        </w:rPr>
        <w:t xml:space="preserve"> </w:t>
      </w:r>
      <w:r w:rsidRPr="004258A0">
        <w:rPr>
          <w:rFonts w:ascii="Sylfaen" w:hAnsi="Sylfaen" w:cs="Sylfaen"/>
          <w:lang w:val="ka-GE"/>
        </w:rPr>
        <w:t>უფლებათა</w:t>
      </w:r>
      <w:r w:rsidRPr="004258A0">
        <w:rPr>
          <w:lang w:val="ka-GE"/>
        </w:rPr>
        <w:t xml:space="preserve"> </w:t>
      </w:r>
      <w:r w:rsidRPr="004258A0">
        <w:rPr>
          <w:rFonts w:ascii="Sylfaen" w:hAnsi="Sylfaen" w:cs="Sylfaen"/>
          <w:lang w:val="ka-GE"/>
        </w:rPr>
        <w:t>ევროპული</w:t>
      </w:r>
      <w:r w:rsidRPr="004258A0">
        <w:rPr>
          <w:lang w:val="ka-GE"/>
        </w:rPr>
        <w:t xml:space="preserve"> </w:t>
      </w:r>
      <w:r w:rsidRPr="004258A0">
        <w:rPr>
          <w:rFonts w:ascii="Sylfaen" w:hAnsi="Sylfaen" w:cs="Sylfaen"/>
          <w:lang w:val="ka-GE"/>
        </w:rPr>
        <w:t>კომიტეტი</w:t>
      </w:r>
      <w:r w:rsidRPr="004258A0">
        <w:rPr>
          <w:lang w:val="ka-GE"/>
        </w:rPr>
        <w:t xml:space="preserve">, </w:t>
      </w:r>
      <w:r w:rsidRPr="004258A0">
        <w:rPr>
          <w:rFonts w:ascii="Sylfaen" w:hAnsi="Sylfaen" w:cs="Sylfaen"/>
          <w:lang w:val="ka-GE"/>
        </w:rPr>
        <w:t>განმარტებითი</w:t>
      </w:r>
      <w:r w:rsidRPr="004258A0">
        <w:rPr>
          <w:lang w:val="ka-GE"/>
        </w:rPr>
        <w:t xml:space="preserve"> </w:t>
      </w:r>
      <w:r w:rsidRPr="004258A0">
        <w:rPr>
          <w:rFonts w:ascii="Sylfaen" w:hAnsi="Sylfaen" w:cs="Sylfaen"/>
          <w:lang w:val="ka-GE"/>
        </w:rPr>
        <w:t>განცხადება</w:t>
      </w:r>
      <w:r w:rsidRPr="004258A0">
        <w:rPr>
          <w:lang w:val="ka-GE"/>
        </w:rPr>
        <w:t xml:space="preserve"> 4§1 </w:t>
      </w:r>
      <w:r w:rsidRPr="004258A0">
        <w:rPr>
          <w:rFonts w:ascii="Sylfaen" w:hAnsi="Sylfaen" w:cs="Sylfaen"/>
          <w:lang w:val="ka-GE"/>
        </w:rPr>
        <w:t>მუხლთან</w:t>
      </w:r>
      <w:r w:rsidRPr="004258A0">
        <w:rPr>
          <w:lang w:val="ka-GE"/>
        </w:rPr>
        <w:t xml:space="preserve"> </w:t>
      </w:r>
      <w:r w:rsidRPr="004258A0">
        <w:rPr>
          <w:rFonts w:ascii="Sylfaen" w:hAnsi="Sylfaen" w:cs="Sylfaen"/>
          <w:lang w:val="ka-GE"/>
        </w:rPr>
        <w:t>დაკავშირებით</w:t>
      </w:r>
      <w:r w:rsidRPr="004258A0">
        <w:rPr>
          <w:lang w:val="ka-GE"/>
        </w:rPr>
        <w:t xml:space="preserve">, </w:t>
      </w:r>
      <w:r w:rsidRPr="004258A0">
        <w:rPr>
          <w:rFonts w:ascii="Sylfaen" w:hAnsi="Sylfaen" w:cs="Sylfaen"/>
          <w:lang w:val="ka-GE"/>
        </w:rPr>
        <w:t>დასკვნითი</w:t>
      </w:r>
      <w:r w:rsidRPr="004258A0">
        <w:rPr>
          <w:lang w:val="ka-GE"/>
        </w:rPr>
        <w:t xml:space="preserve"> </w:t>
      </w:r>
      <w:r w:rsidRPr="004258A0">
        <w:rPr>
          <w:rFonts w:ascii="Sylfaen" w:hAnsi="Sylfaen" w:cs="Sylfaen"/>
          <w:lang w:val="ka-GE"/>
        </w:rPr>
        <w:t>მოსაზრებები</w:t>
      </w:r>
      <w:r w:rsidRPr="004258A0">
        <w:rPr>
          <w:lang w:val="ka-GE"/>
        </w:rPr>
        <w:t xml:space="preserve"> XIV-2 (1998): Conclusions XIV-2 - Statement of interpretation - Article 4-1 (coe.int)</w:t>
      </w:r>
    </w:p>
  </w:footnote>
  <w:footnote w:id="20">
    <w:p w14:paraId="0BB487E1" w14:textId="77777777" w:rsidR="00D57626" w:rsidRPr="004258A0" w:rsidRDefault="00D57626" w:rsidP="00D57626">
      <w:pPr>
        <w:pStyle w:val="FootnoteText"/>
        <w:rPr>
          <w:lang w:val="ka-GE"/>
        </w:rPr>
      </w:pPr>
      <w:r>
        <w:rPr>
          <w:rStyle w:val="FootnoteReference"/>
        </w:rPr>
        <w:footnoteRef/>
      </w:r>
      <w:r w:rsidRPr="004258A0">
        <w:rPr>
          <w:lang w:val="ka-GE"/>
        </w:rPr>
        <w:t xml:space="preserve"> </w:t>
      </w:r>
      <w:r w:rsidRPr="004258A0">
        <w:rPr>
          <w:rFonts w:ascii="Sylfaen" w:hAnsi="Sylfaen" w:cs="Sylfaen"/>
          <w:lang w:val="ka-GE"/>
        </w:rPr>
        <w:t>სოციალურ</w:t>
      </w:r>
      <w:r w:rsidRPr="004258A0">
        <w:rPr>
          <w:lang w:val="ka-GE"/>
        </w:rPr>
        <w:t xml:space="preserve"> </w:t>
      </w:r>
      <w:r w:rsidRPr="004258A0">
        <w:rPr>
          <w:rFonts w:ascii="Sylfaen" w:hAnsi="Sylfaen" w:cs="Sylfaen"/>
          <w:lang w:val="ka-GE"/>
        </w:rPr>
        <w:t>უფლებათა</w:t>
      </w:r>
      <w:r w:rsidRPr="004258A0">
        <w:rPr>
          <w:lang w:val="ka-GE"/>
        </w:rPr>
        <w:t xml:space="preserve"> </w:t>
      </w:r>
      <w:r w:rsidRPr="004258A0">
        <w:rPr>
          <w:rFonts w:ascii="Sylfaen" w:hAnsi="Sylfaen" w:cs="Sylfaen"/>
          <w:lang w:val="ka-GE"/>
        </w:rPr>
        <w:t>ევროპული</w:t>
      </w:r>
      <w:r w:rsidRPr="004258A0">
        <w:rPr>
          <w:lang w:val="ka-GE"/>
        </w:rPr>
        <w:t xml:space="preserve"> </w:t>
      </w:r>
      <w:r w:rsidRPr="004258A0">
        <w:rPr>
          <w:rFonts w:ascii="Sylfaen" w:hAnsi="Sylfaen" w:cs="Sylfaen"/>
          <w:lang w:val="ka-GE"/>
        </w:rPr>
        <w:t>კომიტეტი</w:t>
      </w:r>
      <w:r w:rsidRPr="004258A0">
        <w:rPr>
          <w:lang w:val="ka-GE"/>
        </w:rPr>
        <w:t xml:space="preserve">, 2022 </w:t>
      </w:r>
      <w:r w:rsidRPr="004258A0">
        <w:rPr>
          <w:rFonts w:ascii="Sylfaen" w:hAnsi="Sylfaen" w:cs="Sylfaen"/>
          <w:lang w:val="ka-GE"/>
        </w:rPr>
        <w:t>წლის</w:t>
      </w:r>
      <w:r w:rsidRPr="004258A0">
        <w:rPr>
          <w:lang w:val="ka-GE"/>
        </w:rPr>
        <w:t xml:space="preserve"> </w:t>
      </w:r>
      <w:r w:rsidRPr="004258A0">
        <w:rPr>
          <w:rFonts w:ascii="Sylfaen" w:hAnsi="Sylfaen" w:cs="Sylfaen"/>
          <w:lang w:val="ka-GE"/>
        </w:rPr>
        <w:t>დასკვნითი</w:t>
      </w:r>
      <w:r w:rsidRPr="004258A0">
        <w:rPr>
          <w:lang w:val="ka-GE"/>
        </w:rPr>
        <w:t xml:space="preserve"> </w:t>
      </w:r>
      <w:r w:rsidRPr="004258A0">
        <w:rPr>
          <w:rFonts w:ascii="Sylfaen" w:hAnsi="Sylfaen" w:cs="Sylfaen"/>
          <w:lang w:val="ka-GE"/>
        </w:rPr>
        <w:t>მოსაზრებები</w:t>
      </w:r>
      <w:r w:rsidRPr="004258A0">
        <w:rPr>
          <w:lang w:val="ka-GE"/>
        </w:rPr>
        <w:t xml:space="preserve">, </w:t>
      </w:r>
      <w:r w:rsidRPr="004258A0">
        <w:rPr>
          <w:rFonts w:ascii="Sylfaen" w:hAnsi="Sylfaen" w:cs="Sylfaen"/>
          <w:lang w:val="ka-GE"/>
        </w:rPr>
        <w:t>პორტუგალია</w:t>
      </w:r>
      <w:r w:rsidRPr="004258A0">
        <w:rPr>
          <w:lang w:val="ka-GE"/>
        </w:rPr>
        <w:t xml:space="preserve">, </w:t>
      </w:r>
      <w:r w:rsidRPr="004258A0">
        <w:rPr>
          <w:rFonts w:ascii="Sylfaen" w:hAnsi="Sylfaen" w:cs="Sylfaen"/>
          <w:lang w:val="ka-GE"/>
        </w:rPr>
        <w:t>გვ</w:t>
      </w:r>
      <w:r w:rsidRPr="004258A0">
        <w:rPr>
          <w:lang w:val="ka-GE"/>
        </w:rPr>
        <w:t xml:space="preserve">. 13-14: </w:t>
      </w:r>
    </w:p>
    <w:p w14:paraId="27CD7E3C" w14:textId="77777777" w:rsidR="00D57626" w:rsidRPr="004258A0" w:rsidRDefault="00D57626" w:rsidP="00D57626">
      <w:pPr>
        <w:pStyle w:val="FootnoteText"/>
        <w:rPr>
          <w:lang w:val="ka-GE"/>
        </w:rPr>
      </w:pPr>
      <w:r w:rsidRPr="004258A0">
        <w:rPr>
          <w:lang w:val="ka-GE"/>
        </w:rPr>
        <w:t xml:space="preserve">&lt;  </w:t>
      </w:r>
      <w:hyperlink r:id="rId9" w:history="1">
        <w:r w:rsidRPr="004258A0">
          <w:rPr>
            <w:rStyle w:val="Hyperlink"/>
            <w:lang w:val="ka-GE"/>
          </w:rPr>
          <w:t>https://rm.coe.int/conclusions-2022-portugal-e/1680aa9872</w:t>
        </w:r>
      </w:hyperlink>
      <w:r w:rsidRPr="004258A0">
        <w:rPr>
          <w:lang w:val="ka-GE"/>
        </w:rPr>
        <w:t xml:space="preserve"> &gt;.</w:t>
      </w:r>
    </w:p>
  </w:footnote>
  <w:footnote w:id="21">
    <w:p w14:paraId="11707FD1" w14:textId="77777777" w:rsidR="00D57626" w:rsidRPr="004258A0" w:rsidRDefault="00D57626" w:rsidP="00D57626">
      <w:pPr>
        <w:pStyle w:val="FootnoteText"/>
        <w:rPr>
          <w:lang w:val="ka-GE"/>
        </w:rPr>
      </w:pPr>
      <w:r>
        <w:rPr>
          <w:rStyle w:val="FootnoteReference"/>
        </w:rPr>
        <w:footnoteRef/>
      </w:r>
      <w:r w:rsidRPr="004258A0">
        <w:rPr>
          <w:rFonts w:ascii="Sylfaen" w:hAnsi="Sylfaen" w:cs="Sylfaen"/>
          <w:lang w:val="ka-GE"/>
        </w:rPr>
        <w:t>სოციალურ</w:t>
      </w:r>
      <w:r w:rsidRPr="004258A0">
        <w:rPr>
          <w:lang w:val="ka-GE"/>
        </w:rPr>
        <w:t xml:space="preserve"> </w:t>
      </w:r>
      <w:r w:rsidRPr="004258A0">
        <w:rPr>
          <w:rFonts w:ascii="Sylfaen" w:hAnsi="Sylfaen" w:cs="Sylfaen"/>
          <w:lang w:val="ka-GE"/>
        </w:rPr>
        <w:t>უფლებათა</w:t>
      </w:r>
      <w:r w:rsidRPr="004258A0">
        <w:rPr>
          <w:lang w:val="ka-GE"/>
        </w:rPr>
        <w:t xml:space="preserve"> </w:t>
      </w:r>
      <w:r w:rsidRPr="004258A0">
        <w:rPr>
          <w:rFonts w:ascii="Sylfaen" w:hAnsi="Sylfaen" w:cs="Sylfaen"/>
          <w:lang w:val="ka-GE"/>
        </w:rPr>
        <w:t>ევროპული</w:t>
      </w:r>
      <w:r w:rsidRPr="004258A0">
        <w:rPr>
          <w:lang w:val="ka-GE"/>
        </w:rPr>
        <w:t xml:space="preserve"> </w:t>
      </w:r>
      <w:r w:rsidRPr="004258A0">
        <w:rPr>
          <w:rFonts w:ascii="Sylfaen" w:hAnsi="Sylfaen" w:cs="Sylfaen"/>
          <w:lang w:val="ka-GE"/>
        </w:rPr>
        <w:t>კომიტეტის</w:t>
      </w:r>
      <w:r w:rsidRPr="004258A0">
        <w:rPr>
          <w:lang w:val="ka-GE"/>
        </w:rPr>
        <w:t xml:space="preserve"> </w:t>
      </w:r>
      <w:r w:rsidRPr="004258A0">
        <w:rPr>
          <w:rFonts w:ascii="Sylfaen" w:hAnsi="Sylfaen" w:cs="Sylfaen"/>
          <w:lang w:val="ka-GE"/>
        </w:rPr>
        <w:t>პრეცედენტული</w:t>
      </w:r>
      <w:r w:rsidRPr="004258A0">
        <w:rPr>
          <w:lang w:val="ka-GE"/>
        </w:rPr>
        <w:t xml:space="preserve"> </w:t>
      </w:r>
      <w:r w:rsidRPr="004258A0">
        <w:rPr>
          <w:rFonts w:ascii="Sylfaen" w:hAnsi="Sylfaen" w:cs="Sylfaen"/>
          <w:lang w:val="ka-GE"/>
        </w:rPr>
        <w:t>სამართლის</w:t>
      </w:r>
      <w:r w:rsidRPr="004258A0">
        <w:rPr>
          <w:lang w:val="ka-GE"/>
        </w:rPr>
        <w:t xml:space="preserve"> </w:t>
      </w:r>
      <w:r w:rsidRPr="004258A0">
        <w:rPr>
          <w:rFonts w:ascii="Sylfaen" w:hAnsi="Sylfaen" w:cs="Sylfaen"/>
          <w:lang w:val="ka-GE"/>
        </w:rPr>
        <w:t>დაიჯესტი</w:t>
      </w:r>
      <w:r w:rsidRPr="004258A0">
        <w:rPr>
          <w:lang w:val="ka-GE"/>
        </w:rPr>
        <w:t xml:space="preserve">, 2022 </w:t>
      </w:r>
      <w:r w:rsidRPr="004258A0">
        <w:rPr>
          <w:rFonts w:ascii="Sylfaen" w:hAnsi="Sylfaen" w:cs="Sylfaen"/>
          <w:lang w:val="ka-GE"/>
        </w:rPr>
        <w:t>წლის</w:t>
      </w:r>
      <w:r w:rsidRPr="004258A0">
        <w:rPr>
          <w:lang w:val="ka-GE"/>
        </w:rPr>
        <w:t xml:space="preserve"> </w:t>
      </w:r>
      <w:r w:rsidRPr="004258A0">
        <w:rPr>
          <w:rFonts w:ascii="Sylfaen" w:hAnsi="Sylfaen" w:cs="Sylfaen"/>
          <w:lang w:val="ka-GE"/>
        </w:rPr>
        <w:t>ივნისი</w:t>
      </w:r>
      <w:r w:rsidRPr="004258A0">
        <w:rPr>
          <w:lang w:val="ka-GE"/>
        </w:rPr>
        <w:t xml:space="preserve">, </w:t>
      </w:r>
      <w:r w:rsidRPr="004258A0">
        <w:rPr>
          <w:rFonts w:ascii="Sylfaen" w:hAnsi="Sylfaen" w:cs="Sylfaen"/>
          <w:lang w:val="ka-GE"/>
        </w:rPr>
        <w:t>გვ</w:t>
      </w:r>
      <w:r w:rsidRPr="004258A0">
        <w:rPr>
          <w:lang w:val="ka-GE"/>
        </w:rPr>
        <w:t>. 73</w:t>
      </w:r>
    </w:p>
    <w:p w14:paraId="23E43B5C" w14:textId="77777777" w:rsidR="00D57626" w:rsidRPr="004258A0" w:rsidRDefault="00D57626" w:rsidP="00D57626">
      <w:pPr>
        <w:pStyle w:val="FootnoteText"/>
        <w:rPr>
          <w:lang w:val="ka-GE"/>
        </w:rPr>
      </w:pPr>
      <w:r w:rsidRPr="004258A0">
        <w:rPr>
          <w:lang w:val="ka-GE"/>
        </w:rPr>
        <w:t xml:space="preserve"> </w:t>
      </w:r>
      <w:r>
        <w:rPr>
          <w:lang w:val="ka-GE"/>
        </w:rPr>
        <w:t xml:space="preserve">&lt; </w:t>
      </w:r>
      <w:hyperlink r:id="rId10" w:history="1">
        <w:r w:rsidRPr="004258A0">
          <w:rPr>
            <w:rStyle w:val="Hyperlink"/>
            <w:lang w:val="ka-GE"/>
          </w:rPr>
          <w:t>https://rm.coe.int/digest-ecsr-prems-106522-web-en/1680a95dbd</w:t>
        </w:r>
      </w:hyperlink>
      <w:r w:rsidRPr="004258A0">
        <w:rPr>
          <w:lang w:val="ka-GE"/>
        </w:rPr>
        <w:t xml:space="preserve"> &gt;;</w:t>
      </w:r>
    </w:p>
  </w:footnote>
  <w:footnote w:id="22">
    <w:p w14:paraId="05C60860" w14:textId="77777777" w:rsidR="00D57626" w:rsidRPr="004258A0" w:rsidRDefault="00D57626" w:rsidP="00D57626">
      <w:pPr>
        <w:pStyle w:val="FootnoteText"/>
        <w:rPr>
          <w:lang w:val="ka-GE"/>
        </w:rPr>
      </w:pPr>
      <w:r>
        <w:rPr>
          <w:rStyle w:val="FootnoteReference"/>
        </w:rPr>
        <w:footnoteRef/>
      </w:r>
      <w:r w:rsidRPr="004258A0">
        <w:rPr>
          <w:lang w:val="ka-GE"/>
        </w:rPr>
        <w:t xml:space="preserve"> </w:t>
      </w:r>
      <w:r>
        <w:rPr>
          <w:lang w:val="ka-GE"/>
        </w:rPr>
        <w:t xml:space="preserve"> </w:t>
      </w:r>
      <w:r w:rsidRPr="004258A0">
        <w:rPr>
          <w:rFonts w:ascii="Sylfaen" w:hAnsi="Sylfaen" w:cs="Sylfaen"/>
          <w:lang w:val="ka-GE"/>
        </w:rPr>
        <w:t>სოციალურ</w:t>
      </w:r>
      <w:r w:rsidRPr="004258A0">
        <w:rPr>
          <w:lang w:val="ka-GE"/>
        </w:rPr>
        <w:t xml:space="preserve"> </w:t>
      </w:r>
      <w:r w:rsidRPr="004258A0">
        <w:rPr>
          <w:rFonts w:ascii="Sylfaen" w:hAnsi="Sylfaen" w:cs="Sylfaen"/>
          <w:lang w:val="ka-GE"/>
        </w:rPr>
        <w:t>უფლებათა</w:t>
      </w:r>
      <w:r w:rsidRPr="004258A0">
        <w:rPr>
          <w:lang w:val="ka-GE"/>
        </w:rPr>
        <w:t xml:space="preserve"> </w:t>
      </w:r>
      <w:r w:rsidRPr="004258A0">
        <w:rPr>
          <w:rFonts w:ascii="Sylfaen" w:hAnsi="Sylfaen" w:cs="Sylfaen"/>
          <w:lang w:val="ka-GE"/>
        </w:rPr>
        <w:t>ევროპული</w:t>
      </w:r>
      <w:r w:rsidRPr="004258A0">
        <w:rPr>
          <w:lang w:val="ka-GE"/>
        </w:rPr>
        <w:t xml:space="preserve"> </w:t>
      </w:r>
      <w:r w:rsidRPr="004258A0">
        <w:rPr>
          <w:rFonts w:ascii="Sylfaen" w:hAnsi="Sylfaen" w:cs="Sylfaen"/>
          <w:lang w:val="ka-GE"/>
        </w:rPr>
        <w:t>კომიტეტის</w:t>
      </w:r>
      <w:r w:rsidRPr="004258A0">
        <w:rPr>
          <w:lang w:val="ka-GE"/>
        </w:rPr>
        <w:t xml:space="preserve"> </w:t>
      </w:r>
      <w:r w:rsidRPr="004258A0">
        <w:rPr>
          <w:rFonts w:ascii="Sylfaen" w:hAnsi="Sylfaen" w:cs="Sylfaen"/>
          <w:lang w:val="ka-GE"/>
        </w:rPr>
        <w:t>დასკვნითი</w:t>
      </w:r>
      <w:r w:rsidRPr="004258A0">
        <w:rPr>
          <w:lang w:val="ka-GE"/>
        </w:rPr>
        <w:t xml:space="preserve"> </w:t>
      </w:r>
      <w:r w:rsidRPr="004258A0">
        <w:rPr>
          <w:rFonts w:ascii="Sylfaen" w:hAnsi="Sylfaen" w:cs="Sylfaen"/>
          <w:lang w:val="ka-GE"/>
        </w:rPr>
        <w:t>მოსაზრებები</w:t>
      </w:r>
      <w:r w:rsidRPr="004258A0">
        <w:rPr>
          <w:lang w:val="ka-GE"/>
        </w:rPr>
        <w:t xml:space="preserve">, 2022, </w:t>
      </w:r>
      <w:r w:rsidRPr="004258A0">
        <w:rPr>
          <w:rFonts w:ascii="Sylfaen" w:hAnsi="Sylfaen" w:cs="Sylfaen"/>
          <w:lang w:val="ka-GE"/>
        </w:rPr>
        <w:t>ალბანეთი</w:t>
      </w:r>
      <w:r w:rsidRPr="004258A0">
        <w:rPr>
          <w:lang w:val="ka-GE"/>
        </w:rPr>
        <w:t xml:space="preserve"> - </w:t>
      </w:r>
      <w:r w:rsidRPr="004258A0">
        <w:rPr>
          <w:rFonts w:ascii="Sylfaen" w:hAnsi="Sylfaen" w:cs="Sylfaen"/>
          <w:lang w:val="ka-GE"/>
        </w:rPr>
        <w:t>მუხლი</w:t>
      </w:r>
      <w:r w:rsidRPr="004258A0">
        <w:rPr>
          <w:lang w:val="ka-GE"/>
        </w:rPr>
        <w:t xml:space="preserve"> 4 (1): &lt; https://socialjustice.org.ge/uploads/products/pdf/</w:t>
      </w:r>
      <w:r w:rsidRPr="004258A0">
        <w:rPr>
          <w:rFonts w:ascii="Sylfaen" w:hAnsi="Sylfaen" w:cs="Sylfaen"/>
          <w:lang w:val="ka-GE"/>
        </w:rPr>
        <w:t>მინიმალური</w:t>
      </w:r>
      <w:r w:rsidRPr="004258A0">
        <w:rPr>
          <w:lang w:val="ka-GE"/>
        </w:rPr>
        <w:t>_</w:t>
      </w:r>
      <w:r w:rsidRPr="004258A0">
        <w:rPr>
          <w:rFonts w:ascii="Sylfaen" w:hAnsi="Sylfaen" w:cs="Sylfaen"/>
          <w:lang w:val="ka-GE"/>
        </w:rPr>
        <w:t>ხელფასი</w:t>
      </w:r>
      <w:r w:rsidRPr="004258A0">
        <w:rPr>
          <w:lang w:val="ka-GE"/>
        </w:rPr>
        <w:t>_1703149090.pdf?utm_source=chatgpt.com &gt;;</w:t>
      </w:r>
    </w:p>
    <w:p w14:paraId="193BF716" w14:textId="77777777" w:rsidR="00D57626" w:rsidRPr="00792E42" w:rsidRDefault="00D57626" w:rsidP="00D57626">
      <w:pPr>
        <w:pStyle w:val="FootnoteText"/>
        <w:rPr>
          <w:lang w:val="ka-GE"/>
        </w:rPr>
      </w:pPr>
    </w:p>
  </w:footnote>
  <w:footnote w:id="23">
    <w:p w14:paraId="259B0AFD" w14:textId="34308E89" w:rsidR="00750B93" w:rsidRPr="00CA5038" w:rsidRDefault="00750B93">
      <w:pPr>
        <w:pStyle w:val="FootnoteText"/>
        <w:rPr>
          <w:lang w:val="ka-GE"/>
        </w:rPr>
      </w:pPr>
      <w:r>
        <w:rPr>
          <w:rStyle w:val="FootnoteReference"/>
        </w:rPr>
        <w:footnoteRef/>
      </w:r>
      <w:r w:rsidRPr="004258A0">
        <w:rPr>
          <w:lang w:val="ka-GE"/>
        </w:rPr>
        <w:t xml:space="preserve"> </w:t>
      </w:r>
      <w:r>
        <w:rPr>
          <w:lang w:val="ka-GE"/>
        </w:rPr>
        <w:t xml:space="preserve">&lt; </w:t>
      </w:r>
      <w:hyperlink r:id="rId11" w:history="1">
        <w:r w:rsidRPr="006248B9">
          <w:rPr>
            <w:rStyle w:val="Hyperlink"/>
            <w:lang w:val="ka-GE"/>
          </w:rPr>
          <w:t>https://constcourt.ge/ka/judicial-acts?legal=1564</w:t>
        </w:r>
      </w:hyperlink>
      <w:r>
        <w:rPr>
          <w:lang w:val="ka-GE"/>
        </w:rPr>
        <w:t xml:space="preserve"> &gt;;</w:t>
      </w:r>
    </w:p>
  </w:footnote>
  <w:footnote w:id="24">
    <w:p w14:paraId="38828975" w14:textId="2A3EC40A" w:rsidR="00FC7CEB" w:rsidRPr="0062541D" w:rsidRDefault="00FC7CEB">
      <w:pPr>
        <w:pStyle w:val="FootnoteText"/>
        <w:rPr>
          <w:lang w:val="ka-GE"/>
        </w:rPr>
      </w:pPr>
      <w:r>
        <w:rPr>
          <w:rStyle w:val="FootnoteReference"/>
        </w:rPr>
        <w:footnoteRef/>
      </w:r>
      <w:r w:rsidRPr="004258A0">
        <w:rPr>
          <w:lang w:val="ka-GE"/>
        </w:rPr>
        <w:t xml:space="preserve"> </w:t>
      </w:r>
      <w:r>
        <w:rPr>
          <w:lang w:val="ka-GE"/>
        </w:rPr>
        <w:t xml:space="preserve">&lt; </w:t>
      </w:r>
      <w:hyperlink r:id="rId12" w:history="1">
        <w:r w:rsidRPr="006248B9">
          <w:rPr>
            <w:rStyle w:val="Hyperlink"/>
            <w:lang w:val="ka-GE"/>
          </w:rPr>
          <w:t>https://dspace.nplg.gov.ge/bitstream/1234/478495/1/Dziritadi_Uflebebi_Komentari_2023.pdf</w:t>
        </w:r>
      </w:hyperlink>
      <w:r>
        <w:rPr>
          <w:lang w:val="ka-GE"/>
        </w:rPr>
        <w:t xml:space="preserve"> &gt;;</w:t>
      </w:r>
    </w:p>
  </w:footnote>
  <w:footnote w:id="25">
    <w:p w14:paraId="1B39CA64" w14:textId="5DC221BB" w:rsidR="00117ABC" w:rsidRPr="00117ABC" w:rsidRDefault="00117ABC">
      <w:pPr>
        <w:pStyle w:val="FootnoteText"/>
        <w:rPr>
          <w:lang w:val="ka-GE"/>
        </w:rPr>
      </w:pPr>
      <w:r>
        <w:rPr>
          <w:rStyle w:val="FootnoteReference"/>
        </w:rPr>
        <w:footnoteRef/>
      </w:r>
      <w:r w:rsidRPr="004258A0">
        <w:rPr>
          <w:lang w:val="ka-GE"/>
        </w:rPr>
        <w:t xml:space="preserve"> </w:t>
      </w:r>
      <w:r>
        <w:rPr>
          <w:lang w:val="ka-GE"/>
        </w:rPr>
        <w:t xml:space="preserve">&lt; </w:t>
      </w:r>
      <w:r w:rsidRPr="00117ABC">
        <w:rPr>
          <w:lang w:val="ka-GE"/>
        </w:rPr>
        <w:t>https://socialjustice.org.ge/uploads/products/pdf/</w:t>
      </w:r>
      <w:r w:rsidRPr="00117ABC">
        <w:rPr>
          <w:rFonts w:ascii="Sylfaen" w:hAnsi="Sylfaen" w:cs="Sylfaen"/>
          <w:lang w:val="ka-GE"/>
        </w:rPr>
        <w:t>მინიმალური</w:t>
      </w:r>
      <w:r w:rsidRPr="00117ABC">
        <w:rPr>
          <w:lang w:val="ka-GE"/>
        </w:rPr>
        <w:t>_</w:t>
      </w:r>
      <w:r w:rsidRPr="00117ABC">
        <w:rPr>
          <w:rFonts w:ascii="Sylfaen" w:hAnsi="Sylfaen" w:cs="Sylfaen"/>
          <w:lang w:val="ka-GE"/>
        </w:rPr>
        <w:t>ხელფასი</w:t>
      </w:r>
      <w:r w:rsidRPr="00117ABC">
        <w:rPr>
          <w:lang w:val="ka-GE"/>
        </w:rPr>
        <w:t>_1703149090.pdf?utm_source=chatgpt.com</w:t>
      </w:r>
      <w:r>
        <w:rPr>
          <w:lang w:val="ka-GE"/>
        </w:rPr>
        <w:t xml:space="preserve"> &gt;;</w:t>
      </w:r>
    </w:p>
  </w:footnote>
  <w:footnote w:id="26">
    <w:p w14:paraId="7224B258" w14:textId="212C6E9F" w:rsidR="00390607" w:rsidRPr="00390607" w:rsidRDefault="00390607">
      <w:pPr>
        <w:pStyle w:val="FootnoteText"/>
        <w:rPr>
          <w:lang w:val="ka-GE"/>
        </w:rPr>
      </w:pPr>
      <w:r>
        <w:rPr>
          <w:rStyle w:val="FootnoteReference"/>
        </w:rPr>
        <w:footnoteRef/>
      </w:r>
      <w:r w:rsidRPr="004258A0">
        <w:rPr>
          <w:lang w:val="ka-GE"/>
        </w:rPr>
        <w:t xml:space="preserve"> </w:t>
      </w:r>
      <w:r>
        <w:rPr>
          <w:lang w:val="ka-GE"/>
        </w:rPr>
        <w:t xml:space="preserve">&lt; </w:t>
      </w:r>
      <w:hyperlink r:id="rId13" w:history="1">
        <w:r w:rsidRPr="006248B9">
          <w:rPr>
            <w:rStyle w:val="Hyperlink"/>
            <w:lang w:val="ka-GE"/>
          </w:rPr>
          <w:t>https://constcourt.ge/ka/judicial-acts?legal=19120</w:t>
        </w:r>
      </w:hyperlink>
      <w:r>
        <w:rPr>
          <w:lang w:val="ka-GE"/>
        </w:rPr>
        <w:t xml:space="preserve"> &gt;; </w:t>
      </w:r>
    </w:p>
  </w:footnote>
  <w:footnote w:id="27">
    <w:p w14:paraId="52D50209" w14:textId="5C28C1C8" w:rsidR="00117ABC" w:rsidRPr="004258A0" w:rsidRDefault="00117ABC" w:rsidP="00117ABC">
      <w:pPr>
        <w:pStyle w:val="FootnoteText"/>
        <w:rPr>
          <w:lang w:val="ka-GE"/>
        </w:rPr>
      </w:pPr>
      <w:r>
        <w:rPr>
          <w:rStyle w:val="FootnoteReference"/>
        </w:rPr>
        <w:footnoteRef/>
      </w:r>
      <w:r w:rsidRPr="004258A0">
        <w:rPr>
          <w:lang w:val="ka-GE"/>
        </w:rPr>
        <w:t xml:space="preserve">  </w:t>
      </w:r>
      <w:r w:rsidRPr="004258A0">
        <w:rPr>
          <w:rFonts w:ascii="Sylfaen" w:hAnsi="Sylfaen" w:cs="Sylfaen"/>
          <w:lang w:val="ka-GE"/>
        </w:rPr>
        <w:t xml:space="preserve">&lt; </w:t>
      </w:r>
      <w:hyperlink r:id="rId14" w:history="1">
        <w:r w:rsidRPr="004258A0">
          <w:rPr>
            <w:rStyle w:val="Hyperlink"/>
            <w:rFonts w:ascii="Sylfaen" w:hAnsi="Sylfaen" w:cs="Sylfaen"/>
            <w:lang w:val="ka-GE"/>
          </w:rPr>
          <w:t>https://dspace.tsu.ge/server/api/core/bitstreams/c44286b6-5d7e-4568-a310-62abff73e95a/content</w:t>
        </w:r>
      </w:hyperlink>
      <w:r w:rsidRPr="004258A0">
        <w:rPr>
          <w:rFonts w:ascii="Sylfaen" w:hAnsi="Sylfaen" w:cs="Sylfaen"/>
          <w:lang w:val="ka-GE"/>
        </w:rPr>
        <w:t xml:space="preserve"> &gt;</w:t>
      </w:r>
    </w:p>
    <w:p w14:paraId="04AAF630" w14:textId="50BBF952" w:rsidR="00117ABC" w:rsidRPr="00117ABC" w:rsidRDefault="00117ABC">
      <w:pPr>
        <w:pStyle w:val="FootnoteText"/>
        <w:rPr>
          <w:lang w:val="ka-GE"/>
        </w:rPr>
      </w:pPr>
    </w:p>
  </w:footnote>
  <w:footnote w:id="28">
    <w:p w14:paraId="4E8F0F0B" w14:textId="41772535" w:rsidR="008D5E38" w:rsidRPr="00F87B48" w:rsidRDefault="008D5E38"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29">
    <w:p w14:paraId="61410A49" w14:textId="77777777" w:rsidR="005D11C7" w:rsidRPr="00F87B48" w:rsidRDefault="005D11C7"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E7F18"/>
    <w:multiLevelType w:val="multilevel"/>
    <w:tmpl w:val="EE8401D4"/>
    <w:lvl w:ilvl="0">
      <w:start w:val="1"/>
      <w:numFmt w:val="decimal"/>
      <w:lvlText w:val="%1."/>
      <w:lvlJc w:val="left"/>
      <w:pPr>
        <w:ind w:left="720" w:hanging="360"/>
      </w:pPr>
      <w:rPr>
        <w:rFonts w:hint="default"/>
      </w:rPr>
    </w:lvl>
    <w:lvl w:ilvl="1">
      <w:start w:val="2"/>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D6C54"/>
    <w:multiLevelType w:val="multilevel"/>
    <w:tmpl w:val="4350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D20A82"/>
    <w:multiLevelType w:val="multilevel"/>
    <w:tmpl w:val="9CF01B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4"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F02432"/>
    <w:multiLevelType w:val="hybridMultilevel"/>
    <w:tmpl w:val="0658A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2139EF"/>
    <w:multiLevelType w:val="hybridMultilevel"/>
    <w:tmpl w:val="088AEEF2"/>
    <w:lvl w:ilvl="0" w:tplc="08090001">
      <w:start w:val="1"/>
      <w:numFmt w:val="bullet"/>
      <w:lvlText w:val=""/>
      <w:lvlJc w:val="left"/>
      <w:pPr>
        <w:ind w:left="720" w:hanging="360"/>
      </w:pPr>
      <w:rPr>
        <w:rFonts w:ascii="Symbol" w:hAnsi="Symbol" w:hint="default"/>
      </w:rPr>
    </w:lvl>
    <w:lvl w:ilvl="1" w:tplc="8E886B82">
      <w:numFmt w:val="bullet"/>
      <w:lvlText w:val="–"/>
      <w:lvlJc w:val="left"/>
      <w:pPr>
        <w:ind w:left="1440" w:hanging="360"/>
      </w:pPr>
      <w:rPr>
        <w:rFonts w:ascii="Sylfaen" w:eastAsiaTheme="minorHAnsi" w:hAnsi="Sylfaen"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2" w15:restartNumberingAfterBreak="0">
    <w:nsid w:val="724D4FF6"/>
    <w:multiLevelType w:val="multilevel"/>
    <w:tmpl w:val="ADFE85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090576">
    <w:abstractNumId w:val="9"/>
  </w:num>
  <w:num w:numId="2" w16cid:durableId="1800949672">
    <w:abstractNumId w:val="16"/>
  </w:num>
  <w:num w:numId="3" w16cid:durableId="1051340961">
    <w:abstractNumId w:val="4"/>
  </w:num>
  <w:num w:numId="4" w16cid:durableId="1656060445">
    <w:abstractNumId w:val="21"/>
  </w:num>
  <w:num w:numId="5" w16cid:durableId="1232275015">
    <w:abstractNumId w:val="2"/>
  </w:num>
  <w:num w:numId="6" w16cid:durableId="867523027">
    <w:abstractNumId w:val="1"/>
  </w:num>
  <w:num w:numId="7" w16cid:durableId="901523018">
    <w:abstractNumId w:val="24"/>
  </w:num>
  <w:num w:numId="8" w16cid:durableId="1035038263">
    <w:abstractNumId w:val="14"/>
  </w:num>
  <w:num w:numId="9" w16cid:durableId="1584291263">
    <w:abstractNumId w:val="8"/>
  </w:num>
  <w:num w:numId="10" w16cid:durableId="1905872079">
    <w:abstractNumId w:val="13"/>
  </w:num>
  <w:num w:numId="11" w16cid:durableId="360934244">
    <w:abstractNumId w:val="7"/>
  </w:num>
  <w:num w:numId="12" w16cid:durableId="1576087039">
    <w:abstractNumId w:val="15"/>
  </w:num>
  <w:num w:numId="13" w16cid:durableId="55201964">
    <w:abstractNumId w:val="18"/>
  </w:num>
  <w:num w:numId="14" w16cid:durableId="907224830">
    <w:abstractNumId w:val="0"/>
  </w:num>
  <w:num w:numId="15" w16cid:durableId="2105681475">
    <w:abstractNumId w:val="23"/>
  </w:num>
  <w:num w:numId="16" w16cid:durableId="137651951">
    <w:abstractNumId w:val="20"/>
  </w:num>
  <w:num w:numId="17" w16cid:durableId="537738540">
    <w:abstractNumId w:val="10"/>
  </w:num>
  <w:num w:numId="18" w16cid:durableId="1717050704">
    <w:abstractNumId w:val="5"/>
  </w:num>
  <w:num w:numId="19" w16cid:durableId="2075465998">
    <w:abstractNumId w:val="6"/>
  </w:num>
  <w:num w:numId="20" w16cid:durableId="353969686">
    <w:abstractNumId w:val="3"/>
  </w:num>
  <w:num w:numId="21" w16cid:durableId="128518535">
    <w:abstractNumId w:val="12"/>
  </w:num>
  <w:num w:numId="22" w16cid:durableId="17417814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47701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02655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019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94880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2209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45050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1349463">
    <w:abstractNumId w:val="22"/>
  </w:num>
  <w:num w:numId="30" w16cid:durableId="1058089356">
    <w:abstractNumId w:val="11"/>
  </w:num>
  <w:num w:numId="31" w16cid:durableId="431702434">
    <w:abstractNumId w:val="17"/>
  </w:num>
  <w:num w:numId="32" w16cid:durableId="818108554">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oNotTrackFormatting/>
  <w:documentProtection w:edit="readOnly" w:enforcement="1"/>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BBF"/>
    <w:rsid w:val="000045E0"/>
    <w:rsid w:val="0000508B"/>
    <w:rsid w:val="00012FE1"/>
    <w:rsid w:val="00020683"/>
    <w:rsid w:val="00046DDA"/>
    <w:rsid w:val="00047385"/>
    <w:rsid w:val="00054F9D"/>
    <w:rsid w:val="000565BC"/>
    <w:rsid w:val="00057DE7"/>
    <w:rsid w:val="00057E49"/>
    <w:rsid w:val="00063016"/>
    <w:rsid w:val="00073D85"/>
    <w:rsid w:val="00081580"/>
    <w:rsid w:val="000C12E7"/>
    <w:rsid w:val="000C4321"/>
    <w:rsid w:val="000C7E42"/>
    <w:rsid w:val="000D40EC"/>
    <w:rsid w:val="000E2D2B"/>
    <w:rsid w:val="00101A9F"/>
    <w:rsid w:val="00105C84"/>
    <w:rsid w:val="00117ABC"/>
    <w:rsid w:val="00121038"/>
    <w:rsid w:val="001327D7"/>
    <w:rsid w:val="00133ECC"/>
    <w:rsid w:val="00137980"/>
    <w:rsid w:val="0014323C"/>
    <w:rsid w:val="00144FCF"/>
    <w:rsid w:val="00155BB8"/>
    <w:rsid w:val="00155F7E"/>
    <w:rsid w:val="001663D7"/>
    <w:rsid w:val="00174A42"/>
    <w:rsid w:val="00177CD3"/>
    <w:rsid w:val="00180690"/>
    <w:rsid w:val="001810BD"/>
    <w:rsid w:val="0019145B"/>
    <w:rsid w:val="001A6F88"/>
    <w:rsid w:val="001B22BA"/>
    <w:rsid w:val="001B3DAB"/>
    <w:rsid w:val="001B54D7"/>
    <w:rsid w:val="001C65A1"/>
    <w:rsid w:val="001C7E3E"/>
    <w:rsid w:val="001E2E1D"/>
    <w:rsid w:val="001E5828"/>
    <w:rsid w:val="001E64E1"/>
    <w:rsid w:val="001F609E"/>
    <w:rsid w:val="00201A36"/>
    <w:rsid w:val="00205A6D"/>
    <w:rsid w:val="00210F8B"/>
    <w:rsid w:val="00211FB9"/>
    <w:rsid w:val="0021292A"/>
    <w:rsid w:val="0022054C"/>
    <w:rsid w:val="00230EBF"/>
    <w:rsid w:val="00230F8F"/>
    <w:rsid w:val="0023259F"/>
    <w:rsid w:val="00251F52"/>
    <w:rsid w:val="0026217F"/>
    <w:rsid w:val="00262F75"/>
    <w:rsid w:val="002928FE"/>
    <w:rsid w:val="00294395"/>
    <w:rsid w:val="002975C1"/>
    <w:rsid w:val="002A0BF4"/>
    <w:rsid w:val="002B377C"/>
    <w:rsid w:val="002B4134"/>
    <w:rsid w:val="002B58D8"/>
    <w:rsid w:val="002D2CCE"/>
    <w:rsid w:val="002E0100"/>
    <w:rsid w:val="002E2F65"/>
    <w:rsid w:val="002E4A49"/>
    <w:rsid w:val="002E6D47"/>
    <w:rsid w:val="002F127B"/>
    <w:rsid w:val="003038E1"/>
    <w:rsid w:val="00314677"/>
    <w:rsid w:val="00315DA7"/>
    <w:rsid w:val="00317512"/>
    <w:rsid w:val="00325370"/>
    <w:rsid w:val="003327CB"/>
    <w:rsid w:val="00336377"/>
    <w:rsid w:val="00336A11"/>
    <w:rsid w:val="00340CA4"/>
    <w:rsid w:val="0034265A"/>
    <w:rsid w:val="003438B7"/>
    <w:rsid w:val="0034709D"/>
    <w:rsid w:val="00351AD5"/>
    <w:rsid w:val="00362C7A"/>
    <w:rsid w:val="0037132F"/>
    <w:rsid w:val="00373BC0"/>
    <w:rsid w:val="00377AE1"/>
    <w:rsid w:val="00384559"/>
    <w:rsid w:val="00384803"/>
    <w:rsid w:val="00390214"/>
    <w:rsid w:val="00390607"/>
    <w:rsid w:val="003A4090"/>
    <w:rsid w:val="003A4CCC"/>
    <w:rsid w:val="003B0C30"/>
    <w:rsid w:val="003C13C8"/>
    <w:rsid w:val="003D1898"/>
    <w:rsid w:val="003D27ED"/>
    <w:rsid w:val="003D28C9"/>
    <w:rsid w:val="003D2ACE"/>
    <w:rsid w:val="003D5172"/>
    <w:rsid w:val="003D7B85"/>
    <w:rsid w:val="003E44A8"/>
    <w:rsid w:val="003E53A4"/>
    <w:rsid w:val="003E66E0"/>
    <w:rsid w:val="003F2E9C"/>
    <w:rsid w:val="003F3F1D"/>
    <w:rsid w:val="00400FA9"/>
    <w:rsid w:val="00412528"/>
    <w:rsid w:val="00416464"/>
    <w:rsid w:val="004225B0"/>
    <w:rsid w:val="004258A0"/>
    <w:rsid w:val="00427CCE"/>
    <w:rsid w:val="00433931"/>
    <w:rsid w:val="00433B3B"/>
    <w:rsid w:val="00442530"/>
    <w:rsid w:val="004437A3"/>
    <w:rsid w:val="00444AD9"/>
    <w:rsid w:val="004457E6"/>
    <w:rsid w:val="00451246"/>
    <w:rsid w:val="00464AE7"/>
    <w:rsid w:val="004727D8"/>
    <w:rsid w:val="00472B6F"/>
    <w:rsid w:val="00474A54"/>
    <w:rsid w:val="00492968"/>
    <w:rsid w:val="004929A1"/>
    <w:rsid w:val="00492D82"/>
    <w:rsid w:val="00494530"/>
    <w:rsid w:val="00496B05"/>
    <w:rsid w:val="004B0D9A"/>
    <w:rsid w:val="004B599A"/>
    <w:rsid w:val="004C1F71"/>
    <w:rsid w:val="004C236A"/>
    <w:rsid w:val="004D5D19"/>
    <w:rsid w:val="004F21BA"/>
    <w:rsid w:val="00511FEA"/>
    <w:rsid w:val="00513152"/>
    <w:rsid w:val="0051700A"/>
    <w:rsid w:val="005175C6"/>
    <w:rsid w:val="00525704"/>
    <w:rsid w:val="0052793D"/>
    <w:rsid w:val="00536378"/>
    <w:rsid w:val="005367FF"/>
    <w:rsid w:val="00550B75"/>
    <w:rsid w:val="00556316"/>
    <w:rsid w:val="00556761"/>
    <w:rsid w:val="005670A2"/>
    <w:rsid w:val="00571528"/>
    <w:rsid w:val="0059123D"/>
    <w:rsid w:val="00596569"/>
    <w:rsid w:val="005A7C28"/>
    <w:rsid w:val="005B22D5"/>
    <w:rsid w:val="005B683B"/>
    <w:rsid w:val="005C313D"/>
    <w:rsid w:val="005C31F7"/>
    <w:rsid w:val="005C52D5"/>
    <w:rsid w:val="005D11C7"/>
    <w:rsid w:val="005D4F44"/>
    <w:rsid w:val="005D7376"/>
    <w:rsid w:val="005E6511"/>
    <w:rsid w:val="005F7FBF"/>
    <w:rsid w:val="00620F29"/>
    <w:rsid w:val="0062541D"/>
    <w:rsid w:val="00635558"/>
    <w:rsid w:val="00644C6E"/>
    <w:rsid w:val="00651AEA"/>
    <w:rsid w:val="00663EC5"/>
    <w:rsid w:val="006816F1"/>
    <w:rsid w:val="0068635A"/>
    <w:rsid w:val="0069132E"/>
    <w:rsid w:val="006B279E"/>
    <w:rsid w:val="006B70C0"/>
    <w:rsid w:val="006C046B"/>
    <w:rsid w:val="006C2E72"/>
    <w:rsid w:val="006D3506"/>
    <w:rsid w:val="006E09DA"/>
    <w:rsid w:val="006E644E"/>
    <w:rsid w:val="006E7CEB"/>
    <w:rsid w:val="006F0208"/>
    <w:rsid w:val="006F0301"/>
    <w:rsid w:val="006F1B4B"/>
    <w:rsid w:val="006F2281"/>
    <w:rsid w:val="006F556F"/>
    <w:rsid w:val="00703E56"/>
    <w:rsid w:val="007071BB"/>
    <w:rsid w:val="007200ED"/>
    <w:rsid w:val="00723697"/>
    <w:rsid w:val="00726690"/>
    <w:rsid w:val="00734D64"/>
    <w:rsid w:val="00742DC4"/>
    <w:rsid w:val="00744312"/>
    <w:rsid w:val="00744C0E"/>
    <w:rsid w:val="00750B93"/>
    <w:rsid w:val="00757438"/>
    <w:rsid w:val="007726E3"/>
    <w:rsid w:val="007732BE"/>
    <w:rsid w:val="007806D5"/>
    <w:rsid w:val="00787111"/>
    <w:rsid w:val="00787902"/>
    <w:rsid w:val="00792E42"/>
    <w:rsid w:val="00795686"/>
    <w:rsid w:val="00796A3A"/>
    <w:rsid w:val="007B201E"/>
    <w:rsid w:val="007B7C2F"/>
    <w:rsid w:val="007C03A6"/>
    <w:rsid w:val="007C4972"/>
    <w:rsid w:val="007D0093"/>
    <w:rsid w:val="007D08A3"/>
    <w:rsid w:val="007D1EA8"/>
    <w:rsid w:val="007D34F4"/>
    <w:rsid w:val="007D5575"/>
    <w:rsid w:val="007E552A"/>
    <w:rsid w:val="007F0F1B"/>
    <w:rsid w:val="007F449B"/>
    <w:rsid w:val="007F6B10"/>
    <w:rsid w:val="00803813"/>
    <w:rsid w:val="00823584"/>
    <w:rsid w:val="0082782D"/>
    <w:rsid w:val="008360FE"/>
    <w:rsid w:val="00837801"/>
    <w:rsid w:val="0084268D"/>
    <w:rsid w:val="008500CC"/>
    <w:rsid w:val="008651D4"/>
    <w:rsid w:val="00871CDC"/>
    <w:rsid w:val="00871DC9"/>
    <w:rsid w:val="00873F63"/>
    <w:rsid w:val="008801A4"/>
    <w:rsid w:val="00893650"/>
    <w:rsid w:val="008A0D8C"/>
    <w:rsid w:val="008A68C1"/>
    <w:rsid w:val="008A75D6"/>
    <w:rsid w:val="008C2FDF"/>
    <w:rsid w:val="008C5A9A"/>
    <w:rsid w:val="008C5B0E"/>
    <w:rsid w:val="008D4575"/>
    <w:rsid w:val="008D47DC"/>
    <w:rsid w:val="008D4CAB"/>
    <w:rsid w:val="008D5E38"/>
    <w:rsid w:val="008E3833"/>
    <w:rsid w:val="008E6690"/>
    <w:rsid w:val="008E6988"/>
    <w:rsid w:val="008E78F7"/>
    <w:rsid w:val="008F02B2"/>
    <w:rsid w:val="008F5BFC"/>
    <w:rsid w:val="008F647C"/>
    <w:rsid w:val="008F689B"/>
    <w:rsid w:val="00922DDB"/>
    <w:rsid w:val="00930DE3"/>
    <w:rsid w:val="009317CF"/>
    <w:rsid w:val="009317FC"/>
    <w:rsid w:val="0093763E"/>
    <w:rsid w:val="00937649"/>
    <w:rsid w:val="00940604"/>
    <w:rsid w:val="00946E9E"/>
    <w:rsid w:val="009531E9"/>
    <w:rsid w:val="00955D90"/>
    <w:rsid w:val="009560E3"/>
    <w:rsid w:val="00960B6D"/>
    <w:rsid w:val="00962BBF"/>
    <w:rsid w:val="009648A5"/>
    <w:rsid w:val="009662D7"/>
    <w:rsid w:val="00966FD7"/>
    <w:rsid w:val="00970A69"/>
    <w:rsid w:val="00977F7C"/>
    <w:rsid w:val="0098261F"/>
    <w:rsid w:val="009827F2"/>
    <w:rsid w:val="00994316"/>
    <w:rsid w:val="00994B74"/>
    <w:rsid w:val="009A5233"/>
    <w:rsid w:val="009A6D9E"/>
    <w:rsid w:val="009B6EA0"/>
    <w:rsid w:val="009D4DA0"/>
    <w:rsid w:val="009E43EB"/>
    <w:rsid w:val="009E7FE7"/>
    <w:rsid w:val="009F015E"/>
    <w:rsid w:val="009F0209"/>
    <w:rsid w:val="009F2664"/>
    <w:rsid w:val="009F36C1"/>
    <w:rsid w:val="00A1711C"/>
    <w:rsid w:val="00A17E5A"/>
    <w:rsid w:val="00A20A20"/>
    <w:rsid w:val="00A21515"/>
    <w:rsid w:val="00A2210B"/>
    <w:rsid w:val="00A30A7D"/>
    <w:rsid w:val="00A32388"/>
    <w:rsid w:val="00A52DEE"/>
    <w:rsid w:val="00A544A1"/>
    <w:rsid w:val="00A5617B"/>
    <w:rsid w:val="00A60D1A"/>
    <w:rsid w:val="00A70101"/>
    <w:rsid w:val="00A70A8B"/>
    <w:rsid w:val="00A74354"/>
    <w:rsid w:val="00A83662"/>
    <w:rsid w:val="00A8482A"/>
    <w:rsid w:val="00A91957"/>
    <w:rsid w:val="00A94662"/>
    <w:rsid w:val="00AA01A8"/>
    <w:rsid w:val="00AA33E4"/>
    <w:rsid w:val="00AA6C8D"/>
    <w:rsid w:val="00AB25F3"/>
    <w:rsid w:val="00AB39BC"/>
    <w:rsid w:val="00AB4408"/>
    <w:rsid w:val="00AB7FB5"/>
    <w:rsid w:val="00AD085F"/>
    <w:rsid w:val="00AD09B9"/>
    <w:rsid w:val="00AD1BAE"/>
    <w:rsid w:val="00AD3DB4"/>
    <w:rsid w:val="00AD416E"/>
    <w:rsid w:val="00AE2A28"/>
    <w:rsid w:val="00AE437F"/>
    <w:rsid w:val="00AF4714"/>
    <w:rsid w:val="00AF7A92"/>
    <w:rsid w:val="00B22982"/>
    <w:rsid w:val="00B37507"/>
    <w:rsid w:val="00B428D5"/>
    <w:rsid w:val="00B43CB7"/>
    <w:rsid w:val="00B4500F"/>
    <w:rsid w:val="00B50C7F"/>
    <w:rsid w:val="00B57464"/>
    <w:rsid w:val="00B57A83"/>
    <w:rsid w:val="00B613DF"/>
    <w:rsid w:val="00B64F28"/>
    <w:rsid w:val="00B66AA1"/>
    <w:rsid w:val="00B718E0"/>
    <w:rsid w:val="00B77317"/>
    <w:rsid w:val="00B83E8B"/>
    <w:rsid w:val="00B86152"/>
    <w:rsid w:val="00B93430"/>
    <w:rsid w:val="00BA0FA0"/>
    <w:rsid w:val="00BA1248"/>
    <w:rsid w:val="00BA3C1F"/>
    <w:rsid w:val="00BB2C73"/>
    <w:rsid w:val="00BC267F"/>
    <w:rsid w:val="00BC4D14"/>
    <w:rsid w:val="00BF07AD"/>
    <w:rsid w:val="00C03EFC"/>
    <w:rsid w:val="00C101F5"/>
    <w:rsid w:val="00C23A72"/>
    <w:rsid w:val="00C304C0"/>
    <w:rsid w:val="00C36971"/>
    <w:rsid w:val="00C456CD"/>
    <w:rsid w:val="00C46259"/>
    <w:rsid w:val="00C4649F"/>
    <w:rsid w:val="00C46F7B"/>
    <w:rsid w:val="00C550E1"/>
    <w:rsid w:val="00C65816"/>
    <w:rsid w:val="00C71153"/>
    <w:rsid w:val="00C71B36"/>
    <w:rsid w:val="00C74405"/>
    <w:rsid w:val="00C80380"/>
    <w:rsid w:val="00C809BC"/>
    <w:rsid w:val="00CA404F"/>
    <w:rsid w:val="00CA5038"/>
    <w:rsid w:val="00CA7450"/>
    <w:rsid w:val="00CB285C"/>
    <w:rsid w:val="00CC0627"/>
    <w:rsid w:val="00CC4B1F"/>
    <w:rsid w:val="00CE1280"/>
    <w:rsid w:val="00CE76A3"/>
    <w:rsid w:val="00D10870"/>
    <w:rsid w:val="00D24499"/>
    <w:rsid w:val="00D322AD"/>
    <w:rsid w:val="00D32E3E"/>
    <w:rsid w:val="00D36E35"/>
    <w:rsid w:val="00D3702E"/>
    <w:rsid w:val="00D377B5"/>
    <w:rsid w:val="00D42E7B"/>
    <w:rsid w:val="00D46E4D"/>
    <w:rsid w:val="00D527CD"/>
    <w:rsid w:val="00D561DE"/>
    <w:rsid w:val="00D57626"/>
    <w:rsid w:val="00D60125"/>
    <w:rsid w:val="00D650B6"/>
    <w:rsid w:val="00D669A4"/>
    <w:rsid w:val="00D66A8C"/>
    <w:rsid w:val="00D67DED"/>
    <w:rsid w:val="00D74CB6"/>
    <w:rsid w:val="00D85CFC"/>
    <w:rsid w:val="00D87178"/>
    <w:rsid w:val="00DA34B6"/>
    <w:rsid w:val="00DA5F6E"/>
    <w:rsid w:val="00DA68B3"/>
    <w:rsid w:val="00DB15E7"/>
    <w:rsid w:val="00DC36AD"/>
    <w:rsid w:val="00DC601A"/>
    <w:rsid w:val="00DF2162"/>
    <w:rsid w:val="00E02D7B"/>
    <w:rsid w:val="00E04D94"/>
    <w:rsid w:val="00E0700B"/>
    <w:rsid w:val="00E1272E"/>
    <w:rsid w:val="00E15009"/>
    <w:rsid w:val="00E27D91"/>
    <w:rsid w:val="00E31D88"/>
    <w:rsid w:val="00E371FD"/>
    <w:rsid w:val="00E44FAD"/>
    <w:rsid w:val="00E4738E"/>
    <w:rsid w:val="00E51596"/>
    <w:rsid w:val="00E63E5F"/>
    <w:rsid w:val="00E67058"/>
    <w:rsid w:val="00E67B2E"/>
    <w:rsid w:val="00E82F38"/>
    <w:rsid w:val="00E8635F"/>
    <w:rsid w:val="00E96258"/>
    <w:rsid w:val="00E964DF"/>
    <w:rsid w:val="00EB5584"/>
    <w:rsid w:val="00EC0D21"/>
    <w:rsid w:val="00EC682F"/>
    <w:rsid w:val="00EE5300"/>
    <w:rsid w:val="00EF748B"/>
    <w:rsid w:val="00EF7EFE"/>
    <w:rsid w:val="00F01540"/>
    <w:rsid w:val="00F03616"/>
    <w:rsid w:val="00F040A8"/>
    <w:rsid w:val="00F1110D"/>
    <w:rsid w:val="00F1265C"/>
    <w:rsid w:val="00F20F47"/>
    <w:rsid w:val="00F31A80"/>
    <w:rsid w:val="00F454CE"/>
    <w:rsid w:val="00F5080A"/>
    <w:rsid w:val="00F540B6"/>
    <w:rsid w:val="00F6060F"/>
    <w:rsid w:val="00F6114C"/>
    <w:rsid w:val="00F62866"/>
    <w:rsid w:val="00F66F43"/>
    <w:rsid w:val="00F715DD"/>
    <w:rsid w:val="00F84292"/>
    <w:rsid w:val="00F85D81"/>
    <w:rsid w:val="00F87B48"/>
    <w:rsid w:val="00F9262A"/>
    <w:rsid w:val="00F9796D"/>
    <w:rsid w:val="00FA12B5"/>
    <w:rsid w:val="00FA450C"/>
    <w:rsid w:val="00FA4BE4"/>
    <w:rsid w:val="00FA4D87"/>
    <w:rsid w:val="00FC18E0"/>
    <w:rsid w:val="00FC1A1C"/>
    <w:rsid w:val="00FC7CEB"/>
    <w:rsid w:val="00FE06F6"/>
    <w:rsid w:val="00FE3793"/>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091DC287-8EBE-EB41-BC57-5921869F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DEE"/>
  </w:style>
  <w:style w:type="paragraph" w:styleId="Heading1">
    <w:name w:val="heading 1"/>
    <w:basedOn w:val="Normal"/>
    <w:next w:val="Normal"/>
    <w:link w:val="Heading1Char"/>
    <w:uiPriority w:val="9"/>
    <w:qFormat/>
    <w:rsid w:val="00C46259"/>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val="ka-GE"/>
      <w14:ligatures w14:val="standardContextual"/>
    </w:rPr>
  </w:style>
  <w:style w:type="paragraph" w:styleId="Heading2">
    <w:name w:val="heading 2"/>
    <w:basedOn w:val="Normal"/>
    <w:next w:val="Normal"/>
    <w:link w:val="Heading2Char"/>
    <w:uiPriority w:val="9"/>
    <w:semiHidden/>
    <w:unhideWhenUsed/>
    <w:qFormat/>
    <w:rsid w:val="00C46259"/>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ka-GE"/>
      <w14:ligatures w14:val="standardContextual"/>
    </w:rPr>
  </w:style>
  <w:style w:type="paragraph" w:styleId="Heading3">
    <w:name w:val="heading 3"/>
    <w:basedOn w:val="Normal"/>
    <w:next w:val="Normal"/>
    <w:link w:val="Heading3Char"/>
    <w:uiPriority w:val="9"/>
    <w:semiHidden/>
    <w:unhideWhenUsed/>
    <w:qFormat/>
    <w:rsid w:val="00C46259"/>
    <w:pPr>
      <w:keepNext/>
      <w:keepLines/>
      <w:spacing w:before="160" w:after="80" w:line="278" w:lineRule="auto"/>
      <w:outlineLvl w:val="2"/>
    </w:pPr>
    <w:rPr>
      <w:rFonts w:eastAsiaTheme="majorEastAsia" w:cstheme="majorBidi"/>
      <w:color w:val="2E74B5" w:themeColor="accent1" w:themeShade="BF"/>
      <w:kern w:val="2"/>
      <w:sz w:val="28"/>
      <w:szCs w:val="28"/>
      <w:lang w:val="ka-GE"/>
      <w14:ligatures w14:val="standardContextual"/>
    </w:rPr>
  </w:style>
  <w:style w:type="paragraph" w:styleId="Heading4">
    <w:name w:val="heading 4"/>
    <w:basedOn w:val="Normal"/>
    <w:next w:val="Normal"/>
    <w:link w:val="Heading4Char"/>
    <w:uiPriority w:val="9"/>
    <w:semiHidden/>
    <w:unhideWhenUsed/>
    <w:qFormat/>
    <w:rsid w:val="00C46259"/>
    <w:pPr>
      <w:keepNext/>
      <w:keepLines/>
      <w:spacing w:before="80" w:after="40" w:line="278" w:lineRule="auto"/>
      <w:outlineLvl w:val="3"/>
    </w:pPr>
    <w:rPr>
      <w:rFonts w:eastAsiaTheme="majorEastAsia" w:cstheme="majorBidi"/>
      <w:i/>
      <w:iCs/>
      <w:color w:val="2E74B5" w:themeColor="accent1" w:themeShade="BF"/>
      <w:kern w:val="2"/>
      <w:sz w:val="24"/>
      <w:szCs w:val="24"/>
      <w:lang w:val="ka-GE"/>
      <w14:ligatures w14:val="standardContextual"/>
    </w:rPr>
  </w:style>
  <w:style w:type="paragraph" w:styleId="Heading5">
    <w:name w:val="heading 5"/>
    <w:basedOn w:val="Normal"/>
    <w:next w:val="Normal"/>
    <w:link w:val="Heading5Char"/>
    <w:uiPriority w:val="9"/>
    <w:semiHidden/>
    <w:unhideWhenUsed/>
    <w:qFormat/>
    <w:rsid w:val="00C46259"/>
    <w:pPr>
      <w:keepNext/>
      <w:keepLines/>
      <w:spacing w:before="80" w:after="40" w:line="278" w:lineRule="auto"/>
      <w:outlineLvl w:val="4"/>
    </w:pPr>
    <w:rPr>
      <w:rFonts w:eastAsiaTheme="majorEastAsia" w:cstheme="majorBidi"/>
      <w:color w:val="2E74B5" w:themeColor="accent1" w:themeShade="BF"/>
      <w:kern w:val="2"/>
      <w:sz w:val="24"/>
      <w:szCs w:val="24"/>
      <w:lang w:val="ka-GE"/>
      <w14:ligatures w14:val="standardContextual"/>
    </w:rPr>
  </w:style>
  <w:style w:type="paragraph" w:styleId="Heading6">
    <w:name w:val="heading 6"/>
    <w:basedOn w:val="Normal"/>
    <w:next w:val="Normal"/>
    <w:link w:val="Heading6Char"/>
    <w:uiPriority w:val="9"/>
    <w:semiHidden/>
    <w:unhideWhenUsed/>
    <w:qFormat/>
    <w:rsid w:val="00C46259"/>
    <w:pPr>
      <w:keepNext/>
      <w:keepLines/>
      <w:spacing w:before="40" w:after="0" w:line="278" w:lineRule="auto"/>
      <w:outlineLvl w:val="5"/>
    </w:pPr>
    <w:rPr>
      <w:rFonts w:eastAsiaTheme="majorEastAsia" w:cstheme="majorBidi"/>
      <w:i/>
      <w:iCs/>
      <w:color w:val="595959" w:themeColor="text1" w:themeTint="A6"/>
      <w:kern w:val="2"/>
      <w:sz w:val="24"/>
      <w:szCs w:val="24"/>
      <w:lang w:val="ka-GE"/>
      <w14:ligatures w14:val="standardContextual"/>
    </w:rPr>
  </w:style>
  <w:style w:type="paragraph" w:styleId="Heading7">
    <w:name w:val="heading 7"/>
    <w:basedOn w:val="Normal"/>
    <w:next w:val="Normal"/>
    <w:link w:val="Heading7Char"/>
    <w:uiPriority w:val="9"/>
    <w:semiHidden/>
    <w:unhideWhenUsed/>
    <w:qFormat/>
    <w:rsid w:val="00C46259"/>
    <w:pPr>
      <w:keepNext/>
      <w:keepLines/>
      <w:spacing w:before="40" w:after="0" w:line="278" w:lineRule="auto"/>
      <w:outlineLvl w:val="6"/>
    </w:pPr>
    <w:rPr>
      <w:rFonts w:eastAsiaTheme="majorEastAsia" w:cstheme="majorBidi"/>
      <w:color w:val="595959" w:themeColor="text1" w:themeTint="A6"/>
      <w:kern w:val="2"/>
      <w:sz w:val="24"/>
      <w:szCs w:val="24"/>
      <w:lang w:val="ka-GE"/>
      <w14:ligatures w14:val="standardContextual"/>
    </w:rPr>
  </w:style>
  <w:style w:type="paragraph" w:styleId="Heading8">
    <w:name w:val="heading 8"/>
    <w:basedOn w:val="Normal"/>
    <w:next w:val="Normal"/>
    <w:link w:val="Heading8Char"/>
    <w:uiPriority w:val="9"/>
    <w:semiHidden/>
    <w:unhideWhenUsed/>
    <w:qFormat/>
    <w:rsid w:val="00C46259"/>
    <w:pPr>
      <w:keepNext/>
      <w:keepLines/>
      <w:spacing w:after="0" w:line="278" w:lineRule="auto"/>
      <w:outlineLvl w:val="7"/>
    </w:pPr>
    <w:rPr>
      <w:rFonts w:eastAsiaTheme="majorEastAsia" w:cstheme="majorBidi"/>
      <w:i/>
      <w:iCs/>
      <w:color w:val="272727" w:themeColor="text1" w:themeTint="D8"/>
      <w:kern w:val="2"/>
      <w:sz w:val="24"/>
      <w:szCs w:val="24"/>
      <w:lang w:val="ka-GE"/>
      <w14:ligatures w14:val="standardContextual"/>
    </w:rPr>
  </w:style>
  <w:style w:type="paragraph" w:styleId="Heading9">
    <w:name w:val="heading 9"/>
    <w:basedOn w:val="Normal"/>
    <w:next w:val="Normal"/>
    <w:link w:val="Heading9Char"/>
    <w:uiPriority w:val="9"/>
    <w:semiHidden/>
    <w:unhideWhenUsed/>
    <w:qFormat/>
    <w:rsid w:val="00C46259"/>
    <w:pPr>
      <w:keepNext/>
      <w:keepLines/>
      <w:spacing w:after="0" w:line="278" w:lineRule="auto"/>
      <w:outlineLvl w:val="8"/>
    </w:pPr>
    <w:rPr>
      <w:rFonts w:eastAsiaTheme="majorEastAsia" w:cstheme="majorBidi"/>
      <w:color w:val="272727" w:themeColor="text1" w:themeTint="D8"/>
      <w:kern w:val="2"/>
      <w:sz w:val="24"/>
      <w:szCs w:val="24"/>
      <w:lang w:val="ka-G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ForAppForm"/>
    <w:next w:val="BodyTextIndent3"/>
    <w:uiPriority w:val="1"/>
    <w:qFormat/>
    <w:rsid w:val="009662D7"/>
    <w:pPr>
      <w:spacing w:after="0" w:line="240" w:lineRule="auto"/>
      <w:jc w:val="both"/>
    </w:pPr>
    <w:rPr>
      <w:rFonts w:ascii="Sylfaen" w:hAnsi="Sylfaen"/>
      <w:color w:val="000000" w:themeColor="text1"/>
    </w:rPr>
  </w:style>
  <w:style w:type="paragraph" w:styleId="BodyTextIndent3">
    <w:name w:val="Body Text Indent 3"/>
    <w:basedOn w:val="Normal"/>
    <w:link w:val="BodyTextIndent3Char"/>
    <w:uiPriority w:val="99"/>
    <w:semiHidden/>
    <w:unhideWhenUsed/>
    <w:rsid w:val="009662D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662D7"/>
    <w:rPr>
      <w:sz w:val="16"/>
      <w:szCs w:val="16"/>
    </w:rPr>
  </w:style>
  <w:style w:type="table" w:styleId="TableGrid">
    <w:name w:val="Table Grid"/>
    <w:basedOn w:val="TableNormal"/>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FCF"/>
    <w:pPr>
      <w:ind w:left="720"/>
      <w:contextualSpacing/>
    </w:pPr>
  </w:style>
  <w:style w:type="paragraph" w:styleId="FootnoteText">
    <w:name w:val="footnote text"/>
    <w:aliases w:val="single space,footnote text,ft,fn,FOOTNOTES,ADB,WB-Fußnotentext,Footnote,Fußnote,Geneva 9,Font: Geneva 9,Boston 10,f,12pt,12pt Знак,12pt Знак Знак Знак Знак Знак,12pt Знак Знак Знак Знак,footnotes,Footnote Text Char2 Char,FA Fu,5_GR,5_G"/>
    <w:basedOn w:val="Normal"/>
    <w:link w:val="FootnoteTextChar"/>
    <w:uiPriority w:val="99"/>
    <w:unhideWhenUsed/>
    <w:qFormat/>
    <w:rsid w:val="008E78F7"/>
    <w:pPr>
      <w:spacing w:after="0" w:line="240" w:lineRule="auto"/>
    </w:pPr>
    <w:rPr>
      <w:sz w:val="20"/>
      <w:szCs w:val="20"/>
    </w:rPr>
  </w:style>
  <w:style w:type="character" w:customStyle="1" w:styleId="FootnoteTextChar">
    <w:name w:val="Footnote Text Char"/>
    <w:aliases w:val="single space Char,footnote text Char,ft Char,fn Char,FOOTNOTES Char,ADB Char,WB-Fußnotentext Char,Footnote Char,Fußnote Char,Geneva 9 Char,Font: Geneva 9 Char,Boston 10 Char,f Char,12pt Char,12pt Знак Char,footnotes Char,FA Fu Char"/>
    <w:basedOn w:val="DefaultParagraphFont"/>
    <w:link w:val="FootnoteText"/>
    <w:uiPriority w:val="99"/>
    <w:qFormat/>
    <w:rsid w:val="008E78F7"/>
    <w:rPr>
      <w:sz w:val="20"/>
      <w:szCs w:val="20"/>
    </w:rPr>
  </w:style>
  <w:style w:type="character" w:styleId="FootnoteReference">
    <w:name w:val="footnote reference"/>
    <w:aliases w:val="16 Point,Superscript 6 Point, Char Char, Carattere Char1, Carattere Char Char Carattere Carattere Char Char,ftref,Carattere Char1,Carattere Char Char Carattere Carattere Char Char, BVI fnr,BVI fnr, BVI fnr Car Car,4_GR,BVI fnr Car Car"/>
    <w:basedOn w:val="DefaultParagraphFont"/>
    <w:link w:val="Char2"/>
    <w:uiPriority w:val="99"/>
    <w:unhideWhenUsed/>
    <w:qFormat/>
    <w:rsid w:val="008E78F7"/>
    <w:rPr>
      <w:vertAlign w:val="superscript"/>
    </w:rPr>
  </w:style>
  <w:style w:type="character" w:styleId="Hyperlink">
    <w:name w:val="Hyperlink"/>
    <w:basedOn w:val="DefaultParagraphFont"/>
    <w:uiPriority w:val="99"/>
    <w:unhideWhenUsed/>
    <w:rsid w:val="004F21BA"/>
    <w:rPr>
      <w:color w:val="0563C1" w:themeColor="hyperlink"/>
      <w:u w:val="single"/>
    </w:rPr>
  </w:style>
  <w:style w:type="paragraph" w:styleId="Header">
    <w:name w:val="header"/>
    <w:basedOn w:val="Normal"/>
    <w:link w:val="HeaderChar"/>
    <w:uiPriority w:val="99"/>
    <w:unhideWhenUsed/>
    <w:rsid w:val="00D60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125"/>
  </w:style>
  <w:style w:type="paragraph" w:styleId="Footer">
    <w:name w:val="footer"/>
    <w:basedOn w:val="Normal"/>
    <w:link w:val="FooterChar"/>
    <w:uiPriority w:val="99"/>
    <w:unhideWhenUsed/>
    <w:rsid w:val="00D60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125"/>
  </w:style>
  <w:style w:type="character" w:styleId="CommentReference">
    <w:name w:val="annotation reference"/>
    <w:basedOn w:val="DefaultParagraphFont"/>
    <w:uiPriority w:val="99"/>
    <w:semiHidden/>
    <w:unhideWhenUsed/>
    <w:rsid w:val="00B613DF"/>
    <w:rPr>
      <w:sz w:val="16"/>
      <w:szCs w:val="16"/>
    </w:rPr>
  </w:style>
  <w:style w:type="paragraph" w:styleId="CommentText">
    <w:name w:val="annotation text"/>
    <w:basedOn w:val="Normal"/>
    <w:link w:val="CommentTextChar"/>
    <w:uiPriority w:val="99"/>
    <w:unhideWhenUsed/>
    <w:rsid w:val="00B613DF"/>
    <w:pPr>
      <w:spacing w:line="240" w:lineRule="auto"/>
    </w:pPr>
    <w:rPr>
      <w:sz w:val="20"/>
      <w:szCs w:val="20"/>
    </w:rPr>
  </w:style>
  <w:style w:type="character" w:customStyle="1" w:styleId="CommentTextChar">
    <w:name w:val="Comment Text Char"/>
    <w:basedOn w:val="DefaultParagraphFont"/>
    <w:link w:val="CommentText"/>
    <w:uiPriority w:val="99"/>
    <w:rsid w:val="00B613DF"/>
    <w:rPr>
      <w:sz w:val="20"/>
      <w:szCs w:val="20"/>
    </w:rPr>
  </w:style>
  <w:style w:type="paragraph" w:styleId="CommentSubject">
    <w:name w:val="annotation subject"/>
    <w:basedOn w:val="CommentText"/>
    <w:next w:val="CommentText"/>
    <w:link w:val="CommentSubjectChar"/>
    <w:uiPriority w:val="99"/>
    <w:semiHidden/>
    <w:unhideWhenUsed/>
    <w:rsid w:val="00B613DF"/>
    <w:rPr>
      <w:b/>
      <w:bCs/>
    </w:rPr>
  </w:style>
  <w:style w:type="character" w:customStyle="1" w:styleId="CommentSubjectChar">
    <w:name w:val="Comment Subject Char"/>
    <w:basedOn w:val="CommentTextChar"/>
    <w:link w:val="CommentSubject"/>
    <w:uiPriority w:val="99"/>
    <w:semiHidden/>
    <w:rsid w:val="00B613DF"/>
    <w:rPr>
      <w:b/>
      <w:bCs/>
      <w:sz w:val="20"/>
      <w:szCs w:val="20"/>
    </w:rPr>
  </w:style>
  <w:style w:type="paragraph" w:styleId="BalloonText">
    <w:name w:val="Balloon Text"/>
    <w:basedOn w:val="Normal"/>
    <w:link w:val="BalloonTextChar"/>
    <w:uiPriority w:val="99"/>
    <w:semiHidden/>
    <w:unhideWhenUsed/>
    <w:rsid w:val="00B61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3DF"/>
    <w:rPr>
      <w:rFonts w:ascii="Segoe UI" w:hAnsi="Segoe UI" w:cs="Segoe UI"/>
      <w:sz w:val="18"/>
      <w:szCs w:val="18"/>
    </w:rPr>
  </w:style>
  <w:style w:type="character" w:customStyle="1" w:styleId="UnresolvedMention1">
    <w:name w:val="Unresolved Mention1"/>
    <w:basedOn w:val="DefaultParagraphFont"/>
    <w:uiPriority w:val="99"/>
    <w:semiHidden/>
    <w:unhideWhenUsed/>
    <w:rsid w:val="006C046B"/>
    <w:rPr>
      <w:color w:val="605E5C"/>
      <w:shd w:val="clear" w:color="auto" w:fill="E1DFDD"/>
    </w:rPr>
  </w:style>
  <w:style w:type="character" w:styleId="FollowedHyperlink">
    <w:name w:val="FollowedHyperlink"/>
    <w:basedOn w:val="DefaultParagraphFont"/>
    <w:uiPriority w:val="99"/>
    <w:semiHidden/>
    <w:unhideWhenUsed/>
    <w:rsid w:val="006C046B"/>
    <w:rPr>
      <w:color w:val="954F72" w:themeColor="followedHyperlink"/>
      <w:u w:val="single"/>
    </w:rPr>
  </w:style>
  <w:style w:type="paragraph" w:styleId="NormalWeb">
    <w:name w:val="Normal (Web)"/>
    <w:basedOn w:val="Normal"/>
    <w:uiPriority w:val="99"/>
    <w:unhideWhenUsed/>
    <w:rsid w:val="00C456CD"/>
    <w:rPr>
      <w:rFonts w:ascii="Times New Roman" w:hAnsi="Times New Roman" w:cs="Times New Roman"/>
      <w:sz w:val="24"/>
      <w:szCs w:val="24"/>
    </w:rPr>
  </w:style>
  <w:style w:type="character" w:customStyle="1" w:styleId="Heading1Char">
    <w:name w:val="Heading 1 Char"/>
    <w:basedOn w:val="DefaultParagraphFont"/>
    <w:link w:val="Heading1"/>
    <w:uiPriority w:val="9"/>
    <w:rsid w:val="00C46259"/>
    <w:rPr>
      <w:rFonts w:asciiTheme="majorHAnsi" w:eastAsiaTheme="majorEastAsia" w:hAnsiTheme="majorHAnsi" w:cstheme="majorBidi"/>
      <w:color w:val="2E74B5" w:themeColor="accent1" w:themeShade="BF"/>
      <w:kern w:val="2"/>
      <w:sz w:val="40"/>
      <w:szCs w:val="40"/>
      <w:lang w:val="ka-GE"/>
      <w14:ligatures w14:val="standardContextual"/>
    </w:rPr>
  </w:style>
  <w:style w:type="character" w:customStyle="1" w:styleId="Heading2Char">
    <w:name w:val="Heading 2 Char"/>
    <w:basedOn w:val="DefaultParagraphFont"/>
    <w:link w:val="Heading2"/>
    <w:uiPriority w:val="9"/>
    <w:semiHidden/>
    <w:rsid w:val="00C46259"/>
    <w:rPr>
      <w:rFonts w:asciiTheme="majorHAnsi" w:eastAsiaTheme="majorEastAsia" w:hAnsiTheme="majorHAnsi" w:cstheme="majorBidi"/>
      <w:color w:val="2E74B5" w:themeColor="accent1" w:themeShade="BF"/>
      <w:kern w:val="2"/>
      <w:sz w:val="32"/>
      <w:szCs w:val="32"/>
      <w:lang w:val="ka-GE"/>
      <w14:ligatures w14:val="standardContextual"/>
    </w:rPr>
  </w:style>
  <w:style w:type="character" w:customStyle="1" w:styleId="Heading3Char">
    <w:name w:val="Heading 3 Char"/>
    <w:basedOn w:val="DefaultParagraphFont"/>
    <w:link w:val="Heading3"/>
    <w:uiPriority w:val="9"/>
    <w:semiHidden/>
    <w:rsid w:val="00C46259"/>
    <w:rPr>
      <w:rFonts w:eastAsiaTheme="majorEastAsia" w:cstheme="majorBidi"/>
      <w:color w:val="2E74B5" w:themeColor="accent1" w:themeShade="BF"/>
      <w:kern w:val="2"/>
      <w:sz w:val="28"/>
      <w:szCs w:val="28"/>
      <w:lang w:val="ka-GE"/>
      <w14:ligatures w14:val="standardContextual"/>
    </w:rPr>
  </w:style>
  <w:style w:type="character" w:customStyle="1" w:styleId="Heading4Char">
    <w:name w:val="Heading 4 Char"/>
    <w:basedOn w:val="DefaultParagraphFont"/>
    <w:link w:val="Heading4"/>
    <w:uiPriority w:val="9"/>
    <w:semiHidden/>
    <w:rsid w:val="00C46259"/>
    <w:rPr>
      <w:rFonts w:eastAsiaTheme="majorEastAsia" w:cstheme="majorBidi"/>
      <w:i/>
      <w:iCs/>
      <w:color w:val="2E74B5" w:themeColor="accent1" w:themeShade="BF"/>
      <w:kern w:val="2"/>
      <w:sz w:val="24"/>
      <w:szCs w:val="24"/>
      <w:lang w:val="ka-GE"/>
      <w14:ligatures w14:val="standardContextual"/>
    </w:rPr>
  </w:style>
  <w:style w:type="character" w:customStyle="1" w:styleId="Heading5Char">
    <w:name w:val="Heading 5 Char"/>
    <w:basedOn w:val="DefaultParagraphFont"/>
    <w:link w:val="Heading5"/>
    <w:uiPriority w:val="9"/>
    <w:semiHidden/>
    <w:rsid w:val="00C46259"/>
    <w:rPr>
      <w:rFonts w:eastAsiaTheme="majorEastAsia" w:cstheme="majorBidi"/>
      <w:color w:val="2E74B5" w:themeColor="accent1" w:themeShade="BF"/>
      <w:kern w:val="2"/>
      <w:sz w:val="24"/>
      <w:szCs w:val="24"/>
      <w:lang w:val="ka-GE"/>
      <w14:ligatures w14:val="standardContextual"/>
    </w:rPr>
  </w:style>
  <w:style w:type="character" w:customStyle="1" w:styleId="Heading6Char">
    <w:name w:val="Heading 6 Char"/>
    <w:basedOn w:val="DefaultParagraphFont"/>
    <w:link w:val="Heading6"/>
    <w:uiPriority w:val="9"/>
    <w:semiHidden/>
    <w:rsid w:val="00C46259"/>
    <w:rPr>
      <w:rFonts w:eastAsiaTheme="majorEastAsia" w:cstheme="majorBidi"/>
      <w:i/>
      <w:iCs/>
      <w:color w:val="595959" w:themeColor="text1" w:themeTint="A6"/>
      <w:kern w:val="2"/>
      <w:sz w:val="24"/>
      <w:szCs w:val="24"/>
      <w:lang w:val="ka-GE"/>
      <w14:ligatures w14:val="standardContextual"/>
    </w:rPr>
  </w:style>
  <w:style w:type="character" w:customStyle="1" w:styleId="Heading7Char">
    <w:name w:val="Heading 7 Char"/>
    <w:basedOn w:val="DefaultParagraphFont"/>
    <w:link w:val="Heading7"/>
    <w:uiPriority w:val="9"/>
    <w:semiHidden/>
    <w:rsid w:val="00C46259"/>
    <w:rPr>
      <w:rFonts w:eastAsiaTheme="majorEastAsia" w:cstheme="majorBidi"/>
      <w:color w:val="595959" w:themeColor="text1" w:themeTint="A6"/>
      <w:kern w:val="2"/>
      <w:sz w:val="24"/>
      <w:szCs w:val="24"/>
      <w:lang w:val="ka-GE"/>
      <w14:ligatures w14:val="standardContextual"/>
    </w:rPr>
  </w:style>
  <w:style w:type="character" w:customStyle="1" w:styleId="Heading8Char">
    <w:name w:val="Heading 8 Char"/>
    <w:basedOn w:val="DefaultParagraphFont"/>
    <w:link w:val="Heading8"/>
    <w:uiPriority w:val="9"/>
    <w:semiHidden/>
    <w:rsid w:val="00C46259"/>
    <w:rPr>
      <w:rFonts w:eastAsiaTheme="majorEastAsia" w:cstheme="majorBidi"/>
      <w:i/>
      <w:iCs/>
      <w:color w:val="272727" w:themeColor="text1" w:themeTint="D8"/>
      <w:kern w:val="2"/>
      <w:sz w:val="24"/>
      <w:szCs w:val="24"/>
      <w:lang w:val="ka-GE"/>
      <w14:ligatures w14:val="standardContextual"/>
    </w:rPr>
  </w:style>
  <w:style w:type="character" w:customStyle="1" w:styleId="Heading9Char">
    <w:name w:val="Heading 9 Char"/>
    <w:basedOn w:val="DefaultParagraphFont"/>
    <w:link w:val="Heading9"/>
    <w:uiPriority w:val="9"/>
    <w:semiHidden/>
    <w:rsid w:val="00C46259"/>
    <w:rPr>
      <w:rFonts w:eastAsiaTheme="majorEastAsia" w:cstheme="majorBidi"/>
      <w:color w:val="272727" w:themeColor="text1" w:themeTint="D8"/>
      <w:kern w:val="2"/>
      <w:sz w:val="24"/>
      <w:szCs w:val="24"/>
      <w:lang w:val="ka-GE"/>
      <w14:ligatures w14:val="standardContextual"/>
    </w:rPr>
  </w:style>
  <w:style w:type="paragraph" w:styleId="Title">
    <w:name w:val="Title"/>
    <w:basedOn w:val="Normal"/>
    <w:next w:val="Normal"/>
    <w:link w:val="TitleChar"/>
    <w:uiPriority w:val="10"/>
    <w:qFormat/>
    <w:rsid w:val="00C46259"/>
    <w:pPr>
      <w:spacing w:after="80" w:line="240" w:lineRule="auto"/>
      <w:contextualSpacing/>
    </w:pPr>
    <w:rPr>
      <w:rFonts w:asciiTheme="majorHAnsi" w:eastAsiaTheme="majorEastAsia" w:hAnsiTheme="majorHAnsi" w:cstheme="majorBidi"/>
      <w:spacing w:val="-10"/>
      <w:kern w:val="28"/>
      <w:sz w:val="56"/>
      <w:szCs w:val="56"/>
      <w:lang w:val="ka-GE"/>
      <w14:ligatures w14:val="standardContextual"/>
    </w:rPr>
  </w:style>
  <w:style w:type="character" w:customStyle="1" w:styleId="TitleChar">
    <w:name w:val="Title Char"/>
    <w:basedOn w:val="DefaultParagraphFont"/>
    <w:link w:val="Title"/>
    <w:uiPriority w:val="10"/>
    <w:rsid w:val="00C46259"/>
    <w:rPr>
      <w:rFonts w:asciiTheme="majorHAnsi" w:eastAsiaTheme="majorEastAsia" w:hAnsiTheme="majorHAnsi" w:cstheme="majorBidi"/>
      <w:spacing w:val="-10"/>
      <w:kern w:val="28"/>
      <w:sz w:val="56"/>
      <w:szCs w:val="56"/>
      <w:lang w:val="ka-GE"/>
      <w14:ligatures w14:val="standardContextual"/>
    </w:rPr>
  </w:style>
  <w:style w:type="paragraph" w:styleId="Subtitle">
    <w:name w:val="Subtitle"/>
    <w:basedOn w:val="Normal"/>
    <w:next w:val="Normal"/>
    <w:link w:val="SubtitleChar"/>
    <w:uiPriority w:val="11"/>
    <w:qFormat/>
    <w:rsid w:val="00C46259"/>
    <w:pPr>
      <w:numPr>
        <w:ilvl w:val="1"/>
      </w:numPr>
      <w:spacing w:line="278" w:lineRule="auto"/>
    </w:pPr>
    <w:rPr>
      <w:rFonts w:eastAsiaTheme="majorEastAsia" w:cstheme="majorBidi"/>
      <w:color w:val="595959" w:themeColor="text1" w:themeTint="A6"/>
      <w:spacing w:val="15"/>
      <w:kern w:val="2"/>
      <w:sz w:val="28"/>
      <w:szCs w:val="28"/>
      <w:lang w:val="ka-GE"/>
      <w14:ligatures w14:val="standardContextual"/>
    </w:rPr>
  </w:style>
  <w:style w:type="character" w:customStyle="1" w:styleId="SubtitleChar">
    <w:name w:val="Subtitle Char"/>
    <w:basedOn w:val="DefaultParagraphFont"/>
    <w:link w:val="Subtitle"/>
    <w:uiPriority w:val="11"/>
    <w:rsid w:val="00C46259"/>
    <w:rPr>
      <w:rFonts w:eastAsiaTheme="majorEastAsia" w:cstheme="majorBidi"/>
      <w:color w:val="595959" w:themeColor="text1" w:themeTint="A6"/>
      <w:spacing w:val="15"/>
      <w:kern w:val="2"/>
      <w:sz w:val="28"/>
      <w:szCs w:val="28"/>
      <w:lang w:val="ka-GE"/>
      <w14:ligatures w14:val="standardContextual"/>
    </w:rPr>
  </w:style>
  <w:style w:type="paragraph" w:styleId="Quote">
    <w:name w:val="Quote"/>
    <w:basedOn w:val="Normal"/>
    <w:next w:val="Normal"/>
    <w:link w:val="QuoteChar"/>
    <w:uiPriority w:val="29"/>
    <w:qFormat/>
    <w:rsid w:val="00C46259"/>
    <w:pPr>
      <w:spacing w:before="160" w:line="278" w:lineRule="auto"/>
      <w:jc w:val="center"/>
    </w:pPr>
    <w:rPr>
      <w:i/>
      <w:iCs/>
      <w:color w:val="404040" w:themeColor="text1" w:themeTint="BF"/>
      <w:kern w:val="2"/>
      <w:sz w:val="24"/>
      <w:szCs w:val="24"/>
      <w:lang w:val="ka-GE"/>
      <w14:ligatures w14:val="standardContextual"/>
    </w:rPr>
  </w:style>
  <w:style w:type="character" w:customStyle="1" w:styleId="QuoteChar">
    <w:name w:val="Quote Char"/>
    <w:basedOn w:val="DefaultParagraphFont"/>
    <w:link w:val="Quote"/>
    <w:uiPriority w:val="29"/>
    <w:rsid w:val="00C46259"/>
    <w:rPr>
      <w:i/>
      <w:iCs/>
      <w:color w:val="404040" w:themeColor="text1" w:themeTint="BF"/>
      <w:kern w:val="2"/>
      <w:sz w:val="24"/>
      <w:szCs w:val="24"/>
      <w:lang w:val="ka-GE"/>
      <w14:ligatures w14:val="standardContextual"/>
    </w:rPr>
  </w:style>
  <w:style w:type="character" w:styleId="IntenseEmphasis">
    <w:name w:val="Intense Emphasis"/>
    <w:basedOn w:val="DefaultParagraphFont"/>
    <w:uiPriority w:val="21"/>
    <w:qFormat/>
    <w:rsid w:val="00C46259"/>
    <w:rPr>
      <w:i/>
      <w:iCs/>
      <w:color w:val="2E74B5" w:themeColor="accent1" w:themeShade="BF"/>
    </w:rPr>
  </w:style>
  <w:style w:type="paragraph" w:styleId="IntenseQuote">
    <w:name w:val="Intense Quote"/>
    <w:basedOn w:val="Normal"/>
    <w:next w:val="Normal"/>
    <w:link w:val="IntenseQuoteChar"/>
    <w:uiPriority w:val="30"/>
    <w:qFormat/>
    <w:rsid w:val="00C46259"/>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ka-GE"/>
      <w14:ligatures w14:val="standardContextual"/>
    </w:rPr>
  </w:style>
  <w:style w:type="character" w:customStyle="1" w:styleId="IntenseQuoteChar">
    <w:name w:val="Intense Quote Char"/>
    <w:basedOn w:val="DefaultParagraphFont"/>
    <w:link w:val="IntenseQuote"/>
    <w:uiPriority w:val="30"/>
    <w:rsid w:val="00C46259"/>
    <w:rPr>
      <w:i/>
      <w:iCs/>
      <w:color w:val="2E74B5" w:themeColor="accent1" w:themeShade="BF"/>
      <w:kern w:val="2"/>
      <w:sz w:val="24"/>
      <w:szCs w:val="24"/>
      <w:lang w:val="ka-GE"/>
      <w14:ligatures w14:val="standardContextual"/>
    </w:rPr>
  </w:style>
  <w:style w:type="character" w:styleId="IntenseReference">
    <w:name w:val="Intense Reference"/>
    <w:basedOn w:val="DefaultParagraphFont"/>
    <w:uiPriority w:val="32"/>
    <w:qFormat/>
    <w:rsid w:val="00C46259"/>
    <w:rPr>
      <w:b/>
      <w:bCs/>
      <w:smallCaps/>
      <w:color w:val="2E74B5" w:themeColor="accent1" w:themeShade="BF"/>
      <w:spacing w:val="5"/>
    </w:rPr>
  </w:style>
  <w:style w:type="character" w:customStyle="1" w:styleId="UnresolvedMention11">
    <w:name w:val="Unresolved Mention11"/>
    <w:basedOn w:val="DefaultParagraphFont"/>
    <w:uiPriority w:val="99"/>
    <w:semiHidden/>
    <w:unhideWhenUsed/>
    <w:rsid w:val="00C46259"/>
    <w:rPr>
      <w:color w:val="605E5C"/>
      <w:shd w:val="clear" w:color="auto" w:fill="E1DFDD"/>
    </w:rPr>
  </w:style>
  <w:style w:type="paragraph" w:customStyle="1" w:styleId="Char2">
    <w:name w:val="Char2"/>
    <w:basedOn w:val="Normal"/>
    <w:link w:val="FootnoteReference"/>
    <w:uiPriority w:val="99"/>
    <w:qFormat/>
    <w:rsid w:val="00C46259"/>
    <w:pPr>
      <w:spacing w:line="240" w:lineRule="exact"/>
      <w:jc w:val="both"/>
    </w:pPr>
    <w:rPr>
      <w:vertAlign w:val="superscript"/>
    </w:rPr>
  </w:style>
  <w:style w:type="paragraph" w:styleId="Revision">
    <w:name w:val="Revision"/>
    <w:hidden/>
    <w:uiPriority w:val="99"/>
    <w:semiHidden/>
    <w:rsid w:val="00C46259"/>
    <w:pPr>
      <w:spacing w:after="0" w:line="240" w:lineRule="auto"/>
    </w:pPr>
    <w:rPr>
      <w:kern w:val="2"/>
      <w:sz w:val="24"/>
      <w:szCs w:val="24"/>
      <w:lang w:val="ka-GE"/>
      <w14:ligatures w14:val="standardContextual"/>
    </w:rPr>
  </w:style>
  <w:style w:type="character" w:customStyle="1" w:styleId="UnresolvedMention2">
    <w:name w:val="Unresolved Mention2"/>
    <w:basedOn w:val="DefaultParagraphFont"/>
    <w:uiPriority w:val="99"/>
    <w:semiHidden/>
    <w:unhideWhenUsed/>
    <w:rsid w:val="008D4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290">
      <w:bodyDiv w:val="1"/>
      <w:marLeft w:val="0"/>
      <w:marRight w:val="0"/>
      <w:marTop w:val="0"/>
      <w:marBottom w:val="0"/>
      <w:divBdr>
        <w:top w:val="none" w:sz="0" w:space="0" w:color="auto"/>
        <w:left w:val="none" w:sz="0" w:space="0" w:color="auto"/>
        <w:bottom w:val="none" w:sz="0" w:space="0" w:color="auto"/>
        <w:right w:val="none" w:sz="0" w:space="0" w:color="auto"/>
      </w:divBdr>
      <w:divsChild>
        <w:div w:id="1004211311">
          <w:marLeft w:val="0"/>
          <w:marRight w:val="0"/>
          <w:marTop w:val="0"/>
          <w:marBottom w:val="0"/>
          <w:divBdr>
            <w:top w:val="none" w:sz="0" w:space="0" w:color="auto"/>
            <w:left w:val="none" w:sz="0" w:space="0" w:color="auto"/>
            <w:bottom w:val="none" w:sz="0" w:space="0" w:color="auto"/>
            <w:right w:val="none" w:sz="0" w:space="0" w:color="auto"/>
          </w:divBdr>
          <w:divsChild>
            <w:div w:id="233249307">
              <w:marLeft w:val="0"/>
              <w:marRight w:val="0"/>
              <w:marTop w:val="0"/>
              <w:marBottom w:val="0"/>
              <w:divBdr>
                <w:top w:val="none" w:sz="0" w:space="0" w:color="auto"/>
                <w:left w:val="none" w:sz="0" w:space="0" w:color="auto"/>
                <w:bottom w:val="none" w:sz="0" w:space="0" w:color="auto"/>
                <w:right w:val="none" w:sz="0" w:space="0" w:color="auto"/>
              </w:divBdr>
              <w:divsChild>
                <w:div w:id="95834049">
                  <w:marLeft w:val="0"/>
                  <w:marRight w:val="0"/>
                  <w:marTop w:val="0"/>
                  <w:marBottom w:val="0"/>
                  <w:divBdr>
                    <w:top w:val="none" w:sz="0" w:space="0" w:color="auto"/>
                    <w:left w:val="none" w:sz="0" w:space="0" w:color="auto"/>
                    <w:bottom w:val="none" w:sz="0" w:space="0" w:color="auto"/>
                    <w:right w:val="none" w:sz="0" w:space="0" w:color="auto"/>
                  </w:divBdr>
                  <w:divsChild>
                    <w:div w:id="2098818760">
                      <w:marLeft w:val="0"/>
                      <w:marRight w:val="0"/>
                      <w:marTop w:val="0"/>
                      <w:marBottom w:val="0"/>
                      <w:divBdr>
                        <w:top w:val="none" w:sz="0" w:space="0" w:color="auto"/>
                        <w:left w:val="none" w:sz="0" w:space="0" w:color="auto"/>
                        <w:bottom w:val="none" w:sz="0" w:space="0" w:color="auto"/>
                        <w:right w:val="none" w:sz="0" w:space="0" w:color="auto"/>
                      </w:divBdr>
                    </w:div>
                  </w:divsChild>
                </w:div>
                <w:div w:id="784546707">
                  <w:marLeft w:val="0"/>
                  <w:marRight w:val="0"/>
                  <w:marTop w:val="0"/>
                  <w:marBottom w:val="0"/>
                  <w:divBdr>
                    <w:top w:val="none" w:sz="0" w:space="0" w:color="auto"/>
                    <w:left w:val="none" w:sz="0" w:space="0" w:color="auto"/>
                    <w:bottom w:val="none" w:sz="0" w:space="0" w:color="auto"/>
                    <w:right w:val="none" w:sz="0" w:space="0" w:color="auto"/>
                  </w:divBdr>
                  <w:divsChild>
                    <w:div w:id="799031565">
                      <w:marLeft w:val="0"/>
                      <w:marRight w:val="0"/>
                      <w:marTop w:val="0"/>
                      <w:marBottom w:val="0"/>
                      <w:divBdr>
                        <w:top w:val="none" w:sz="0" w:space="0" w:color="auto"/>
                        <w:left w:val="none" w:sz="0" w:space="0" w:color="auto"/>
                        <w:bottom w:val="none" w:sz="0" w:space="0" w:color="auto"/>
                        <w:right w:val="none" w:sz="0" w:space="0" w:color="auto"/>
                      </w:divBdr>
                    </w:div>
                  </w:divsChild>
                </w:div>
                <w:div w:id="614407914">
                  <w:marLeft w:val="0"/>
                  <w:marRight w:val="0"/>
                  <w:marTop w:val="0"/>
                  <w:marBottom w:val="0"/>
                  <w:divBdr>
                    <w:top w:val="none" w:sz="0" w:space="0" w:color="auto"/>
                    <w:left w:val="none" w:sz="0" w:space="0" w:color="auto"/>
                    <w:bottom w:val="none" w:sz="0" w:space="0" w:color="auto"/>
                    <w:right w:val="none" w:sz="0" w:space="0" w:color="auto"/>
                  </w:divBdr>
                  <w:divsChild>
                    <w:div w:id="139200230">
                      <w:marLeft w:val="0"/>
                      <w:marRight w:val="0"/>
                      <w:marTop w:val="0"/>
                      <w:marBottom w:val="0"/>
                      <w:divBdr>
                        <w:top w:val="none" w:sz="0" w:space="0" w:color="auto"/>
                        <w:left w:val="none" w:sz="0" w:space="0" w:color="auto"/>
                        <w:bottom w:val="none" w:sz="0" w:space="0" w:color="auto"/>
                        <w:right w:val="none" w:sz="0" w:space="0" w:color="auto"/>
                      </w:divBdr>
                    </w:div>
                  </w:divsChild>
                </w:div>
                <w:div w:id="278031671">
                  <w:marLeft w:val="0"/>
                  <w:marRight w:val="0"/>
                  <w:marTop w:val="0"/>
                  <w:marBottom w:val="0"/>
                  <w:divBdr>
                    <w:top w:val="none" w:sz="0" w:space="0" w:color="auto"/>
                    <w:left w:val="none" w:sz="0" w:space="0" w:color="auto"/>
                    <w:bottom w:val="none" w:sz="0" w:space="0" w:color="auto"/>
                    <w:right w:val="none" w:sz="0" w:space="0" w:color="auto"/>
                  </w:divBdr>
                  <w:divsChild>
                    <w:div w:id="2131170256">
                      <w:marLeft w:val="0"/>
                      <w:marRight w:val="0"/>
                      <w:marTop w:val="0"/>
                      <w:marBottom w:val="0"/>
                      <w:divBdr>
                        <w:top w:val="none" w:sz="0" w:space="0" w:color="auto"/>
                        <w:left w:val="none" w:sz="0" w:space="0" w:color="auto"/>
                        <w:bottom w:val="none" w:sz="0" w:space="0" w:color="auto"/>
                        <w:right w:val="none" w:sz="0" w:space="0" w:color="auto"/>
                      </w:divBdr>
                    </w:div>
                  </w:divsChild>
                </w:div>
                <w:div w:id="1393432358">
                  <w:marLeft w:val="0"/>
                  <w:marRight w:val="0"/>
                  <w:marTop w:val="0"/>
                  <w:marBottom w:val="0"/>
                  <w:divBdr>
                    <w:top w:val="none" w:sz="0" w:space="0" w:color="auto"/>
                    <w:left w:val="none" w:sz="0" w:space="0" w:color="auto"/>
                    <w:bottom w:val="none" w:sz="0" w:space="0" w:color="auto"/>
                    <w:right w:val="none" w:sz="0" w:space="0" w:color="auto"/>
                  </w:divBdr>
                  <w:divsChild>
                    <w:div w:id="215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81477">
              <w:marLeft w:val="0"/>
              <w:marRight w:val="0"/>
              <w:marTop w:val="0"/>
              <w:marBottom w:val="0"/>
              <w:divBdr>
                <w:top w:val="none" w:sz="0" w:space="0" w:color="auto"/>
                <w:left w:val="none" w:sz="0" w:space="0" w:color="auto"/>
                <w:bottom w:val="none" w:sz="0" w:space="0" w:color="auto"/>
                <w:right w:val="none" w:sz="0" w:space="0" w:color="auto"/>
              </w:divBdr>
              <w:divsChild>
                <w:div w:id="59906940">
                  <w:marLeft w:val="0"/>
                  <w:marRight w:val="0"/>
                  <w:marTop w:val="0"/>
                  <w:marBottom w:val="0"/>
                  <w:divBdr>
                    <w:top w:val="none" w:sz="0" w:space="0" w:color="auto"/>
                    <w:left w:val="none" w:sz="0" w:space="0" w:color="auto"/>
                    <w:bottom w:val="none" w:sz="0" w:space="0" w:color="auto"/>
                    <w:right w:val="none" w:sz="0" w:space="0" w:color="auto"/>
                  </w:divBdr>
                </w:div>
              </w:divsChild>
            </w:div>
            <w:div w:id="1371108034">
              <w:marLeft w:val="0"/>
              <w:marRight w:val="0"/>
              <w:marTop w:val="0"/>
              <w:marBottom w:val="0"/>
              <w:divBdr>
                <w:top w:val="none" w:sz="0" w:space="0" w:color="auto"/>
                <w:left w:val="none" w:sz="0" w:space="0" w:color="auto"/>
                <w:bottom w:val="none" w:sz="0" w:space="0" w:color="auto"/>
                <w:right w:val="none" w:sz="0" w:space="0" w:color="auto"/>
              </w:divBdr>
              <w:divsChild>
                <w:div w:id="1068573177">
                  <w:marLeft w:val="0"/>
                  <w:marRight w:val="0"/>
                  <w:marTop w:val="0"/>
                  <w:marBottom w:val="0"/>
                  <w:divBdr>
                    <w:top w:val="none" w:sz="0" w:space="0" w:color="auto"/>
                    <w:left w:val="none" w:sz="0" w:space="0" w:color="auto"/>
                    <w:bottom w:val="none" w:sz="0" w:space="0" w:color="auto"/>
                    <w:right w:val="none" w:sz="0" w:space="0" w:color="auto"/>
                  </w:divBdr>
                </w:div>
              </w:divsChild>
            </w:div>
            <w:div w:id="22825173">
              <w:marLeft w:val="0"/>
              <w:marRight w:val="0"/>
              <w:marTop w:val="0"/>
              <w:marBottom w:val="0"/>
              <w:divBdr>
                <w:top w:val="none" w:sz="0" w:space="0" w:color="auto"/>
                <w:left w:val="none" w:sz="0" w:space="0" w:color="auto"/>
                <w:bottom w:val="none" w:sz="0" w:space="0" w:color="auto"/>
                <w:right w:val="none" w:sz="0" w:space="0" w:color="auto"/>
              </w:divBdr>
              <w:divsChild>
                <w:div w:id="469707082">
                  <w:marLeft w:val="0"/>
                  <w:marRight w:val="0"/>
                  <w:marTop w:val="0"/>
                  <w:marBottom w:val="0"/>
                  <w:divBdr>
                    <w:top w:val="none" w:sz="0" w:space="0" w:color="auto"/>
                    <w:left w:val="none" w:sz="0" w:space="0" w:color="auto"/>
                    <w:bottom w:val="none" w:sz="0" w:space="0" w:color="auto"/>
                    <w:right w:val="none" w:sz="0" w:space="0" w:color="auto"/>
                  </w:divBdr>
                </w:div>
              </w:divsChild>
            </w:div>
            <w:div w:id="1006396201">
              <w:marLeft w:val="0"/>
              <w:marRight w:val="0"/>
              <w:marTop w:val="0"/>
              <w:marBottom w:val="0"/>
              <w:divBdr>
                <w:top w:val="none" w:sz="0" w:space="0" w:color="auto"/>
                <w:left w:val="none" w:sz="0" w:space="0" w:color="auto"/>
                <w:bottom w:val="none" w:sz="0" w:space="0" w:color="auto"/>
                <w:right w:val="none" w:sz="0" w:space="0" w:color="auto"/>
              </w:divBdr>
              <w:divsChild>
                <w:div w:id="6687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74792">
      <w:bodyDiv w:val="1"/>
      <w:marLeft w:val="0"/>
      <w:marRight w:val="0"/>
      <w:marTop w:val="0"/>
      <w:marBottom w:val="0"/>
      <w:divBdr>
        <w:top w:val="none" w:sz="0" w:space="0" w:color="auto"/>
        <w:left w:val="none" w:sz="0" w:space="0" w:color="auto"/>
        <w:bottom w:val="none" w:sz="0" w:space="0" w:color="auto"/>
        <w:right w:val="none" w:sz="0" w:space="0" w:color="auto"/>
      </w:divBdr>
      <w:divsChild>
        <w:div w:id="1992443215">
          <w:marLeft w:val="0"/>
          <w:marRight w:val="0"/>
          <w:marTop w:val="0"/>
          <w:marBottom w:val="0"/>
          <w:divBdr>
            <w:top w:val="none" w:sz="0" w:space="0" w:color="auto"/>
            <w:left w:val="none" w:sz="0" w:space="0" w:color="auto"/>
            <w:bottom w:val="none" w:sz="0" w:space="0" w:color="auto"/>
            <w:right w:val="none" w:sz="0" w:space="0" w:color="auto"/>
          </w:divBdr>
        </w:div>
      </w:divsChild>
    </w:div>
    <w:div w:id="56325535">
      <w:bodyDiv w:val="1"/>
      <w:marLeft w:val="0"/>
      <w:marRight w:val="0"/>
      <w:marTop w:val="0"/>
      <w:marBottom w:val="0"/>
      <w:divBdr>
        <w:top w:val="none" w:sz="0" w:space="0" w:color="auto"/>
        <w:left w:val="none" w:sz="0" w:space="0" w:color="auto"/>
        <w:bottom w:val="none" w:sz="0" w:space="0" w:color="auto"/>
        <w:right w:val="none" w:sz="0" w:space="0" w:color="auto"/>
      </w:divBdr>
    </w:div>
    <w:div w:id="57437142">
      <w:bodyDiv w:val="1"/>
      <w:marLeft w:val="0"/>
      <w:marRight w:val="0"/>
      <w:marTop w:val="0"/>
      <w:marBottom w:val="0"/>
      <w:divBdr>
        <w:top w:val="none" w:sz="0" w:space="0" w:color="auto"/>
        <w:left w:val="none" w:sz="0" w:space="0" w:color="auto"/>
        <w:bottom w:val="none" w:sz="0" w:space="0" w:color="auto"/>
        <w:right w:val="none" w:sz="0" w:space="0" w:color="auto"/>
      </w:divBdr>
      <w:divsChild>
        <w:div w:id="1904681336">
          <w:marLeft w:val="0"/>
          <w:marRight w:val="0"/>
          <w:marTop w:val="0"/>
          <w:marBottom w:val="0"/>
          <w:divBdr>
            <w:top w:val="none" w:sz="0" w:space="0" w:color="auto"/>
            <w:left w:val="none" w:sz="0" w:space="0" w:color="auto"/>
            <w:bottom w:val="none" w:sz="0" w:space="0" w:color="auto"/>
            <w:right w:val="none" w:sz="0" w:space="0" w:color="auto"/>
          </w:divBdr>
          <w:divsChild>
            <w:div w:id="1530141687">
              <w:marLeft w:val="0"/>
              <w:marRight w:val="0"/>
              <w:marTop w:val="0"/>
              <w:marBottom w:val="0"/>
              <w:divBdr>
                <w:top w:val="none" w:sz="0" w:space="0" w:color="auto"/>
                <w:left w:val="none" w:sz="0" w:space="0" w:color="auto"/>
                <w:bottom w:val="none" w:sz="0" w:space="0" w:color="auto"/>
                <w:right w:val="none" w:sz="0" w:space="0" w:color="auto"/>
              </w:divBdr>
              <w:divsChild>
                <w:div w:id="103114828">
                  <w:marLeft w:val="0"/>
                  <w:marRight w:val="0"/>
                  <w:marTop w:val="0"/>
                  <w:marBottom w:val="0"/>
                  <w:divBdr>
                    <w:top w:val="none" w:sz="0" w:space="0" w:color="auto"/>
                    <w:left w:val="none" w:sz="0" w:space="0" w:color="auto"/>
                    <w:bottom w:val="none" w:sz="0" w:space="0" w:color="auto"/>
                    <w:right w:val="none" w:sz="0" w:space="0" w:color="auto"/>
                  </w:divBdr>
                  <w:divsChild>
                    <w:div w:id="13320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6420">
      <w:bodyDiv w:val="1"/>
      <w:marLeft w:val="0"/>
      <w:marRight w:val="0"/>
      <w:marTop w:val="0"/>
      <w:marBottom w:val="0"/>
      <w:divBdr>
        <w:top w:val="none" w:sz="0" w:space="0" w:color="auto"/>
        <w:left w:val="none" w:sz="0" w:space="0" w:color="auto"/>
        <w:bottom w:val="none" w:sz="0" w:space="0" w:color="auto"/>
        <w:right w:val="none" w:sz="0" w:space="0" w:color="auto"/>
      </w:divBdr>
    </w:div>
    <w:div w:id="75513634">
      <w:bodyDiv w:val="1"/>
      <w:marLeft w:val="0"/>
      <w:marRight w:val="0"/>
      <w:marTop w:val="0"/>
      <w:marBottom w:val="0"/>
      <w:divBdr>
        <w:top w:val="none" w:sz="0" w:space="0" w:color="auto"/>
        <w:left w:val="none" w:sz="0" w:space="0" w:color="auto"/>
        <w:bottom w:val="none" w:sz="0" w:space="0" w:color="auto"/>
        <w:right w:val="none" w:sz="0" w:space="0" w:color="auto"/>
      </w:divBdr>
      <w:divsChild>
        <w:div w:id="1010370791">
          <w:marLeft w:val="0"/>
          <w:marRight w:val="0"/>
          <w:marTop w:val="0"/>
          <w:marBottom w:val="0"/>
          <w:divBdr>
            <w:top w:val="none" w:sz="0" w:space="0" w:color="auto"/>
            <w:left w:val="none" w:sz="0" w:space="0" w:color="auto"/>
            <w:bottom w:val="none" w:sz="0" w:space="0" w:color="auto"/>
            <w:right w:val="none" w:sz="0" w:space="0" w:color="auto"/>
          </w:divBdr>
          <w:divsChild>
            <w:div w:id="1057095948">
              <w:marLeft w:val="0"/>
              <w:marRight w:val="0"/>
              <w:marTop w:val="0"/>
              <w:marBottom w:val="0"/>
              <w:divBdr>
                <w:top w:val="none" w:sz="0" w:space="0" w:color="auto"/>
                <w:left w:val="none" w:sz="0" w:space="0" w:color="auto"/>
                <w:bottom w:val="none" w:sz="0" w:space="0" w:color="auto"/>
                <w:right w:val="none" w:sz="0" w:space="0" w:color="auto"/>
              </w:divBdr>
              <w:divsChild>
                <w:div w:id="121215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5071">
      <w:bodyDiv w:val="1"/>
      <w:marLeft w:val="0"/>
      <w:marRight w:val="0"/>
      <w:marTop w:val="0"/>
      <w:marBottom w:val="0"/>
      <w:divBdr>
        <w:top w:val="none" w:sz="0" w:space="0" w:color="auto"/>
        <w:left w:val="none" w:sz="0" w:space="0" w:color="auto"/>
        <w:bottom w:val="none" w:sz="0" w:space="0" w:color="auto"/>
        <w:right w:val="none" w:sz="0" w:space="0" w:color="auto"/>
      </w:divBdr>
      <w:divsChild>
        <w:div w:id="281428493">
          <w:marLeft w:val="0"/>
          <w:marRight w:val="0"/>
          <w:marTop w:val="0"/>
          <w:marBottom w:val="0"/>
          <w:divBdr>
            <w:top w:val="none" w:sz="0" w:space="0" w:color="auto"/>
            <w:left w:val="none" w:sz="0" w:space="0" w:color="auto"/>
            <w:bottom w:val="none" w:sz="0" w:space="0" w:color="auto"/>
            <w:right w:val="none" w:sz="0" w:space="0" w:color="auto"/>
          </w:divBdr>
          <w:divsChild>
            <w:div w:id="1863860279">
              <w:marLeft w:val="0"/>
              <w:marRight w:val="0"/>
              <w:marTop w:val="0"/>
              <w:marBottom w:val="0"/>
              <w:divBdr>
                <w:top w:val="none" w:sz="0" w:space="0" w:color="auto"/>
                <w:left w:val="none" w:sz="0" w:space="0" w:color="auto"/>
                <w:bottom w:val="none" w:sz="0" w:space="0" w:color="auto"/>
                <w:right w:val="none" w:sz="0" w:space="0" w:color="auto"/>
              </w:divBdr>
              <w:divsChild>
                <w:div w:id="791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58456">
      <w:bodyDiv w:val="1"/>
      <w:marLeft w:val="0"/>
      <w:marRight w:val="0"/>
      <w:marTop w:val="0"/>
      <w:marBottom w:val="0"/>
      <w:divBdr>
        <w:top w:val="none" w:sz="0" w:space="0" w:color="auto"/>
        <w:left w:val="none" w:sz="0" w:space="0" w:color="auto"/>
        <w:bottom w:val="none" w:sz="0" w:space="0" w:color="auto"/>
        <w:right w:val="none" w:sz="0" w:space="0" w:color="auto"/>
      </w:divBdr>
    </w:div>
    <w:div w:id="99378770">
      <w:bodyDiv w:val="1"/>
      <w:marLeft w:val="0"/>
      <w:marRight w:val="0"/>
      <w:marTop w:val="0"/>
      <w:marBottom w:val="0"/>
      <w:divBdr>
        <w:top w:val="none" w:sz="0" w:space="0" w:color="auto"/>
        <w:left w:val="none" w:sz="0" w:space="0" w:color="auto"/>
        <w:bottom w:val="none" w:sz="0" w:space="0" w:color="auto"/>
        <w:right w:val="none" w:sz="0" w:space="0" w:color="auto"/>
      </w:divBdr>
    </w:div>
    <w:div w:id="103812484">
      <w:bodyDiv w:val="1"/>
      <w:marLeft w:val="0"/>
      <w:marRight w:val="0"/>
      <w:marTop w:val="0"/>
      <w:marBottom w:val="0"/>
      <w:divBdr>
        <w:top w:val="none" w:sz="0" w:space="0" w:color="auto"/>
        <w:left w:val="none" w:sz="0" w:space="0" w:color="auto"/>
        <w:bottom w:val="none" w:sz="0" w:space="0" w:color="auto"/>
        <w:right w:val="none" w:sz="0" w:space="0" w:color="auto"/>
      </w:divBdr>
    </w:div>
    <w:div w:id="131870940">
      <w:bodyDiv w:val="1"/>
      <w:marLeft w:val="0"/>
      <w:marRight w:val="0"/>
      <w:marTop w:val="0"/>
      <w:marBottom w:val="0"/>
      <w:divBdr>
        <w:top w:val="none" w:sz="0" w:space="0" w:color="auto"/>
        <w:left w:val="none" w:sz="0" w:space="0" w:color="auto"/>
        <w:bottom w:val="none" w:sz="0" w:space="0" w:color="auto"/>
        <w:right w:val="none" w:sz="0" w:space="0" w:color="auto"/>
      </w:divBdr>
    </w:div>
    <w:div w:id="131948078">
      <w:bodyDiv w:val="1"/>
      <w:marLeft w:val="0"/>
      <w:marRight w:val="0"/>
      <w:marTop w:val="0"/>
      <w:marBottom w:val="0"/>
      <w:divBdr>
        <w:top w:val="none" w:sz="0" w:space="0" w:color="auto"/>
        <w:left w:val="none" w:sz="0" w:space="0" w:color="auto"/>
        <w:bottom w:val="none" w:sz="0" w:space="0" w:color="auto"/>
        <w:right w:val="none" w:sz="0" w:space="0" w:color="auto"/>
      </w:divBdr>
      <w:divsChild>
        <w:div w:id="2040353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80304">
      <w:bodyDiv w:val="1"/>
      <w:marLeft w:val="0"/>
      <w:marRight w:val="0"/>
      <w:marTop w:val="0"/>
      <w:marBottom w:val="0"/>
      <w:divBdr>
        <w:top w:val="none" w:sz="0" w:space="0" w:color="auto"/>
        <w:left w:val="none" w:sz="0" w:space="0" w:color="auto"/>
        <w:bottom w:val="none" w:sz="0" w:space="0" w:color="auto"/>
        <w:right w:val="none" w:sz="0" w:space="0" w:color="auto"/>
      </w:divBdr>
      <w:divsChild>
        <w:div w:id="1618678278">
          <w:marLeft w:val="0"/>
          <w:marRight w:val="0"/>
          <w:marTop w:val="0"/>
          <w:marBottom w:val="0"/>
          <w:divBdr>
            <w:top w:val="none" w:sz="0" w:space="0" w:color="auto"/>
            <w:left w:val="none" w:sz="0" w:space="0" w:color="auto"/>
            <w:bottom w:val="none" w:sz="0" w:space="0" w:color="auto"/>
            <w:right w:val="none" w:sz="0" w:space="0" w:color="auto"/>
          </w:divBdr>
          <w:divsChild>
            <w:div w:id="1775201380">
              <w:marLeft w:val="0"/>
              <w:marRight w:val="0"/>
              <w:marTop w:val="0"/>
              <w:marBottom w:val="0"/>
              <w:divBdr>
                <w:top w:val="none" w:sz="0" w:space="0" w:color="auto"/>
                <w:left w:val="none" w:sz="0" w:space="0" w:color="auto"/>
                <w:bottom w:val="none" w:sz="0" w:space="0" w:color="auto"/>
                <w:right w:val="none" w:sz="0" w:space="0" w:color="auto"/>
              </w:divBdr>
              <w:divsChild>
                <w:div w:id="2765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12084">
      <w:bodyDiv w:val="1"/>
      <w:marLeft w:val="0"/>
      <w:marRight w:val="0"/>
      <w:marTop w:val="0"/>
      <w:marBottom w:val="0"/>
      <w:divBdr>
        <w:top w:val="none" w:sz="0" w:space="0" w:color="auto"/>
        <w:left w:val="none" w:sz="0" w:space="0" w:color="auto"/>
        <w:bottom w:val="none" w:sz="0" w:space="0" w:color="auto"/>
        <w:right w:val="none" w:sz="0" w:space="0" w:color="auto"/>
      </w:divBdr>
      <w:divsChild>
        <w:div w:id="1512256199">
          <w:marLeft w:val="0"/>
          <w:marRight w:val="0"/>
          <w:marTop w:val="0"/>
          <w:marBottom w:val="0"/>
          <w:divBdr>
            <w:top w:val="none" w:sz="0" w:space="0" w:color="auto"/>
            <w:left w:val="none" w:sz="0" w:space="0" w:color="auto"/>
            <w:bottom w:val="none" w:sz="0" w:space="0" w:color="auto"/>
            <w:right w:val="none" w:sz="0" w:space="0" w:color="auto"/>
          </w:divBdr>
          <w:divsChild>
            <w:div w:id="1246571732">
              <w:marLeft w:val="0"/>
              <w:marRight w:val="0"/>
              <w:marTop w:val="0"/>
              <w:marBottom w:val="0"/>
              <w:divBdr>
                <w:top w:val="none" w:sz="0" w:space="0" w:color="auto"/>
                <w:left w:val="none" w:sz="0" w:space="0" w:color="auto"/>
                <w:bottom w:val="none" w:sz="0" w:space="0" w:color="auto"/>
                <w:right w:val="none" w:sz="0" w:space="0" w:color="auto"/>
              </w:divBdr>
              <w:divsChild>
                <w:div w:id="288050230">
                  <w:marLeft w:val="0"/>
                  <w:marRight w:val="0"/>
                  <w:marTop w:val="0"/>
                  <w:marBottom w:val="0"/>
                  <w:divBdr>
                    <w:top w:val="none" w:sz="0" w:space="0" w:color="auto"/>
                    <w:left w:val="none" w:sz="0" w:space="0" w:color="auto"/>
                    <w:bottom w:val="none" w:sz="0" w:space="0" w:color="auto"/>
                    <w:right w:val="none" w:sz="0" w:space="0" w:color="auto"/>
                  </w:divBdr>
                  <w:divsChild>
                    <w:div w:id="12626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1529">
      <w:bodyDiv w:val="1"/>
      <w:marLeft w:val="0"/>
      <w:marRight w:val="0"/>
      <w:marTop w:val="0"/>
      <w:marBottom w:val="0"/>
      <w:divBdr>
        <w:top w:val="none" w:sz="0" w:space="0" w:color="auto"/>
        <w:left w:val="none" w:sz="0" w:space="0" w:color="auto"/>
        <w:bottom w:val="none" w:sz="0" w:space="0" w:color="auto"/>
        <w:right w:val="none" w:sz="0" w:space="0" w:color="auto"/>
      </w:divBdr>
      <w:divsChild>
        <w:div w:id="1079054811">
          <w:marLeft w:val="0"/>
          <w:marRight w:val="0"/>
          <w:marTop w:val="0"/>
          <w:marBottom w:val="0"/>
          <w:divBdr>
            <w:top w:val="none" w:sz="0" w:space="0" w:color="auto"/>
            <w:left w:val="none" w:sz="0" w:space="0" w:color="auto"/>
            <w:bottom w:val="none" w:sz="0" w:space="0" w:color="auto"/>
            <w:right w:val="none" w:sz="0" w:space="0" w:color="auto"/>
          </w:divBdr>
          <w:divsChild>
            <w:div w:id="1221939748">
              <w:marLeft w:val="0"/>
              <w:marRight w:val="0"/>
              <w:marTop w:val="0"/>
              <w:marBottom w:val="0"/>
              <w:divBdr>
                <w:top w:val="none" w:sz="0" w:space="0" w:color="auto"/>
                <w:left w:val="none" w:sz="0" w:space="0" w:color="auto"/>
                <w:bottom w:val="none" w:sz="0" w:space="0" w:color="auto"/>
                <w:right w:val="none" w:sz="0" w:space="0" w:color="auto"/>
              </w:divBdr>
              <w:divsChild>
                <w:div w:id="148072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77937">
      <w:bodyDiv w:val="1"/>
      <w:marLeft w:val="0"/>
      <w:marRight w:val="0"/>
      <w:marTop w:val="0"/>
      <w:marBottom w:val="0"/>
      <w:divBdr>
        <w:top w:val="none" w:sz="0" w:space="0" w:color="auto"/>
        <w:left w:val="none" w:sz="0" w:space="0" w:color="auto"/>
        <w:bottom w:val="none" w:sz="0" w:space="0" w:color="auto"/>
        <w:right w:val="none" w:sz="0" w:space="0" w:color="auto"/>
      </w:divBdr>
      <w:divsChild>
        <w:div w:id="447507817">
          <w:marLeft w:val="0"/>
          <w:marRight w:val="0"/>
          <w:marTop w:val="0"/>
          <w:marBottom w:val="0"/>
          <w:divBdr>
            <w:top w:val="none" w:sz="0" w:space="0" w:color="auto"/>
            <w:left w:val="none" w:sz="0" w:space="0" w:color="auto"/>
            <w:bottom w:val="none" w:sz="0" w:space="0" w:color="auto"/>
            <w:right w:val="none" w:sz="0" w:space="0" w:color="auto"/>
          </w:divBdr>
          <w:divsChild>
            <w:div w:id="1148134099">
              <w:marLeft w:val="0"/>
              <w:marRight w:val="0"/>
              <w:marTop w:val="0"/>
              <w:marBottom w:val="0"/>
              <w:divBdr>
                <w:top w:val="none" w:sz="0" w:space="0" w:color="auto"/>
                <w:left w:val="none" w:sz="0" w:space="0" w:color="auto"/>
                <w:bottom w:val="none" w:sz="0" w:space="0" w:color="auto"/>
                <w:right w:val="none" w:sz="0" w:space="0" w:color="auto"/>
              </w:divBdr>
              <w:divsChild>
                <w:div w:id="10172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3383">
      <w:bodyDiv w:val="1"/>
      <w:marLeft w:val="0"/>
      <w:marRight w:val="0"/>
      <w:marTop w:val="0"/>
      <w:marBottom w:val="0"/>
      <w:divBdr>
        <w:top w:val="none" w:sz="0" w:space="0" w:color="auto"/>
        <w:left w:val="none" w:sz="0" w:space="0" w:color="auto"/>
        <w:bottom w:val="none" w:sz="0" w:space="0" w:color="auto"/>
        <w:right w:val="none" w:sz="0" w:space="0" w:color="auto"/>
      </w:divBdr>
      <w:divsChild>
        <w:div w:id="1345285725">
          <w:marLeft w:val="0"/>
          <w:marRight w:val="0"/>
          <w:marTop w:val="0"/>
          <w:marBottom w:val="0"/>
          <w:divBdr>
            <w:top w:val="none" w:sz="0" w:space="0" w:color="auto"/>
            <w:left w:val="none" w:sz="0" w:space="0" w:color="auto"/>
            <w:bottom w:val="none" w:sz="0" w:space="0" w:color="auto"/>
            <w:right w:val="none" w:sz="0" w:space="0" w:color="auto"/>
          </w:divBdr>
          <w:divsChild>
            <w:div w:id="1740591826">
              <w:marLeft w:val="0"/>
              <w:marRight w:val="0"/>
              <w:marTop w:val="0"/>
              <w:marBottom w:val="0"/>
              <w:divBdr>
                <w:top w:val="none" w:sz="0" w:space="0" w:color="auto"/>
                <w:left w:val="none" w:sz="0" w:space="0" w:color="auto"/>
                <w:bottom w:val="none" w:sz="0" w:space="0" w:color="auto"/>
                <w:right w:val="none" w:sz="0" w:space="0" w:color="auto"/>
              </w:divBdr>
              <w:divsChild>
                <w:div w:id="495733648">
                  <w:marLeft w:val="0"/>
                  <w:marRight w:val="0"/>
                  <w:marTop w:val="0"/>
                  <w:marBottom w:val="0"/>
                  <w:divBdr>
                    <w:top w:val="none" w:sz="0" w:space="0" w:color="auto"/>
                    <w:left w:val="none" w:sz="0" w:space="0" w:color="auto"/>
                    <w:bottom w:val="none" w:sz="0" w:space="0" w:color="auto"/>
                    <w:right w:val="none" w:sz="0" w:space="0" w:color="auto"/>
                  </w:divBdr>
                  <w:divsChild>
                    <w:div w:id="8475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9787">
      <w:bodyDiv w:val="1"/>
      <w:marLeft w:val="0"/>
      <w:marRight w:val="0"/>
      <w:marTop w:val="0"/>
      <w:marBottom w:val="0"/>
      <w:divBdr>
        <w:top w:val="none" w:sz="0" w:space="0" w:color="auto"/>
        <w:left w:val="none" w:sz="0" w:space="0" w:color="auto"/>
        <w:bottom w:val="none" w:sz="0" w:space="0" w:color="auto"/>
        <w:right w:val="none" w:sz="0" w:space="0" w:color="auto"/>
      </w:divBdr>
      <w:divsChild>
        <w:div w:id="825821388">
          <w:marLeft w:val="0"/>
          <w:marRight w:val="0"/>
          <w:marTop w:val="0"/>
          <w:marBottom w:val="0"/>
          <w:divBdr>
            <w:top w:val="none" w:sz="0" w:space="0" w:color="auto"/>
            <w:left w:val="none" w:sz="0" w:space="0" w:color="auto"/>
            <w:bottom w:val="none" w:sz="0" w:space="0" w:color="auto"/>
            <w:right w:val="none" w:sz="0" w:space="0" w:color="auto"/>
          </w:divBdr>
          <w:divsChild>
            <w:div w:id="753743907">
              <w:marLeft w:val="0"/>
              <w:marRight w:val="0"/>
              <w:marTop w:val="0"/>
              <w:marBottom w:val="0"/>
              <w:divBdr>
                <w:top w:val="none" w:sz="0" w:space="0" w:color="auto"/>
                <w:left w:val="none" w:sz="0" w:space="0" w:color="auto"/>
                <w:bottom w:val="none" w:sz="0" w:space="0" w:color="auto"/>
                <w:right w:val="none" w:sz="0" w:space="0" w:color="auto"/>
              </w:divBdr>
              <w:divsChild>
                <w:div w:id="1118913038">
                  <w:marLeft w:val="0"/>
                  <w:marRight w:val="0"/>
                  <w:marTop w:val="0"/>
                  <w:marBottom w:val="0"/>
                  <w:divBdr>
                    <w:top w:val="none" w:sz="0" w:space="0" w:color="auto"/>
                    <w:left w:val="none" w:sz="0" w:space="0" w:color="auto"/>
                    <w:bottom w:val="none" w:sz="0" w:space="0" w:color="auto"/>
                    <w:right w:val="none" w:sz="0" w:space="0" w:color="auto"/>
                  </w:divBdr>
                </w:div>
              </w:divsChild>
            </w:div>
            <w:div w:id="66191535">
              <w:marLeft w:val="0"/>
              <w:marRight w:val="0"/>
              <w:marTop w:val="0"/>
              <w:marBottom w:val="0"/>
              <w:divBdr>
                <w:top w:val="none" w:sz="0" w:space="0" w:color="auto"/>
                <w:left w:val="none" w:sz="0" w:space="0" w:color="auto"/>
                <w:bottom w:val="none" w:sz="0" w:space="0" w:color="auto"/>
                <w:right w:val="none" w:sz="0" w:space="0" w:color="auto"/>
              </w:divBdr>
              <w:divsChild>
                <w:div w:id="99078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79662">
          <w:marLeft w:val="0"/>
          <w:marRight w:val="0"/>
          <w:marTop w:val="0"/>
          <w:marBottom w:val="0"/>
          <w:divBdr>
            <w:top w:val="none" w:sz="0" w:space="0" w:color="auto"/>
            <w:left w:val="none" w:sz="0" w:space="0" w:color="auto"/>
            <w:bottom w:val="none" w:sz="0" w:space="0" w:color="auto"/>
            <w:right w:val="none" w:sz="0" w:space="0" w:color="auto"/>
          </w:divBdr>
          <w:divsChild>
            <w:div w:id="945769650">
              <w:marLeft w:val="0"/>
              <w:marRight w:val="0"/>
              <w:marTop w:val="0"/>
              <w:marBottom w:val="0"/>
              <w:divBdr>
                <w:top w:val="none" w:sz="0" w:space="0" w:color="auto"/>
                <w:left w:val="none" w:sz="0" w:space="0" w:color="auto"/>
                <w:bottom w:val="none" w:sz="0" w:space="0" w:color="auto"/>
                <w:right w:val="none" w:sz="0" w:space="0" w:color="auto"/>
              </w:divBdr>
              <w:divsChild>
                <w:div w:id="2143232691">
                  <w:marLeft w:val="0"/>
                  <w:marRight w:val="0"/>
                  <w:marTop w:val="0"/>
                  <w:marBottom w:val="0"/>
                  <w:divBdr>
                    <w:top w:val="none" w:sz="0" w:space="0" w:color="auto"/>
                    <w:left w:val="none" w:sz="0" w:space="0" w:color="auto"/>
                    <w:bottom w:val="none" w:sz="0" w:space="0" w:color="auto"/>
                    <w:right w:val="none" w:sz="0" w:space="0" w:color="auto"/>
                  </w:divBdr>
                </w:div>
              </w:divsChild>
            </w:div>
            <w:div w:id="2059087671">
              <w:marLeft w:val="0"/>
              <w:marRight w:val="0"/>
              <w:marTop w:val="0"/>
              <w:marBottom w:val="0"/>
              <w:divBdr>
                <w:top w:val="none" w:sz="0" w:space="0" w:color="auto"/>
                <w:left w:val="none" w:sz="0" w:space="0" w:color="auto"/>
                <w:bottom w:val="none" w:sz="0" w:space="0" w:color="auto"/>
                <w:right w:val="none" w:sz="0" w:space="0" w:color="auto"/>
              </w:divBdr>
              <w:divsChild>
                <w:div w:id="18526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3589">
          <w:marLeft w:val="0"/>
          <w:marRight w:val="0"/>
          <w:marTop w:val="0"/>
          <w:marBottom w:val="0"/>
          <w:divBdr>
            <w:top w:val="none" w:sz="0" w:space="0" w:color="auto"/>
            <w:left w:val="none" w:sz="0" w:space="0" w:color="auto"/>
            <w:bottom w:val="none" w:sz="0" w:space="0" w:color="auto"/>
            <w:right w:val="none" w:sz="0" w:space="0" w:color="auto"/>
          </w:divBdr>
          <w:divsChild>
            <w:div w:id="1912739589">
              <w:marLeft w:val="0"/>
              <w:marRight w:val="0"/>
              <w:marTop w:val="0"/>
              <w:marBottom w:val="0"/>
              <w:divBdr>
                <w:top w:val="none" w:sz="0" w:space="0" w:color="auto"/>
                <w:left w:val="none" w:sz="0" w:space="0" w:color="auto"/>
                <w:bottom w:val="none" w:sz="0" w:space="0" w:color="auto"/>
                <w:right w:val="none" w:sz="0" w:space="0" w:color="auto"/>
              </w:divBdr>
              <w:divsChild>
                <w:div w:id="53110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9868">
      <w:bodyDiv w:val="1"/>
      <w:marLeft w:val="0"/>
      <w:marRight w:val="0"/>
      <w:marTop w:val="0"/>
      <w:marBottom w:val="0"/>
      <w:divBdr>
        <w:top w:val="none" w:sz="0" w:space="0" w:color="auto"/>
        <w:left w:val="none" w:sz="0" w:space="0" w:color="auto"/>
        <w:bottom w:val="none" w:sz="0" w:space="0" w:color="auto"/>
        <w:right w:val="none" w:sz="0" w:space="0" w:color="auto"/>
      </w:divBdr>
    </w:div>
    <w:div w:id="181749292">
      <w:bodyDiv w:val="1"/>
      <w:marLeft w:val="0"/>
      <w:marRight w:val="0"/>
      <w:marTop w:val="0"/>
      <w:marBottom w:val="0"/>
      <w:divBdr>
        <w:top w:val="none" w:sz="0" w:space="0" w:color="auto"/>
        <w:left w:val="none" w:sz="0" w:space="0" w:color="auto"/>
        <w:bottom w:val="none" w:sz="0" w:space="0" w:color="auto"/>
        <w:right w:val="none" w:sz="0" w:space="0" w:color="auto"/>
      </w:divBdr>
      <w:divsChild>
        <w:div w:id="332222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94752">
      <w:bodyDiv w:val="1"/>
      <w:marLeft w:val="0"/>
      <w:marRight w:val="0"/>
      <w:marTop w:val="0"/>
      <w:marBottom w:val="0"/>
      <w:divBdr>
        <w:top w:val="none" w:sz="0" w:space="0" w:color="auto"/>
        <w:left w:val="none" w:sz="0" w:space="0" w:color="auto"/>
        <w:bottom w:val="none" w:sz="0" w:space="0" w:color="auto"/>
        <w:right w:val="none" w:sz="0" w:space="0" w:color="auto"/>
      </w:divBdr>
      <w:divsChild>
        <w:div w:id="321277856">
          <w:marLeft w:val="0"/>
          <w:marRight w:val="0"/>
          <w:marTop w:val="0"/>
          <w:marBottom w:val="0"/>
          <w:divBdr>
            <w:top w:val="none" w:sz="0" w:space="0" w:color="auto"/>
            <w:left w:val="none" w:sz="0" w:space="0" w:color="auto"/>
            <w:bottom w:val="none" w:sz="0" w:space="0" w:color="auto"/>
            <w:right w:val="none" w:sz="0" w:space="0" w:color="auto"/>
          </w:divBdr>
          <w:divsChild>
            <w:div w:id="776022697">
              <w:marLeft w:val="0"/>
              <w:marRight w:val="0"/>
              <w:marTop w:val="0"/>
              <w:marBottom w:val="0"/>
              <w:divBdr>
                <w:top w:val="none" w:sz="0" w:space="0" w:color="auto"/>
                <w:left w:val="none" w:sz="0" w:space="0" w:color="auto"/>
                <w:bottom w:val="none" w:sz="0" w:space="0" w:color="auto"/>
                <w:right w:val="none" w:sz="0" w:space="0" w:color="auto"/>
              </w:divBdr>
              <w:divsChild>
                <w:div w:id="1491750635">
                  <w:marLeft w:val="0"/>
                  <w:marRight w:val="0"/>
                  <w:marTop w:val="0"/>
                  <w:marBottom w:val="0"/>
                  <w:divBdr>
                    <w:top w:val="none" w:sz="0" w:space="0" w:color="auto"/>
                    <w:left w:val="none" w:sz="0" w:space="0" w:color="auto"/>
                    <w:bottom w:val="none" w:sz="0" w:space="0" w:color="auto"/>
                    <w:right w:val="none" w:sz="0" w:space="0" w:color="auto"/>
                  </w:divBdr>
                </w:div>
              </w:divsChild>
            </w:div>
            <w:div w:id="1918511834">
              <w:marLeft w:val="0"/>
              <w:marRight w:val="0"/>
              <w:marTop w:val="0"/>
              <w:marBottom w:val="0"/>
              <w:divBdr>
                <w:top w:val="none" w:sz="0" w:space="0" w:color="auto"/>
                <w:left w:val="none" w:sz="0" w:space="0" w:color="auto"/>
                <w:bottom w:val="none" w:sz="0" w:space="0" w:color="auto"/>
                <w:right w:val="none" w:sz="0" w:space="0" w:color="auto"/>
              </w:divBdr>
              <w:divsChild>
                <w:div w:id="85604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197">
          <w:marLeft w:val="0"/>
          <w:marRight w:val="0"/>
          <w:marTop w:val="0"/>
          <w:marBottom w:val="0"/>
          <w:divBdr>
            <w:top w:val="none" w:sz="0" w:space="0" w:color="auto"/>
            <w:left w:val="none" w:sz="0" w:space="0" w:color="auto"/>
            <w:bottom w:val="none" w:sz="0" w:space="0" w:color="auto"/>
            <w:right w:val="none" w:sz="0" w:space="0" w:color="auto"/>
          </w:divBdr>
          <w:divsChild>
            <w:div w:id="1655909938">
              <w:marLeft w:val="0"/>
              <w:marRight w:val="0"/>
              <w:marTop w:val="0"/>
              <w:marBottom w:val="0"/>
              <w:divBdr>
                <w:top w:val="none" w:sz="0" w:space="0" w:color="auto"/>
                <w:left w:val="none" w:sz="0" w:space="0" w:color="auto"/>
                <w:bottom w:val="none" w:sz="0" w:space="0" w:color="auto"/>
                <w:right w:val="none" w:sz="0" w:space="0" w:color="auto"/>
              </w:divBdr>
              <w:divsChild>
                <w:div w:id="1121148664">
                  <w:marLeft w:val="0"/>
                  <w:marRight w:val="0"/>
                  <w:marTop w:val="0"/>
                  <w:marBottom w:val="0"/>
                  <w:divBdr>
                    <w:top w:val="none" w:sz="0" w:space="0" w:color="auto"/>
                    <w:left w:val="none" w:sz="0" w:space="0" w:color="auto"/>
                    <w:bottom w:val="none" w:sz="0" w:space="0" w:color="auto"/>
                    <w:right w:val="none" w:sz="0" w:space="0" w:color="auto"/>
                  </w:divBdr>
                </w:div>
              </w:divsChild>
            </w:div>
            <w:div w:id="140196254">
              <w:marLeft w:val="0"/>
              <w:marRight w:val="0"/>
              <w:marTop w:val="0"/>
              <w:marBottom w:val="0"/>
              <w:divBdr>
                <w:top w:val="none" w:sz="0" w:space="0" w:color="auto"/>
                <w:left w:val="none" w:sz="0" w:space="0" w:color="auto"/>
                <w:bottom w:val="none" w:sz="0" w:space="0" w:color="auto"/>
                <w:right w:val="none" w:sz="0" w:space="0" w:color="auto"/>
              </w:divBdr>
              <w:divsChild>
                <w:div w:id="116801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7897">
          <w:marLeft w:val="0"/>
          <w:marRight w:val="0"/>
          <w:marTop w:val="0"/>
          <w:marBottom w:val="0"/>
          <w:divBdr>
            <w:top w:val="none" w:sz="0" w:space="0" w:color="auto"/>
            <w:left w:val="none" w:sz="0" w:space="0" w:color="auto"/>
            <w:bottom w:val="none" w:sz="0" w:space="0" w:color="auto"/>
            <w:right w:val="none" w:sz="0" w:space="0" w:color="auto"/>
          </w:divBdr>
          <w:divsChild>
            <w:div w:id="1608543823">
              <w:marLeft w:val="0"/>
              <w:marRight w:val="0"/>
              <w:marTop w:val="0"/>
              <w:marBottom w:val="0"/>
              <w:divBdr>
                <w:top w:val="none" w:sz="0" w:space="0" w:color="auto"/>
                <w:left w:val="none" w:sz="0" w:space="0" w:color="auto"/>
                <w:bottom w:val="none" w:sz="0" w:space="0" w:color="auto"/>
                <w:right w:val="none" w:sz="0" w:space="0" w:color="auto"/>
              </w:divBdr>
              <w:divsChild>
                <w:div w:id="15447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7644">
      <w:bodyDiv w:val="1"/>
      <w:marLeft w:val="0"/>
      <w:marRight w:val="0"/>
      <w:marTop w:val="0"/>
      <w:marBottom w:val="0"/>
      <w:divBdr>
        <w:top w:val="none" w:sz="0" w:space="0" w:color="auto"/>
        <w:left w:val="none" w:sz="0" w:space="0" w:color="auto"/>
        <w:bottom w:val="none" w:sz="0" w:space="0" w:color="auto"/>
        <w:right w:val="none" w:sz="0" w:space="0" w:color="auto"/>
      </w:divBdr>
      <w:divsChild>
        <w:div w:id="223106144">
          <w:marLeft w:val="0"/>
          <w:marRight w:val="0"/>
          <w:marTop w:val="0"/>
          <w:marBottom w:val="0"/>
          <w:divBdr>
            <w:top w:val="none" w:sz="0" w:space="0" w:color="auto"/>
            <w:left w:val="none" w:sz="0" w:space="0" w:color="auto"/>
            <w:bottom w:val="none" w:sz="0" w:space="0" w:color="auto"/>
            <w:right w:val="none" w:sz="0" w:space="0" w:color="auto"/>
          </w:divBdr>
        </w:div>
      </w:divsChild>
    </w:div>
    <w:div w:id="196554062">
      <w:bodyDiv w:val="1"/>
      <w:marLeft w:val="0"/>
      <w:marRight w:val="0"/>
      <w:marTop w:val="0"/>
      <w:marBottom w:val="0"/>
      <w:divBdr>
        <w:top w:val="none" w:sz="0" w:space="0" w:color="auto"/>
        <w:left w:val="none" w:sz="0" w:space="0" w:color="auto"/>
        <w:bottom w:val="none" w:sz="0" w:space="0" w:color="auto"/>
        <w:right w:val="none" w:sz="0" w:space="0" w:color="auto"/>
      </w:divBdr>
      <w:divsChild>
        <w:div w:id="1588227460">
          <w:marLeft w:val="0"/>
          <w:marRight w:val="0"/>
          <w:marTop w:val="0"/>
          <w:marBottom w:val="0"/>
          <w:divBdr>
            <w:top w:val="none" w:sz="0" w:space="0" w:color="auto"/>
            <w:left w:val="none" w:sz="0" w:space="0" w:color="auto"/>
            <w:bottom w:val="none" w:sz="0" w:space="0" w:color="auto"/>
            <w:right w:val="none" w:sz="0" w:space="0" w:color="auto"/>
          </w:divBdr>
          <w:divsChild>
            <w:div w:id="1021322158">
              <w:marLeft w:val="0"/>
              <w:marRight w:val="0"/>
              <w:marTop w:val="0"/>
              <w:marBottom w:val="0"/>
              <w:divBdr>
                <w:top w:val="none" w:sz="0" w:space="0" w:color="auto"/>
                <w:left w:val="none" w:sz="0" w:space="0" w:color="auto"/>
                <w:bottom w:val="none" w:sz="0" w:space="0" w:color="auto"/>
                <w:right w:val="none" w:sz="0" w:space="0" w:color="auto"/>
              </w:divBdr>
              <w:divsChild>
                <w:div w:id="1968050529">
                  <w:marLeft w:val="0"/>
                  <w:marRight w:val="0"/>
                  <w:marTop w:val="0"/>
                  <w:marBottom w:val="0"/>
                  <w:divBdr>
                    <w:top w:val="none" w:sz="0" w:space="0" w:color="auto"/>
                    <w:left w:val="none" w:sz="0" w:space="0" w:color="auto"/>
                    <w:bottom w:val="none" w:sz="0" w:space="0" w:color="auto"/>
                    <w:right w:val="none" w:sz="0" w:space="0" w:color="auto"/>
                  </w:divBdr>
                </w:div>
              </w:divsChild>
            </w:div>
            <w:div w:id="1662855380">
              <w:marLeft w:val="0"/>
              <w:marRight w:val="0"/>
              <w:marTop w:val="0"/>
              <w:marBottom w:val="0"/>
              <w:divBdr>
                <w:top w:val="none" w:sz="0" w:space="0" w:color="auto"/>
                <w:left w:val="none" w:sz="0" w:space="0" w:color="auto"/>
                <w:bottom w:val="none" w:sz="0" w:space="0" w:color="auto"/>
                <w:right w:val="none" w:sz="0" w:space="0" w:color="auto"/>
              </w:divBdr>
              <w:divsChild>
                <w:div w:id="1517646692">
                  <w:marLeft w:val="0"/>
                  <w:marRight w:val="0"/>
                  <w:marTop w:val="0"/>
                  <w:marBottom w:val="0"/>
                  <w:divBdr>
                    <w:top w:val="none" w:sz="0" w:space="0" w:color="auto"/>
                    <w:left w:val="none" w:sz="0" w:space="0" w:color="auto"/>
                    <w:bottom w:val="none" w:sz="0" w:space="0" w:color="auto"/>
                    <w:right w:val="none" w:sz="0" w:space="0" w:color="auto"/>
                  </w:divBdr>
                </w:div>
              </w:divsChild>
            </w:div>
            <w:div w:id="1279871387">
              <w:marLeft w:val="0"/>
              <w:marRight w:val="0"/>
              <w:marTop w:val="0"/>
              <w:marBottom w:val="0"/>
              <w:divBdr>
                <w:top w:val="none" w:sz="0" w:space="0" w:color="auto"/>
                <w:left w:val="none" w:sz="0" w:space="0" w:color="auto"/>
                <w:bottom w:val="none" w:sz="0" w:space="0" w:color="auto"/>
                <w:right w:val="none" w:sz="0" w:space="0" w:color="auto"/>
              </w:divBdr>
              <w:divsChild>
                <w:div w:id="13639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4358">
      <w:bodyDiv w:val="1"/>
      <w:marLeft w:val="0"/>
      <w:marRight w:val="0"/>
      <w:marTop w:val="0"/>
      <w:marBottom w:val="0"/>
      <w:divBdr>
        <w:top w:val="none" w:sz="0" w:space="0" w:color="auto"/>
        <w:left w:val="none" w:sz="0" w:space="0" w:color="auto"/>
        <w:bottom w:val="none" w:sz="0" w:space="0" w:color="auto"/>
        <w:right w:val="none" w:sz="0" w:space="0" w:color="auto"/>
      </w:divBdr>
      <w:divsChild>
        <w:div w:id="683475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74424">
      <w:bodyDiv w:val="1"/>
      <w:marLeft w:val="0"/>
      <w:marRight w:val="0"/>
      <w:marTop w:val="0"/>
      <w:marBottom w:val="0"/>
      <w:divBdr>
        <w:top w:val="none" w:sz="0" w:space="0" w:color="auto"/>
        <w:left w:val="none" w:sz="0" w:space="0" w:color="auto"/>
        <w:bottom w:val="none" w:sz="0" w:space="0" w:color="auto"/>
        <w:right w:val="none" w:sz="0" w:space="0" w:color="auto"/>
      </w:divBdr>
      <w:divsChild>
        <w:div w:id="1098911568">
          <w:marLeft w:val="0"/>
          <w:marRight w:val="0"/>
          <w:marTop w:val="0"/>
          <w:marBottom w:val="0"/>
          <w:divBdr>
            <w:top w:val="none" w:sz="0" w:space="0" w:color="auto"/>
            <w:left w:val="none" w:sz="0" w:space="0" w:color="auto"/>
            <w:bottom w:val="none" w:sz="0" w:space="0" w:color="auto"/>
            <w:right w:val="none" w:sz="0" w:space="0" w:color="auto"/>
          </w:divBdr>
        </w:div>
      </w:divsChild>
    </w:div>
    <w:div w:id="212355439">
      <w:bodyDiv w:val="1"/>
      <w:marLeft w:val="0"/>
      <w:marRight w:val="0"/>
      <w:marTop w:val="0"/>
      <w:marBottom w:val="0"/>
      <w:divBdr>
        <w:top w:val="none" w:sz="0" w:space="0" w:color="auto"/>
        <w:left w:val="none" w:sz="0" w:space="0" w:color="auto"/>
        <w:bottom w:val="none" w:sz="0" w:space="0" w:color="auto"/>
        <w:right w:val="none" w:sz="0" w:space="0" w:color="auto"/>
      </w:divBdr>
      <w:divsChild>
        <w:div w:id="802697113">
          <w:marLeft w:val="0"/>
          <w:marRight w:val="0"/>
          <w:marTop w:val="0"/>
          <w:marBottom w:val="0"/>
          <w:divBdr>
            <w:top w:val="none" w:sz="0" w:space="0" w:color="auto"/>
            <w:left w:val="none" w:sz="0" w:space="0" w:color="auto"/>
            <w:bottom w:val="none" w:sz="0" w:space="0" w:color="auto"/>
            <w:right w:val="none" w:sz="0" w:space="0" w:color="auto"/>
          </w:divBdr>
          <w:divsChild>
            <w:div w:id="2001998337">
              <w:marLeft w:val="0"/>
              <w:marRight w:val="0"/>
              <w:marTop w:val="0"/>
              <w:marBottom w:val="0"/>
              <w:divBdr>
                <w:top w:val="none" w:sz="0" w:space="0" w:color="auto"/>
                <w:left w:val="none" w:sz="0" w:space="0" w:color="auto"/>
                <w:bottom w:val="none" w:sz="0" w:space="0" w:color="auto"/>
                <w:right w:val="none" w:sz="0" w:space="0" w:color="auto"/>
              </w:divBdr>
              <w:divsChild>
                <w:div w:id="4269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1326">
      <w:bodyDiv w:val="1"/>
      <w:marLeft w:val="0"/>
      <w:marRight w:val="0"/>
      <w:marTop w:val="0"/>
      <w:marBottom w:val="0"/>
      <w:divBdr>
        <w:top w:val="none" w:sz="0" w:space="0" w:color="auto"/>
        <w:left w:val="none" w:sz="0" w:space="0" w:color="auto"/>
        <w:bottom w:val="none" w:sz="0" w:space="0" w:color="auto"/>
        <w:right w:val="none" w:sz="0" w:space="0" w:color="auto"/>
      </w:divBdr>
    </w:div>
    <w:div w:id="236785429">
      <w:bodyDiv w:val="1"/>
      <w:marLeft w:val="0"/>
      <w:marRight w:val="0"/>
      <w:marTop w:val="0"/>
      <w:marBottom w:val="0"/>
      <w:divBdr>
        <w:top w:val="none" w:sz="0" w:space="0" w:color="auto"/>
        <w:left w:val="none" w:sz="0" w:space="0" w:color="auto"/>
        <w:bottom w:val="none" w:sz="0" w:space="0" w:color="auto"/>
        <w:right w:val="none" w:sz="0" w:space="0" w:color="auto"/>
      </w:divBdr>
    </w:div>
    <w:div w:id="245189354">
      <w:bodyDiv w:val="1"/>
      <w:marLeft w:val="0"/>
      <w:marRight w:val="0"/>
      <w:marTop w:val="0"/>
      <w:marBottom w:val="0"/>
      <w:divBdr>
        <w:top w:val="none" w:sz="0" w:space="0" w:color="auto"/>
        <w:left w:val="none" w:sz="0" w:space="0" w:color="auto"/>
        <w:bottom w:val="none" w:sz="0" w:space="0" w:color="auto"/>
        <w:right w:val="none" w:sz="0" w:space="0" w:color="auto"/>
      </w:divBdr>
      <w:divsChild>
        <w:div w:id="1331134122">
          <w:marLeft w:val="0"/>
          <w:marRight w:val="0"/>
          <w:marTop w:val="0"/>
          <w:marBottom w:val="0"/>
          <w:divBdr>
            <w:top w:val="none" w:sz="0" w:space="0" w:color="auto"/>
            <w:left w:val="none" w:sz="0" w:space="0" w:color="auto"/>
            <w:bottom w:val="none" w:sz="0" w:space="0" w:color="auto"/>
            <w:right w:val="none" w:sz="0" w:space="0" w:color="auto"/>
          </w:divBdr>
          <w:divsChild>
            <w:div w:id="2043168765">
              <w:marLeft w:val="0"/>
              <w:marRight w:val="0"/>
              <w:marTop w:val="0"/>
              <w:marBottom w:val="0"/>
              <w:divBdr>
                <w:top w:val="none" w:sz="0" w:space="0" w:color="auto"/>
                <w:left w:val="none" w:sz="0" w:space="0" w:color="auto"/>
                <w:bottom w:val="none" w:sz="0" w:space="0" w:color="auto"/>
                <w:right w:val="none" w:sz="0" w:space="0" w:color="auto"/>
              </w:divBdr>
              <w:divsChild>
                <w:div w:id="206166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2877">
          <w:marLeft w:val="0"/>
          <w:marRight w:val="0"/>
          <w:marTop w:val="0"/>
          <w:marBottom w:val="0"/>
          <w:divBdr>
            <w:top w:val="none" w:sz="0" w:space="0" w:color="auto"/>
            <w:left w:val="none" w:sz="0" w:space="0" w:color="auto"/>
            <w:bottom w:val="none" w:sz="0" w:space="0" w:color="auto"/>
            <w:right w:val="none" w:sz="0" w:space="0" w:color="auto"/>
          </w:divBdr>
          <w:divsChild>
            <w:div w:id="1508791040">
              <w:marLeft w:val="0"/>
              <w:marRight w:val="0"/>
              <w:marTop w:val="0"/>
              <w:marBottom w:val="0"/>
              <w:divBdr>
                <w:top w:val="none" w:sz="0" w:space="0" w:color="auto"/>
                <w:left w:val="none" w:sz="0" w:space="0" w:color="auto"/>
                <w:bottom w:val="none" w:sz="0" w:space="0" w:color="auto"/>
                <w:right w:val="none" w:sz="0" w:space="0" w:color="auto"/>
              </w:divBdr>
              <w:divsChild>
                <w:div w:id="171083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3716">
      <w:bodyDiv w:val="1"/>
      <w:marLeft w:val="0"/>
      <w:marRight w:val="0"/>
      <w:marTop w:val="0"/>
      <w:marBottom w:val="0"/>
      <w:divBdr>
        <w:top w:val="none" w:sz="0" w:space="0" w:color="auto"/>
        <w:left w:val="none" w:sz="0" w:space="0" w:color="auto"/>
        <w:bottom w:val="none" w:sz="0" w:space="0" w:color="auto"/>
        <w:right w:val="none" w:sz="0" w:space="0" w:color="auto"/>
      </w:divBdr>
      <w:divsChild>
        <w:div w:id="1855917474">
          <w:marLeft w:val="0"/>
          <w:marRight w:val="0"/>
          <w:marTop w:val="0"/>
          <w:marBottom w:val="0"/>
          <w:divBdr>
            <w:top w:val="none" w:sz="0" w:space="0" w:color="auto"/>
            <w:left w:val="none" w:sz="0" w:space="0" w:color="auto"/>
            <w:bottom w:val="none" w:sz="0" w:space="0" w:color="auto"/>
            <w:right w:val="none" w:sz="0" w:space="0" w:color="auto"/>
          </w:divBdr>
          <w:divsChild>
            <w:div w:id="301080568">
              <w:marLeft w:val="0"/>
              <w:marRight w:val="0"/>
              <w:marTop w:val="0"/>
              <w:marBottom w:val="0"/>
              <w:divBdr>
                <w:top w:val="none" w:sz="0" w:space="0" w:color="auto"/>
                <w:left w:val="none" w:sz="0" w:space="0" w:color="auto"/>
                <w:bottom w:val="none" w:sz="0" w:space="0" w:color="auto"/>
                <w:right w:val="none" w:sz="0" w:space="0" w:color="auto"/>
              </w:divBdr>
              <w:divsChild>
                <w:div w:id="1416511413">
                  <w:marLeft w:val="0"/>
                  <w:marRight w:val="0"/>
                  <w:marTop w:val="0"/>
                  <w:marBottom w:val="0"/>
                  <w:divBdr>
                    <w:top w:val="none" w:sz="0" w:space="0" w:color="auto"/>
                    <w:left w:val="none" w:sz="0" w:space="0" w:color="auto"/>
                    <w:bottom w:val="none" w:sz="0" w:space="0" w:color="auto"/>
                    <w:right w:val="none" w:sz="0" w:space="0" w:color="auto"/>
                  </w:divBdr>
                  <w:divsChild>
                    <w:div w:id="18516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202519">
      <w:bodyDiv w:val="1"/>
      <w:marLeft w:val="0"/>
      <w:marRight w:val="0"/>
      <w:marTop w:val="0"/>
      <w:marBottom w:val="0"/>
      <w:divBdr>
        <w:top w:val="none" w:sz="0" w:space="0" w:color="auto"/>
        <w:left w:val="none" w:sz="0" w:space="0" w:color="auto"/>
        <w:bottom w:val="none" w:sz="0" w:space="0" w:color="auto"/>
        <w:right w:val="none" w:sz="0" w:space="0" w:color="auto"/>
      </w:divBdr>
    </w:div>
    <w:div w:id="263878418">
      <w:bodyDiv w:val="1"/>
      <w:marLeft w:val="0"/>
      <w:marRight w:val="0"/>
      <w:marTop w:val="0"/>
      <w:marBottom w:val="0"/>
      <w:divBdr>
        <w:top w:val="none" w:sz="0" w:space="0" w:color="auto"/>
        <w:left w:val="none" w:sz="0" w:space="0" w:color="auto"/>
        <w:bottom w:val="none" w:sz="0" w:space="0" w:color="auto"/>
        <w:right w:val="none" w:sz="0" w:space="0" w:color="auto"/>
      </w:divBdr>
      <w:divsChild>
        <w:div w:id="651835503">
          <w:marLeft w:val="0"/>
          <w:marRight w:val="0"/>
          <w:marTop w:val="0"/>
          <w:marBottom w:val="0"/>
          <w:divBdr>
            <w:top w:val="none" w:sz="0" w:space="0" w:color="auto"/>
            <w:left w:val="none" w:sz="0" w:space="0" w:color="auto"/>
            <w:bottom w:val="none" w:sz="0" w:space="0" w:color="auto"/>
            <w:right w:val="none" w:sz="0" w:space="0" w:color="auto"/>
          </w:divBdr>
          <w:divsChild>
            <w:div w:id="55132629">
              <w:marLeft w:val="0"/>
              <w:marRight w:val="0"/>
              <w:marTop w:val="0"/>
              <w:marBottom w:val="0"/>
              <w:divBdr>
                <w:top w:val="none" w:sz="0" w:space="0" w:color="auto"/>
                <w:left w:val="none" w:sz="0" w:space="0" w:color="auto"/>
                <w:bottom w:val="none" w:sz="0" w:space="0" w:color="auto"/>
                <w:right w:val="none" w:sz="0" w:space="0" w:color="auto"/>
              </w:divBdr>
              <w:divsChild>
                <w:div w:id="19545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67858">
      <w:bodyDiv w:val="1"/>
      <w:marLeft w:val="0"/>
      <w:marRight w:val="0"/>
      <w:marTop w:val="0"/>
      <w:marBottom w:val="0"/>
      <w:divBdr>
        <w:top w:val="none" w:sz="0" w:space="0" w:color="auto"/>
        <w:left w:val="none" w:sz="0" w:space="0" w:color="auto"/>
        <w:bottom w:val="none" w:sz="0" w:space="0" w:color="auto"/>
        <w:right w:val="none" w:sz="0" w:space="0" w:color="auto"/>
      </w:divBdr>
    </w:div>
    <w:div w:id="289097251">
      <w:bodyDiv w:val="1"/>
      <w:marLeft w:val="0"/>
      <w:marRight w:val="0"/>
      <w:marTop w:val="0"/>
      <w:marBottom w:val="0"/>
      <w:divBdr>
        <w:top w:val="none" w:sz="0" w:space="0" w:color="auto"/>
        <w:left w:val="none" w:sz="0" w:space="0" w:color="auto"/>
        <w:bottom w:val="none" w:sz="0" w:space="0" w:color="auto"/>
        <w:right w:val="none" w:sz="0" w:space="0" w:color="auto"/>
      </w:divBdr>
    </w:div>
    <w:div w:id="299920945">
      <w:bodyDiv w:val="1"/>
      <w:marLeft w:val="0"/>
      <w:marRight w:val="0"/>
      <w:marTop w:val="0"/>
      <w:marBottom w:val="0"/>
      <w:divBdr>
        <w:top w:val="none" w:sz="0" w:space="0" w:color="auto"/>
        <w:left w:val="none" w:sz="0" w:space="0" w:color="auto"/>
        <w:bottom w:val="none" w:sz="0" w:space="0" w:color="auto"/>
        <w:right w:val="none" w:sz="0" w:space="0" w:color="auto"/>
      </w:divBdr>
    </w:div>
    <w:div w:id="309285027">
      <w:bodyDiv w:val="1"/>
      <w:marLeft w:val="0"/>
      <w:marRight w:val="0"/>
      <w:marTop w:val="0"/>
      <w:marBottom w:val="0"/>
      <w:divBdr>
        <w:top w:val="none" w:sz="0" w:space="0" w:color="auto"/>
        <w:left w:val="none" w:sz="0" w:space="0" w:color="auto"/>
        <w:bottom w:val="none" w:sz="0" w:space="0" w:color="auto"/>
        <w:right w:val="none" w:sz="0" w:space="0" w:color="auto"/>
      </w:divBdr>
      <w:divsChild>
        <w:div w:id="457264481">
          <w:marLeft w:val="0"/>
          <w:marRight w:val="0"/>
          <w:marTop w:val="0"/>
          <w:marBottom w:val="0"/>
          <w:divBdr>
            <w:top w:val="none" w:sz="0" w:space="0" w:color="auto"/>
            <w:left w:val="none" w:sz="0" w:space="0" w:color="auto"/>
            <w:bottom w:val="none" w:sz="0" w:space="0" w:color="auto"/>
            <w:right w:val="none" w:sz="0" w:space="0" w:color="auto"/>
          </w:divBdr>
          <w:divsChild>
            <w:div w:id="1969965615">
              <w:marLeft w:val="0"/>
              <w:marRight w:val="0"/>
              <w:marTop w:val="0"/>
              <w:marBottom w:val="0"/>
              <w:divBdr>
                <w:top w:val="none" w:sz="0" w:space="0" w:color="auto"/>
                <w:left w:val="none" w:sz="0" w:space="0" w:color="auto"/>
                <w:bottom w:val="none" w:sz="0" w:space="0" w:color="auto"/>
                <w:right w:val="none" w:sz="0" w:space="0" w:color="auto"/>
              </w:divBdr>
              <w:divsChild>
                <w:div w:id="125739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614397">
      <w:bodyDiv w:val="1"/>
      <w:marLeft w:val="0"/>
      <w:marRight w:val="0"/>
      <w:marTop w:val="0"/>
      <w:marBottom w:val="0"/>
      <w:divBdr>
        <w:top w:val="none" w:sz="0" w:space="0" w:color="auto"/>
        <w:left w:val="none" w:sz="0" w:space="0" w:color="auto"/>
        <w:bottom w:val="none" w:sz="0" w:space="0" w:color="auto"/>
        <w:right w:val="none" w:sz="0" w:space="0" w:color="auto"/>
      </w:divBdr>
      <w:divsChild>
        <w:div w:id="239605982">
          <w:marLeft w:val="0"/>
          <w:marRight w:val="0"/>
          <w:marTop w:val="0"/>
          <w:marBottom w:val="0"/>
          <w:divBdr>
            <w:top w:val="none" w:sz="0" w:space="0" w:color="auto"/>
            <w:left w:val="none" w:sz="0" w:space="0" w:color="auto"/>
            <w:bottom w:val="none" w:sz="0" w:space="0" w:color="auto"/>
            <w:right w:val="none" w:sz="0" w:space="0" w:color="auto"/>
          </w:divBdr>
          <w:divsChild>
            <w:div w:id="1066491457">
              <w:marLeft w:val="0"/>
              <w:marRight w:val="0"/>
              <w:marTop w:val="0"/>
              <w:marBottom w:val="0"/>
              <w:divBdr>
                <w:top w:val="none" w:sz="0" w:space="0" w:color="auto"/>
                <w:left w:val="none" w:sz="0" w:space="0" w:color="auto"/>
                <w:bottom w:val="none" w:sz="0" w:space="0" w:color="auto"/>
                <w:right w:val="none" w:sz="0" w:space="0" w:color="auto"/>
              </w:divBdr>
              <w:divsChild>
                <w:div w:id="191164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2349">
          <w:marLeft w:val="0"/>
          <w:marRight w:val="0"/>
          <w:marTop w:val="0"/>
          <w:marBottom w:val="0"/>
          <w:divBdr>
            <w:top w:val="none" w:sz="0" w:space="0" w:color="auto"/>
            <w:left w:val="none" w:sz="0" w:space="0" w:color="auto"/>
            <w:bottom w:val="none" w:sz="0" w:space="0" w:color="auto"/>
            <w:right w:val="none" w:sz="0" w:space="0" w:color="auto"/>
          </w:divBdr>
          <w:divsChild>
            <w:div w:id="420685668">
              <w:marLeft w:val="0"/>
              <w:marRight w:val="0"/>
              <w:marTop w:val="0"/>
              <w:marBottom w:val="0"/>
              <w:divBdr>
                <w:top w:val="none" w:sz="0" w:space="0" w:color="auto"/>
                <w:left w:val="none" w:sz="0" w:space="0" w:color="auto"/>
                <w:bottom w:val="none" w:sz="0" w:space="0" w:color="auto"/>
                <w:right w:val="none" w:sz="0" w:space="0" w:color="auto"/>
              </w:divBdr>
              <w:divsChild>
                <w:div w:id="21170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767462">
      <w:bodyDiv w:val="1"/>
      <w:marLeft w:val="0"/>
      <w:marRight w:val="0"/>
      <w:marTop w:val="0"/>
      <w:marBottom w:val="0"/>
      <w:divBdr>
        <w:top w:val="none" w:sz="0" w:space="0" w:color="auto"/>
        <w:left w:val="none" w:sz="0" w:space="0" w:color="auto"/>
        <w:bottom w:val="none" w:sz="0" w:space="0" w:color="auto"/>
        <w:right w:val="none" w:sz="0" w:space="0" w:color="auto"/>
      </w:divBdr>
      <w:divsChild>
        <w:div w:id="1497763648">
          <w:marLeft w:val="0"/>
          <w:marRight w:val="0"/>
          <w:marTop w:val="0"/>
          <w:marBottom w:val="0"/>
          <w:divBdr>
            <w:top w:val="none" w:sz="0" w:space="0" w:color="auto"/>
            <w:left w:val="none" w:sz="0" w:space="0" w:color="auto"/>
            <w:bottom w:val="none" w:sz="0" w:space="0" w:color="auto"/>
            <w:right w:val="none" w:sz="0" w:space="0" w:color="auto"/>
          </w:divBdr>
          <w:divsChild>
            <w:div w:id="441652114">
              <w:marLeft w:val="0"/>
              <w:marRight w:val="0"/>
              <w:marTop w:val="0"/>
              <w:marBottom w:val="0"/>
              <w:divBdr>
                <w:top w:val="none" w:sz="0" w:space="0" w:color="auto"/>
                <w:left w:val="none" w:sz="0" w:space="0" w:color="auto"/>
                <w:bottom w:val="none" w:sz="0" w:space="0" w:color="auto"/>
                <w:right w:val="none" w:sz="0" w:space="0" w:color="auto"/>
              </w:divBdr>
              <w:divsChild>
                <w:div w:id="9460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9807">
      <w:bodyDiv w:val="1"/>
      <w:marLeft w:val="0"/>
      <w:marRight w:val="0"/>
      <w:marTop w:val="0"/>
      <w:marBottom w:val="0"/>
      <w:divBdr>
        <w:top w:val="none" w:sz="0" w:space="0" w:color="auto"/>
        <w:left w:val="none" w:sz="0" w:space="0" w:color="auto"/>
        <w:bottom w:val="none" w:sz="0" w:space="0" w:color="auto"/>
        <w:right w:val="none" w:sz="0" w:space="0" w:color="auto"/>
      </w:divBdr>
    </w:div>
    <w:div w:id="320354476">
      <w:bodyDiv w:val="1"/>
      <w:marLeft w:val="0"/>
      <w:marRight w:val="0"/>
      <w:marTop w:val="0"/>
      <w:marBottom w:val="0"/>
      <w:divBdr>
        <w:top w:val="none" w:sz="0" w:space="0" w:color="auto"/>
        <w:left w:val="none" w:sz="0" w:space="0" w:color="auto"/>
        <w:bottom w:val="none" w:sz="0" w:space="0" w:color="auto"/>
        <w:right w:val="none" w:sz="0" w:space="0" w:color="auto"/>
      </w:divBdr>
      <w:divsChild>
        <w:div w:id="1476750698">
          <w:marLeft w:val="0"/>
          <w:marRight w:val="0"/>
          <w:marTop w:val="0"/>
          <w:marBottom w:val="0"/>
          <w:divBdr>
            <w:top w:val="none" w:sz="0" w:space="0" w:color="auto"/>
            <w:left w:val="none" w:sz="0" w:space="0" w:color="auto"/>
            <w:bottom w:val="none" w:sz="0" w:space="0" w:color="auto"/>
            <w:right w:val="none" w:sz="0" w:space="0" w:color="auto"/>
          </w:divBdr>
          <w:divsChild>
            <w:div w:id="1617906909">
              <w:marLeft w:val="0"/>
              <w:marRight w:val="0"/>
              <w:marTop w:val="0"/>
              <w:marBottom w:val="0"/>
              <w:divBdr>
                <w:top w:val="none" w:sz="0" w:space="0" w:color="auto"/>
                <w:left w:val="none" w:sz="0" w:space="0" w:color="auto"/>
                <w:bottom w:val="none" w:sz="0" w:space="0" w:color="auto"/>
                <w:right w:val="none" w:sz="0" w:space="0" w:color="auto"/>
              </w:divBdr>
              <w:divsChild>
                <w:div w:id="1161696924">
                  <w:marLeft w:val="0"/>
                  <w:marRight w:val="0"/>
                  <w:marTop w:val="0"/>
                  <w:marBottom w:val="0"/>
                  <w:divBdr>
                    <w:top w:val="none" w:sz="0" w:space="0" w:color="auto"/>
                    <w:left w:val="none" w:sz="0" w:space="0" w:color="auto"/>
                    <w:bottom w:val="none" w:sz="0" w:space="0" w:color="auto"/>
                    <w:right w:val="none" w:sz="0" w:space="0" w:color="auto"/>
                  </w:divBdr>
                  <w:divsChild>
                    <w:div w:id="69411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556257">
      <w:bodyDiv w:val="1"/>
      <w:marLeft w:val="0"/>
      <w:marRight w:val="0"/>
      <w:marTop w:val="0"/>
      <w:marBottom w:val="0"/>
      <w:divBdr>
        <w:top w:val="none" w:sz="0" w:space="0" w:color="auto"/>
        <w:left w:val="none" w:sz="0" w:space="0" w:color="auto"/>
        <w:bottom w:val="none" w:sz="0" w:space="0" w:color="auto"/>
        <w:right w:val="none" w:sz="0" w:space="0" w:color="auto"/>
      </w:divBdr>
    </w:div>
    <w:div w:id="336228637">
      <w:bodyDiv w:val="1"/>
      <w:marLeft w:val="0"/>
      <w:marRight w:val="0"/>
      <w:marTop w:val="0"/>
      <w:marBottom w:val="0"/>
      <w:divBdr>
        <w:top w:val="none" w:sz="0" w:space="0" w:color="auto"/>
        <w:left w:val="none" w:sz="0" w:space="0" w:color="auto"/>
        <w:bottom w:val="none" w:sz="0" w:space="0" w:color="auto"/>
        <w:right w:val="none" w:sz="0" w:space="0" w:color="auto"/>
      </w:divBdr>
      <w:divsChild>
        <w:div w:id="1269041597">
          <w:marLeft w:val="0"/>
          <w:marRight w:val="0"/>
          <w:marTop w:val="0"/>
          <w:marBottom w:val="0"/>
          <w:divBdr>
            <w:top w:val="none" w:sz="0" w:space="0" w:color="auto"/>
            <w:left w:val="none" w:sz="0" w:space="0" w:color="auto"/>
            <w:bottom w:val="none" w:sz="0" w:space="0" w:color="auto"/>
            <w:right w:val="none" w:sz="0" w:space="0" w:color="auto"/>
          </w:divBdr>
          <w:divsChild>
            <w:div w:id="1134055745">
              <w:marLeft w:val="0"/>
              <w:marRight w:val="0"/>
              <w:marTop w:val="0"/>
              <w:marBottom w:val="0"/>
              <w:divBdr>
                <w:top w:val="none" w:sz="0" w:space="0" w:color="auto"/>
                <w:left w:val="none" w:sz="0" w:space="0" w:color="auto"/>
                <w:bottom w:val="none" w:sz="0" w:space="0" w:color="auto"/>
                <w:right w:val="none" w:sz="0" w:space="0" w:color="auto"/>
              </w:divBdr>
              <w:divsChild>
                <w:div w:id="1227911668">
                  <w:marLeft w:val="0"/>
                  <w:marRight w:val="0"/>
                  <w:marTop w:val="0"/>
                  <w:marBottom w:val="0"/>
                  <w:divBdr>
                    <w:top w:val="none" w:sz="0" w:space="0" w:color="auto"/>
                    <w:left w:val="none" w:sz="0" w:space="0" w:color="auto"/>
                    <w:bottom w:val="none" w:sz="0" w:space="0" w:color="auto"/>
                    <w:right w:val="none" w:sz="0" w:space="0" w:color="auto"/>
                  </w:divBdr>
                  <w:divsChild>
                    <w:div w:id="11123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050308">
      <w:bodyDiv w:val="1"/>
      <w:marLeft w:val="0"/>
      <w:marRight w:val="0"/>
      <w:marTop w:val="0"/>
      <w:marBottom w:val="0"/>
      <w:divBdr>
        <w:top w:val="none" w:sz="0" w:space="0" w:color="auto"/>
        <w:left w:val="none" w:sz="0" w:space="0" w:color="auto"/>
        <w:bottom w:val="none" w:sz="0" w:space="0" w:color="auto"/>
        <w:right w:val="none" w:sz="0" w:space="0" w:color="auto"/>
      </w:divBdr>
      <w:divsChild>
        <w:div w:id="452989673">
          <w:marLeft w:val="0"/>
          <w:marRight w:val="0"/>
          <w:marTop w:val="0"/>
          <w:marBottom w:val="0"/>
          <w:divBdr>
            <w:top w:val="none" w:sz="0" w:space="0" w:color="auto"/>
            <w:left w:val="none" w:sz="0" w:space="0" w:color="auto"/>
            <w:bottom w:val="none" w:sz="0" w:space="0" w:color="auto"/>
            <w:right w:val="none" w:sz="0" w:space="0" w:color="auto"/>
          </w:divBdr>
          <w:divsChild>
            <w:div w:id="322318834">
              <w:marLeft w:val="0"/>
              <w:marRight w:val="0"/>
              <w:marTop w:val="0"/>
              <w:marBottom w:val="0"/>
              <w:divBdr>
                <w:top w:val="none" w:sz="0" w:space="0" w:color="auto"/>
                <w:left w:val="none" w:sz="0" w:space="0" w:color="auto"/>
                <w:bottom w:val="none" w:sz="0" w:space="0" w:color="auto"/>
                <w:right w:val="none" w:sz="0" w:space="0" w:color="auto"/>
              </w:divBdr>
              <w:divsChild>
                <w:div w:id="6753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56992">
      <w:bodyDiv w:val="1"/>
      <w:marLeft w:val="0"/>
      <w:marRight w:val="0"/>
      <w:marTop w:val="0"/>
      <w:marBottom w:val="0"/>
      <w:divBdr>
        <w:top w:val="none" w:sz="0" w:space="0" w:color="auto"/>
        <w:left w:val="none" w:sz="0" w:space="0" w:color="auto"/>
        <w:bottom w:val="none" w:sz="0" w:space="0" w:color="auto"/>
        <w:right w:val="none" w:sz="0" w:space="0" w:color="auto"/>
      </w:divBdr>
    </w:div>
    <w:div w:id="392388304">
      <w:bodyDiv w:val="1"/>
      <w:marLeft w:val="0"/>
      <w:marRight w:val="0"/>
      <w:marTop w:val="0"/>
      <w:marBottom w:val="0"/>
      <w:divBdr>
        <w:top w:val="none" w:sz="0" w:space="0" w:color="auto"/>
        <w:left w:val="none" w:sz="0" w:space="0" w:color="auto"/>
        <w:bottom w:val="none" w:sz="0" w:space="0" w:color="auto"/>
        <w:right w:val="none" w:sz="0" w:space="0" w:color="auto"/>
      </w:divBdr>
      <w:divsChild>
        <w:div w:id="1696151253">
          <w:marLeft w:val="0"/>
          <w:marRight w:val="0"/>
          <w:marTop w:val="0"/>
          <w:marBottom w:val="0"/>
          <w:divBdr>
            <w:top w:val="none" w:sz="0" w:space="0" w:color="auto"/>
            <w:left w:val="none" w:sz="0" w:space="0" w:color="auto"/>
            <w:bottom w:val="none" w:sz="0" w:space="0" w:color="auto"/>
            <w:right w:val="none" w:sz="0" w:space="0" w:color="auto"/>
          </w:divBdr>
          <w:divsChild>
            <w:div w:id="1573392081">
              <w:marLeft w:val="0"/>
              <w:marRight w:val="0"/>
              <w:marTop w:val="0"/>
              <w:marBottom w:val="0"/>
              <w:divBdr>
                <w:top w:val="none" w:sz="0" w:space="0" w:color="auto"/>
                <w:left w:val="none" w:sz="0" w:space="0" w:color="auto"/>
                <w:bottom w:val="none" w:sz="0" w:space="0" w:color="auto"/>
                <w:right w:val="none" w:sz="0" w:space="0" w:color="auto"/>
              </w:divBdr>
              <w:divsChild>
                <w:div w:id="12903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74244">
      <w:bodyDiv w:val="1"/>
      <w:marLeft w:val="0"/>
      <w:marRight w:val="0"/>
      <w:marTop w:val="0"/>
      <w:marBottom w:val="0"/>
      <w:divBdr>
        <w:top w:val="none" w:sz="0" w:space="0" w:color="auto"/>
        <w:left w:val="none" w:sz="0" w:space="0" w:color="auto"/>
        <w:bottom w:val="none" w:sz="0" w:space="0" w:color="auto"/>
        <w:right w:val="none" w:sz="0" w:space="0" w:color="auto"/>
      </w:divBdr>
      <w:divsChild>
        <w:div w:id="177012960">
          <w:marLeft w:val="0"/>
          <w:marRight w:val="0"/>
          <w:marTop w:val="0"/>
          <w:marBottom w:val="0"/>
          <w:divBdr>
            <w:top w:val="none" w:sz="0" w:space="0" w:color="auto"/>
            <w:left w:val="none" w:sz="0" w:space="0" w:color="auto"/>
            <w:bottom w:val="none" w:sz="0" w:space="0" w:color="auto"/>
            <w:right w:val="none" w:sz="0" w:space="0" w:color="auto"/>
          </w:divBdr>
          <w:divsChild>
            <w:div w:id="1178077939">
              <w:marLeft w:val="0"/>
              <w:marRight w:val="0"/>
              <w:marTop w:val="0"/>
              <w:marBottom w:val="0"/>
              <w:divBdr>
                <w:top w:val="none" w:sz="0" w:space="0" w:color="auto"/>
                <w:left w:val="none" w:sz="0" w:space="0" w:color="auto"/>
                <w:bottom w:val="none" w:sz="0" w:space="0" w:color="auto"/>
                <w:right w:val="none" w:sz="0" w:space="0" w:color="auto"/>
              </w:divBdr>
              <w:divsChild>
                <w:div w:id="1499466050">
                  <w:marLeft w:val="0"/>
                  <w:marRight w:val="0"/>
                  <w:marTop w:val="0"/>
                  <w:marBottom w:val="0"/>
                  <w:divBdr>
                    <w:top w:val="none" w:sz="0" w:space="0" w:color="auto"/>
                    <w:left w:val="none" w:sz="0" w:space="0" w:color="auto"/>
                    <w:bottom w:val="none" w:sz="0" w:space="0" w:color="auto"/>
                    <w:right w:val="none" w:sz="0" w:space="0" w:color="auto"/>
                  </w:divBdr>
                  <w:divsChild>
                    <w:div w:id="17510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657495">
      <w:bodyDiv w:val="1"/>
      <w:marLeft w:val="0"/>
      <w:marRight w:val="0"/>
      <w:marTop w:val="0"/>
      <w:marBottom w:val="0"/>
      <w:divBdr>
        <w:top w:val="none" w:sz="0" w:space="0" w:color="auto"/>
        <w:left w:val="none" w:sz="0" w:space="0" w:color="auto"/>
        <w:bottom w:val="none" w:sz="0" w:space="0" w:color="auto"/>
        <w:right w:val="none" w:sz="0" w:space="0" w:color="auto"/>
      </w:divBdr>
      <w:divsChild>
        <w:div w:id="1995252135">
          <w:marLeft w:val="0"/>
          <w:marRight w:val="0"/>
          <w:marTop w:val="0"/>
          <w:marBottom w:val="0"/>
          <w:divBdr>
            <w:top w:val="none" w:sz="0" w:space="0" w:color="auto"/>
            <w:left w:val="none" w:sz="0" w:space="0" w:color="auto"/>
            <w:bottom w:val="none" w:sz="0" w:space="0" w:color="auto"/>
            <w:right w:val="none" w:sz="0" w:space="0" w:color="auto"/>
          </w:divBdr>
          <w:divsChild>
            <w:div w:id="1219121885">
              <w:marLeft w:val="0"/>
              <w:marRight w:val="0"/>
              <w:marTop w:val="0"/>
              <w:marBottom w:val="0"/>
              <w:divBdr>
                <w:top w:val="none" w:sz="0" w:space="0" w:color="auto"/>
                <w:left w:val="none" w:sz="0" w:space="0" w:color="auto"/>
                <w:bottom w:val="none" w:sz="0" w:space="0" w:color="auto"/>
                <w:right w:val="none" w:sz="0" w:space="0" w:color="auto"/>
              </w:divBdr>
              <w:divsChild>
                <w:div w:id="513887015">
                  <w:marLeft w:val="0"/>
                  <w:marRight w:val="0"/>
                  <w:marTop w:val="0"/>
                  <w:marBottom w:val="0"/>
                  <w:divBdr>
                    <w:top w:val="none" w:sz="0" w:space="0" w:color="auto"/>
                    <w:left w:val="none" w:sz="0" w:space="0" w:color="auto"/>
                    <w:bottom w:val="none" w:sz="0" w:space="0" w:color="auto"/>
                    <w:right w:val="none" w:sz="0" w:space="0" w:color="auto"/>
                  </w:divBdr>
                  <w:divsChild>
                    <w:div w:id="1226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604659">
      <w:bodyDiv w:val="1"/>
      <w:marLeft w:val="0"/>
      <w:marRight w:val="0"/>
      <w:marTop w:val="0"/>
      <w:marBottom w:val="0"/>
      <w:divBdr>
        <w:top w:val="none" w:sz="0" w:space="0" w:color="auto"/>
        <w:left w:val="none" w:sz="0" w:space="0" w:color="auto"/>
        <w:bottom w:val="none" w:sz="0" w:space="0" w:color="auto"/>
        <w:right w:val="none" w:sz="0" w:space="0" w:color="auto"/>
      </w:divBdr>
    </w:div>
    <w:div w:id="421679334">
      <w:bodyDiv w:val="1"/>
      <w:marLeft w:val="0"/>
      <w:marRight w:val="0"/>
      <w:marTop w:val="0"/>
      <w:marBottom w:val="0"/>
      <w:divBdr>
        <w:top w:val="none" w:sz="0" w:space="0" w:color="auto"/>
        <w:left w:val="none" w:sz="0" w:space="0" w:color="auto"/>
        <w:bottom w:val="none" w:sz="0" w:space="0" w:color="auto"/>
        <w:right w:val="none" w:sz="0" w:space="0" w:color="auto"/>
      </w:divBdr>
    </w:div>
    <w:div w:id="448161291">
      <w:bodyDiv w:val="1"/>
      <w:marLeft w:val="0"/>
      <w:marRight w:val="0"/>
      <w:marTop w:val="0"/>
      <w:marBottom w:val="0"/>
      <w:divBdr>
        <w:top w:val="none" w:sz="0" w:space="0" w:color="auto"/>
        <w:left w:val="none" w:sz="0" w:space="0" w:color="auto"/>
        <w:bottom w:val="none" w:sz="0" w:space="0" w:color="auto"/>
        <w:right w:val="none" w:sz="0" w:space="0" w:color="auto"/>
      </w:divBdr>
    </w:div>
    <w:div w:id="451443387">
      <w:bodyDiv w:val="1"/>
      <w:marLeft w:val="0"/>
      <w:marRight w:val="0"/>
      <w:marTop w:val="0"/>
      <w:marBottom w:val="0"/>
      <w:divBdr>
        <w:top w:val="none" w:sz="0" w:space="0" w:color="auto"/>
        <w:left w:val="none" w:sz="0" w:space="0" w:color="auto"/>
        <w:bottom w:val="none" w:sz="0" w:space="0" w:color="auto"/>
        <w:right w:val="none" w:sz="0" w:space="0" w:color="auto"/>
      </w:divBdr>
      <w:divsChild>
        <w:div w:id="2136286661">
          <w:marLeft w:val="0"/>
          <w:marRight w:val="0"/>
          <w:marTop w:val="0"/>
          <w:marBottom w:val="0"/>
          <w:divBdr>
            <w:top w:val="none" w:sz="0" w:space="0" w:color="auto"/>
            <w:left w:val="none" w:sz="0" w:space="0" w:color="auto"/>
            <w:bottom w:val="none" w:sz="0" w:space="0" w:color="auto"/>
            <w:right w:val="none" w:sz="0" w:space="0" w:color="auto"/>
          </w:divBdr>
          <w:divsChild>
            <w:div w:id="1117330157">
              <w:marLeft w:val="0"/>
              <w:marRight w:val="0"/>
              <w:marTop w:val="0"/>
              <w:marBottom w:val="0"/>
              <w:divBdr>
                <w:top w:val="none" w:sz="0" w:space="0" w:color="auto"/>
                <w:left w:val="none" w:sz="0" w:space="0" w:color="auto"/>
                <w:bottom w:val="none" w:sz="0" w:space="0" w:color="auto"/>
                <w:right w:val="none" w:sz="0" w:space="0" w:color="auto"/>
              </w:divBdr>
              <w:divsChild>
                <w:div w:id="1374816418">
                  <w:marLeft w:val="0"/>
                  <w:marRight w:val="0"/>
                  <w:marTop w:val="0"/>
                  <w:marBottom w:val="0"/>
                  <w:divBdr>
                    <w:top w:val="none" w:sz="0" w:space="0" w:color="auto"/>
                    <w:left w:val="none" w:sz="0" w:space="0" w:color="auto"/>
                    <w:bottom w:val="none" w:sz="0" w:space="0" w:color="auto"/>
                    <w:right w:val="none" w:sz="0" w:space="0" w:color="auto"/>
                  </w:divBdr>
                </w:div>
              </w:divsChild>
            </w:div>
            <w:div w:id="1698313727">
              <w:marLeft w:val="0"/>
              <w:marRight w:val="0"/>
              <w:marTop w:val="0"/>
              <w:marBottom w:val="0"/>
              <w:divBdr>
                <w:top w:val="none" w:sz="0" w:space="0" w:color="auto"/>
                <w:left w:val="none" w:sz="0" w:space="0" w:color="auto"/>
                <w:bottom w:val="none" w:sz="0" w:space="0" w:color="auto"/>
                <w:right w:val="none" w:sz="0" w:space="0" w:color="auto"/>
              </w:divBdr>
              <w:divsChild>
                <w:div w:id="203688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94499">
      <w:bodyDiv w:val="1"/>
      <w:marLeft w:val="0"/>
      <w:marRight w:val="0"/>
      <w:marTop w:val="0"/>
      <w:marBottom w:val="0"/>
      <w:divBdr>
        <w:top w:val="none" w:sz="0" w:space="0" w:color="auto"/>
        <w:left w:val="none" w:sz="0" w:space="0" w:color="auto"/>
        <w:bottom w:val="none" w:sz="0" w:space="0" w:color="auto"/>
        <w:right w:val="none" w:sz="0" w:space="0" w:color="auto"/>
      </w:divBdr>
      <w:divsChild>
        <w:div w:id="186260559">
          <w:marLeft w:val="0"/>
          <w:marRight w:val="0"/>
          <w:marTop w:val="0"/>
          <w:marBottom w:val="0"/>
          <w:divBdr>
            <w:top w:val="none" w:sz="0" w:space="0" w:color="auto"/>
            <w:left w:val="none" w:sz="0" w:space="0" w:color="auto"/>
            <w:bottom w:val="none" w:sz="0" w:space="0" w:color="auto"/>
            <w:right w:val="none" w:sz="0" w:space="0" w:color="auto"/>
          </w:divBdr>
          <w:divsChild>
            <w:div w:id="1817188360">
              <w:marLeft w:val="0"/>
              <w:marRight w:val="0"/>
              <w:marTop w:val="0"/>
              <w:marBottom w:val="0"/>
              <w:divBdr>
                <w:top w:val="none" w:sz="0" w:space="0" w:color="auto"/>
                <w:left w:val="none" w:sz="0" w:space="0" w:color="auto"/>
                <w:bottom w:val="none" w:sz="0" w:space="0" w:color="auto"/>
                <w:right w:val="none" w:sz="0" w:space="0" w:color="auto"/>
              </w:divBdr>
              <w:divsChild>
                <w:div w:id="905841184">
                  <w:marLeft w:val="0"/>
                  <w:marRight w:val="0"/>
                  <w:marTop w:val="0"/>
                  <w:marBottom w:val="0"/>
                  <w:divBdr>
                    <w:top w:val="none" w:sz="0" w:space="0" w:color="auto"/>
                    <w:left w:val="none" w:sz="0" w:space="0" w:color="auto"/>
                    <w:bottom w:val="none" w:sz="0" w:space="0" w:color="auto"/>
                    <w:right w:val="none" w:sz="0" w:space="0" w:color="auto"/>
                  </w:divBdr>
                  <w:divsChild>
                    <w:div w:id="7775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719248">
      <w:bodyDiv w:val="1"/>
      <w:marLeft w:val="0"/>
      <w:marRight w:val="0"/>
      <w:marTop w:val="0"/>
      <w:marBottom w:val="0"/>
      <w:divBdr>
        <w:top w:val="none" w:sz="0" w:space="0" w:color="auto"/>
        <w:left w:val="none" w:sz="0" w:space="0" w:color="auto"/>
        <w:bottom w:val="none" w:sz="0" w:space="0" w:color="auto"/>
        <w:right w:val="none" w:sz="0" w:space="0" w:color="auto"/>
      </w:divBdr>
    </w:div>
    <w:div w:id="462775473">
      <w:bodyDiv w:val="1"/>
      <w:marLeft w:val="0"/>
      <w:marRight w:val="0"/>
      <w:marTop w:val="0"/>
      <w:marBottom w:val="0"/>
      <w:divBdr>
        <w:top w:val="none" w:sz="0" w:space="0" w:color="auto"/>
        <w:left w:val="none" w:sz="0" w:space="0" w:color="auto"/>
        <w:bottom w:val="none" w:sz="0" w:space="0" w:color="auto"/>
        <w:right w:val="none" w:sz="0" w:space="0" w:color="auto"/>
      </w:divBdr>
    </w:div>
    <w:div w:id="466242520">
      <w:bodyDiv w:val="1"/>
      <w:marLeft w:val="0"/>
      <w:marRight w:val="0"/>
      <w:marTop w:val="0"/>
      <w:marBottom w:val="0"/>
      <w:divBdr>
        <w:top w:val="none" w:sz="0" w:space="0" w:color="auto"/>
        <w:left w:val="none" w:sz="0" w:space="0" w:color="auto"/>
        <w:bottom w:val="none" w:sz="0" w:space="0" w:color="auto"/>
        <w:right w:val="none" w:sz="0" w:space="0" w:color="auto"/>
      </w:divBdr>
      <w:divsChild>
        <w:div w:id="890920744">
          <w:marLeft w:val="0"/>
          <w:marRight w:val="0"/>
          <w:marTop w:val="0"/>
          <w:marBottom w:val="0"/>
          <w:divBdr>
            <w:top w:val="none" w:sz="0" w:space="0" w:color="auto"/>
            <w:left w:val="none" w:sz="0" w:space="0" w:color="auto"/>
            <w:bottom w:val="none" w:sz="0" w:space="0" w:color="auto"/>
            <w:right w:val="none" w:sz="0" w:space="0" w:color="auto"/>
          </w:divBdr>
          <w:divsChild>
            <w:div w:id="759721772">
              <w:marLeft w:val="0"/>
              <w:marRight w:val="0"/>
              <w:marTop w:val="0"/>
              <w:marBottom w:val="0"/>
              <w:divBdr>
                <w:top w:val="none" w:sz="0" w:space="0" w:color="auto"/>
                <w:left w:val="none" w:sz="0" w:space="0" w:color="auto"/>
                <w:bottom w:val="none" w:sz="0" w:space="0" w:color="auto"/>
                <w:right w:val="none" w:sz="0" w:space="0" w:color="auto"/>
              </w:divBdr>
              <w:divsChild>
                <w:div w:id="121504666">
                  <w:marLeft w:val="0"/>
                  <w:marRight w:val="0"/>
                  <w:marTop w:val="0"/>
                  <w:marBottom w:val="0"/>
                  <w:divBdr>
                    <w:top w:val="none" w:sz="0" w:space="0" w:color="auto"/>
                    <w:left w:val="none" w:sz="0" w:space="0" w:color="auto"/>
                    <w:bottom w:val="none" w:sz="0" w:space="0" w:color="auto"/>
                    <w:right w:val="none" w:sz="0" w:space="0" w:color="auto"/>
                  </w:divBdr>
                </w:div>
              </w:divsChild>
            </w:div>
            <w:div w:id="1269772409">
              <w:marLeft w:val="0"/>
              <w:marRight w:val="0"/>
              <w:marTop w:val="0"/>
              <w:marBottom w:val="0"/>
              <w:divBdr>
                <w:top w:val="none" w:sz="0" w:space="0" w:color="auto"/>
                <w:left w:val="none" w:sz="0" w:space="0" w:color="auto"/>
                <w:bottom w:val="none" w:sz="0" w:space="0" w:color="auto"/>
                <w:right w:val="none" w:sz="0" w:space="0" w:color="auto"/>
              </w:divBdr>
              <w:divsChild>
                <w:div w:id="6046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38302">
          <w:marLeft w:val="0"/>
          <w:marRight w:val="0"/>
          <w:marTop w:val="0"/>
          <w:marBottom w:val="0"/>
          <w:divBdr>
            <w:top w:val="none" w:sz="0" w:space="0" w:color="auto"/>
            <w:left w:val="none" w:sz="0" w:space="0" w:color="auto"/>
            <w:bottom w:val="none" w:sz="0" w:space="0" w:color="auto"/>
            <w:right w:val="none" w:sz="0" w:space="0" w:color="auto"/>
          </w:divBdr>
          <w:divsChild>
            <w:div w:id="993874499">
              <w:marLeft w:val="0"/>
              <w:marRight w:val="0"/>
              <w:marTop w:val="0"/>
              <w:marBottom w:val="0"/>
              <w:divBdr>
                <w:top w:val="none" w:sz="0" w:space="0" w:color="auto"/>
                <w:left w:val="none" w:sz="0" w:space="0" w:color="auto"/>
                <w:bottom w:val="none" w:sz="0" w:space="0" w:color="auto"/>
                <w:right w:val="none" w:sz="0" w:space="0" w:color="auto"/>
              </w:divBdr>
              <w:divsChild>
                <w:div w:id="892080571">
                  <w:marLeft w:val="0"/>
                  <w:marRight w:val="0"/>
                  <w:marTop w:val="0"/>
                  <w:marBottom w:val="0"/>
                  <w:divBdr>
                    <w:top w:val="none" w:sz="0" w:space="0" w:color="auto"/>
                    <w:left w:val="none" w:sz="0" w:space="0" w:color="auto"/>
                    <w:bottom w:val="none" w:sz="0" w:space="0" w:color="auto"/>
                    <w:right w:val="none" w:sz="0" w:space="0" w:color="auto"/>
                  </w:divBdr>
                </w:div>
              </w:divsChild>
            </w:div>
            <w:div w:id="1560360616">
              <w:marLeft w:val="0"/>
              <w:marRight w:val="0"/>
              <w:marTop w:val="0"/>
              <w:marBottom w:val="0"/>
              <w:divBdr>
                <w:top w:val="none" w:sz="0" w:space="0" w:color="auto"/>
                <w:left w:val="none" w:sz="0" w:space="0" w:color="auto"/>
                <w:bottom w:val="none" w:sz="0" w:space="0" w:color="auto"/>
                <w:right w:val="none" w:sz="0" w:space="0" w:color="auto"/>
              </w:divBdr>
              <w:divsChild>
                <w:div w:id="19765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2154">
          <w:marLeft w:val="0"/>
          <w:marRight w:val="0"/>
          <w:marTop w:val="0"/>
          <w:marBottom w:val="0"/>
          <w:divBdr>
            <w:top w:val="none" w:sz="0" w:space="0" w:color="auto"/>
            <w:left w:val="none" w:sz="0" w:space="0" w:color="auto"/>
            <w:bottom w:val="none" w:sz="0" w:space="0" w:color="auto"/>
            <w:right w:val="none" w:sz="0" w:space="0" w:color="auto"/>
          </w:divBdr>
          <w:divsChild>
            <w:div w:id="133987765">
              <w:marLeft w:val="0"/>
              <w:marRight w:val="0"/>
              <w:marTop w:val="0"/>
              <w:marBottom w:val="0"/>
              <w:divBdr>
                <w:top w:val="none" w:sz="0" w:space="0" w:color="auto"/>
                <w:left w:val="none" w:sz="0" w:space="0" w:color="auto"/>
                <w:bottom w:val="none" w:sz="0" w:space="0" w:color="auto"/>
                <w:right w:val="none" w:sz="0" w:space="0" w:color="auto"/>
              </w:divBdr>
              <w:divsChild>
                <w:div w:id="643044821">
                  <w:marLeft w:val="0"/>
                  <w:marRight w:val="0"/>
                  <w:marTop w:val="0"/>
                  <w:marBottom w:val="0"/>
                  <w:divBdr>
                    <w:top w:val="none" w:sz="0" w:space="0" w:color="auto"/>
                    <w:left w:val="none" w:sz="0" w:space="0" w:color="auto"/>
                    <w:bottom w:val="none" w:sz="0" w:space="0" w:color="auto"/>
                    <w:right w:val="none" w:sz="0" w:space="0" w:color="auto"/>
                  </w:divBdr>
                </w:div>
              </w:divsChild>
            </w:div>
            <w:div w:id="1634561021">
              <w:marLeft w:val="0"/>
              <w:marRight w:val="0"/>
              <w:marTop w:val="0"/>
              <w:marBottom w:val="0"/>
              <w:divBdr>
                <w:top w:val="none" w:sz="0" w:space="0" w:color="auto"/>
                <w:left w:val="none" w:sz="0" w:space="0" w:color="auto"/>
                <w:bottom w:val="none" w:sz="0" w:space="0" w:color="auto"/>
                <w:right w:val="none" w:sz="0" w:space="0" w:color="auto"/>
              </w:divBdr>
              <w:divsChild>
                <w:div w:id="6218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12151">
          <w:marLeft w:val="0"/>
          <w:marRight w:val="0"/>
          <w:marTop w:val="0"/>
          <w:marBottom w:val="0"/>
          <w:divBdr>
            <w:top w:val="none" w:sz="0" w:space="0" w:color="auto"/>
            <w:left w:val="none" w:sz="0" w:space="0" w:color="auto"/>
            <w:bottom w:val="none" w:sz="0" w:space="0" w:color="auto"/>
            <w:right w:val="none" w:sz="0" w:space="0" w:color="auto"/>
          </w:divBdr>
          <w:divsChild>
            <w:div w:id="1931618826">
              <w:marLeft w:val="0"/>
              <w:marRight w:val="0"/>
              <w:marTop w:val="0"/>
              <w:marBottom w:val="0"/>
              <w:divBdr>
                <w:top w:val="none" w:sz="0" w:space="0" w:color="auto"/>
                <w:left w:val="none" w:sz="0" w:space="0" w:color="auto"/>
                <w:bottom w:val="none" w:sz="0" w:space="0" w:color="auto"/>
                <w:right w:val="none" w:sz="0" w:space="0" w:color="auto"/>
              </w:divBdr>
              <w:divsChild>
                <w:div w:id="168153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268533">
      <w:bodyDiv w:val="1"/>
      <w:marLeft w:val="0"/>
      <w:marRight w:val="0"/>
      <w:marTop w:val="0"/>
      <w:marBottom w:val="0"/>
      <w:divBdr>
        <w:top w:val="none" w:sz="0" w:space="0" w:color="auto"/>
        <w:left w:val="none" w:sz="0" w:space="0" w:color="auto"/>
        <w:bottom w:val="none" w:sz="0" w:space="0" w:color="auto"/>
        <w:right w:val="none" w:sz="0" w:space="0" w:color="auto"/>
      </w:divBdr>
      <w:divsChild>
        <w:div w:id="1106464914">
          <w:marLeft w:val="0"/>
          <w:marRight w:val="0"/>
          <w:marTop w:val="0"/>
          <w:marBottom w:val="0"/>
          <w:divBdr>
            <w:top w:val="none" w:sz="0" w:space="0" w:color="auto"/>
            <w:left w:val="none" w:sz="0" w:space="0" w:color="auto"/>
            <w:bottom w:val="none" w:sz="0" w:space="0" w:color="auto"/>
            <w:right w:val="none" w:sz="0" w:space="0" w:color="auto"/>
          </w:divBdr>
          <w:divsChild>
            <w:div w:id="1085613467">
              <w:marLeft w:val="0"/>
              <w:marRight w:val="0"/>
              <w:marTop w:val="0"/>
              <w:marBottom w:val="0"/>
              <w:divBdr>
                <w:top w:val="none" w:sz="0" w:space="0" w:color="auto"/>
                <w:left w:val="none" w:sz="0" w:space="0" w:color="auto"/>
                <w:bottom w:val="none" w:sz="0" w:space="0" w:color="auto"/>
                <w:right w:val="none" w:sz="0" w:space="0" w:color="auto"/>
              </w:divBdr>
              <w:divsChild>
                <w:div w:id="449516413">
                  <w:marLeft w:val="0"/>
                  <w:marRight w:val="0"/>
                  <w:marTop w:val="0"/>
                  <w:marBottom w:val="0"/>
                  <w:divBdr>
                    <w:top w:val="none" w:sz="0" w:space="0" w:color="auto"/>
                    <w:left w:val="none" w:sz="0" w:space="0" w:color="auto"/>
                    <w:bottom w:val="none" w:sz="0" w:space="0" w:color="auto"/>
                    <w:right w:val="none" w:sz="0" w:space="0" w:color="auto"/>
                  </w:divBdr>
                  <w:divsChild>
                    <w:div w:id="120968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3817">
      <w:bodyDiv w:val="1"/>
      <w:marLeft w:val="0"/>
      <w:marRight w:val="0"/>
      <w:marTop w:val="0"/>
      <w:marBottom w:val="0"/>
      <w:divBdr>
        <w:top w:val="none" w:sz="0" w:space="0" w:color="auto"/>
        <w:left w:val="none" w:sz="0" w:space="0" w:color="auto"/>
        <w:bottom w:val="none" w:sz="0" w:space="0" w:color="auto"/>
        <w:right w:val="none" w:sz="0" w:space="0" w:color="auto"/>
      </w:divBdr>
    </w:div>
    <w:div w:id="505751167">
      <w:bodyDiv w:val="1"/>
      <w:marLeft w:val="0"/>
      <w:marRight w:val="0"/>
      <w:marTop w:val="0"/>
      <w:marBottom w:val="0"/>
      <w:divBdr>
        <w:top w:val="none" w:sz="0" w:space="0" w:color="auto"/>
        <w:left w:val="none" w:sz="0" w:space="0" w:color="auto"/>
        <w:bottom w:val="none" w:sz="0" w:space="0" w:color="auto"/>
        <w:right w:val="none" w:sz="0" w:space="0" w:color="auto"/>
      </w:divBdr>
      <w:divsChild>
        <w:div w:id="1442870941">
          <w:marLeft w:val="0"/>
          <w:marRight w:val="0"/>
          <w:marTop w:val="0"/>
          <w:marBottom w:val="0"/>
          <w:divBdr>
            <w:top w:val="none" w:sz="0" w:space="0" w:color="auto"/>
            <w:left w:val="none" w:sz="0" w:space="0" w:color="auto"/>
            <w:bottom w:val="none" w:sz="0" w:space="0" w:color="auto"/>
            <w:right w:val="none" w:sz="0" w:space="0" w:color="auto"/>
          </w:divBdr>
          <w:divsChild>
            <w:div w:id="1164934515">
              <w:marLeft w:val="0"/>
              <w:marRight w:val="0"/>
              <w:marTop w:val="0"/>
              <w:marBottom w:val="0"/>
              <w:divBdr>
                <w:top w:val="none" w:sz="0" w:space="0" w:color="auto"/>
                <w:left w:val="none" w:sz="0" w:space="0" w:color="auto"/>
                <w:bottom w:val="none" w:sz="0" w:space="0" w:color="auto"/>
                <w:right w:val="none" w:sz="0" w:space="0" w:color="auto"/>
              </w:divBdr>
              <w:divsChild>
                <w:div w:id="2067029607">
                  <w:marLeft w:val="0"/>
                  <w:marRight w:val="0"/>
                  <w:marTop w:val="0"/>
                  <w:marBottom w:val="0"/>
                  <w:divBdr>
                    <w:top w:val="none" w:sz="0" w:space="0" w:color="auto"/>
                    <w:left w:val="none" w:sz="0" w:space="0" w:color="auto"/>
                    <w:bottom w:val="none" w:sz="0" w:space="0" w:color="auto"/>
                    <w:right w:val="none" w:sz="0" w:space="0" w:color="auto"/>
                  </w:divBdr>
                  <w:divsChild>
                    <w:div w:id="17017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243582">
      <w:bodyDiv w:val="1"/>
      <w:marLeft w:val="0"/>
      <w:marRight w:val="0"/>
      <w:marTop w:val="0"/>
      <w:marBottom w:val="0"/>
      <w:divBdr>
        <w:top w:val="none" w:sz="0" w:space="0" w:color="auto"/>
        <w:left w:val="none" w:sz="0" w:space="0" w:color="auto"/>
        <w:bottom w:val="none" w:sz="0" w:space="0" w:color="auto"/>
        <w:right w:val="none" w:sz="0" w:space="0" w:color="auto"/>
      </w:divBdr>
    </w:div>
    <w:div w:id="529801737">
      <w:bodyDiv w:val="1"/>
      <w:marLeft w:val="0"/>
      <w:marRight w:val="0"/>
      <w:marTop w:val="0"/>
      <w:marBottom w:val="0"/>
      <w:divBdr>
        <w:top w:val="none" w:sz="0" w:space="0" w:color="auto"/>
        <w:left w:val="none" w:sz="0" w:space="0" w:color="auto"/>
        <w:bottom w:val="none" w:sz="0" w:space="0" w:color="auto"/>
        <w:right w:val="none" w:sz="0" w:space="0" w:color="auto"/>
      </w:divBdr>
      <w:divsChild>
        <w:div w:id="2037585519">
          <w:marLeft w:val="0"/>
          <w:marRight w:val="0"/>
          <w:marTop w:val="0"/>
          <w:marBottom w:val="0"/>
          <w:divBdr>
            <w:top w:val="none" w:sz="0" w:space="0" w:color="auto"/>
            <w:left w:val="none" w:sz="0" w:space="0" w:color="auto"/>
            <w:bottom w:val="none" w:sz="0" w:space="0" w:color="auto"/>
            <w:right w:val="none" w:sz="0" w:space="0" w:color="auto"/>
          </w:divBdr>
          <w:divsChild>
            <w:div w:id="513305484">
              <w:marLeft w:val="0"/>
              <w:marRight w:val="0"/>
              <w:marTop w:val="0"/>
              <w:marBottom w:val="0"/>
              <w:divBdr>
                <w:top w:val="none" w:sz="0" w:space="0" w:color="auto"/>
                <w:left w:val="none" w:sz="0" w:space="0" w:color="auto"/>
                <w:bottom w:val="none" w:sz="0" w:space="0" w:color="auto"/>
                <w:right w:val="none" w:sz="0" w:space="0" w:color="auto"/>
              </w:divBdr>
              <w:divsChild>
                <w:div w:id="1607426773">
                  <w:marLeft w:val="0"/>
                  <w:marRight w:val="0"/>
                  <w:marTop w:val="0"/>
                  <w:marBottom w:val="0"/>
                  <w:divBdr>
                    <w:top w:val="none" w:sz="0" w:space="0" w:color="auto"/>
                    <w:left w:val="none" w:sz="0" w:space="0" w:color="auto"/>
                    <w:bottom w:val="none" w:sz="0" w:space="0" w:color="auto"/>
                    <w:right w:val="none" w:sz="0" w:space="0" w:color="auto"/>
                  </w:divBdr>
                  <w:divsChild>
                    <w:div w:id="236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94915">
      <w:bodyDiv w:val="1"/>
      <w:marLeft w:val="0"/>
      <w:marRight w:val="0"/>
      <w:marTop w:val="0"/>
      <w:marBottom w:val="0"/>
      <w:divBdr>
        <w:top w:val="none" w:sz="0" w:space="0" w:color="auto"/>
        <w:left w:val="none" w:sz="0" w:space="0" w:color="auto"/>
        <w:bottom w:val="none" w:sz="0" w:space="0" w:color="auto"/>
        <w:right w:val="none" w:sz="0" w:space="0" w:color="auto"/>
      </w:divBdr>
    </w:div>
    <w:div w:id="572475728">
      <w:bodyDiv w:val="1"/>
      <w:marLeft w:val="0"/>
      <w:marRight w:val="0"/>
      <w:marTop w:val="0"/>
      <w:marBottom w:val="0"/>
      <w:divBdr>
        <w:top w:val="none" w:sz="0" w:space="0" w:color="auto"/>
        <w:left w:val="none" w:sz="0" w:space="0" w:color="auto"/>
        <w:bottom w:val="none" w:sz="0" w:space="0" w:color="auto"/>
        <w:right w:val="none" w:sz="0" w:space="0" w:color="auto"/>
      </w:divBdr>
    </w:div>
    <w:div w:id="573392924">
      <w:bodyDiv w:val="1"/>
      <w:marLeft w:val="0"/>
      <w:marRight w:val="0"/>
      <w:marTop w:val="0"/>
      <w:marBottom w:val="0"/>
      <w:divBdr>
        <w:top w:val="none" w:sz="0" w:space="0" w:color="auto"/>
        <w:left w:val="none" w:sz="0" w:space="0" w:color="auto"/>
        <w:bottom w:val="none" w:sz="0" w:space="0" w:color="auto"/>
        <w:right w:val="none" w:sz="0" w:space="0" w:color="auto"/>
      </w:divBdr>
    </w:div>
    <w:div w:id="574977252">
      <w:bodyDiv w:val="1"/>
      <w:marLeft w:val="0"/>
      <w:marRight w:val="0"/>
      <w:marTop w:val="0"/>
      <w:marBottom w:val="0"/>
      <w:divBdr>
        <w:top w:val="none" w:sz="0" w:space="0" w:color="auto"/>
        <w:left w:val="none" w:sz="0" w:space="0" w:color="auto"/>
        <w:bottom w:val="none" w:sz="0" w:space="0" w:color="auto"/>
        <w:right w:val="none" w:sz="0" w:space="0" w:color="auto"/>
      </w:divBdr>
      <w:divsChild>
        <w:div w:id="1963342619">
          <w:marLeft w:val="0"/>
          <w:marRight w:val="0"/>
          <w:marTop w:val="0"/>
          <w:marBottom w:val="0"/>
          <w:divBdr>
            <w:top w:val="none" w:sz="0" w:space="0" w:color="auto"/>
            <w:left w:val="none" w:sz="0" w:space="0" w:color="auto"/>
            <w:bottom w:val="none" w:sz="0" w:space="0" w:color="auto"/>
            <w:right w:val="none" w:sz="0" w:space="0" w:color="auto"/>
          </w:divBdr>
          <w:divsChild>
            <w:div w:id="1263219605">
              <w:marLeft w:val="0"/>
              <w:marRight w:val="0"/>
              <w:marTop w:val="0"/>
              <w:marBottom w:val="0"/>
              <w:divBdr>
                <w:top w:val="none" w:sz="0" w:space="0" w:color="auto"/>
                <w:left w:val="none" w:sz="0" w:space="0" w:color="auto"/>
                <w:bottom w:val="none" w:sz="0" w:space="0" w:color="auto"/>
                <w:right w:val="none" w:sz="0" w:space="0" w:color="auto"/>
              </w:divBdr>
              <w:divsChild>
                <w:div w:id="1486504593">
                  <w:marLeft w:val="0"/>
                  <w:marRight w:val="0"/>
                  <w:marTop w:val="0"/>
                  <w:marBottom w:val="0"/>
                  <w:divBdr>
                    <w:top w:val="none" w:sz="0" w:space="0" w:color="auto"/>
                    <w:left w:val="none" w:sz="0" w:space="0" w:color="auto"/>
                    <w:bottom w:val="none" w:sz="0" w:space="0" w:color="auto"/>
                    <w:right w:val="none" w:sz="0" w:space="0" w:color="auto"/>
                  </w:divBdr>
                  <w:divsChild>
                    <w:div w:id="135110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8879">
      <w:bodyDiv w:val="1"/>
      <w:marLeft w:val="0"/>
      <w:marRight w:val="0"/>
      <w:marTop w:val="0"/>
      <w:marBottom w:val="0"/>
      <w:divBdr>
        <w:top w:val="none" w:sz="0" w:space="0" w:color="auto"/>
        <w:left w:val="none" w:sz="0" w:space="0" w:color="auto"/>
        <w:bottom w:val="none" w:sz="0" w:space="0" w:color="auto"/>
        <w:right w:val="none" w:sz="0" w:space="0" w:color="auto"/>
      </w:divBdr>
      <w:divsChild>
        <w:div w:id="1650790579">
          <w:marLeft w:val="0"/>
          <w:marRight w:val="0"/>
          <w:marTop w:val="0"/>
          <w:marBottom w:val="0"/>
          <w:divBdr>
            <w:top w:val="none" w:sz="0" w:space="0" w:color="auto"/>
            <w:left w:val="none" w:sz="0" w:space="0" w:color="auto"/>
            <w:bottom w:val="none" w:sz="0" w:space="0" w:color="auto"/>
            <w:right w:val="none" w:sz="0" w:space="0" w:color="auto"/>
          </w:divBdr>
          <w:divsChild>
            <w:div w:id="569736630">
              <w:marLeft w:val="0"/>
              <w:marRight w:val="0"/>
              <w:marTop w:val="0"/>
              <w:marBottom w:val="0"/>
              <w:divBdr>
                <w:top w:val="none" w:sz="0" w:space="0" w:color="auto"/>
                <w:left w:val="none" w:sz="0" w:space="0" w:color="auto"/>
                <w:bottom w:val="none" w:sz="0" w:space="0" w:color="auto"/>
                <w:right w:val="none" w:sz="0" w:space="0" w:color="auto"/>
              </w:divBdr>
              <w:divsChild>
                <w:div w:id="16078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6965">
      <w:bodyDiv w:val="1"/>
      <w:marLeft w:val="0"/>
      <w:marRight w:val="0"/>
      <w:marTop w:val="0"/>
      <w:marBottom w:val="0"/>
      <w:divBdr>
        <w:top w:val="none" w:sz="0" w:space="0" w:color="auto"/>
        <w:left w:val="none" w:sz="0" w:space="0" w:color="auto"/>
        <w:bottom w:val="none" w:sz="0" w:space="0" w:color="auto"/>
        <w:right w:val="none" w:sz="0" w:space="0" w:color="auto"/>
      </w:divBdr>
    </w:div>
    <w:div w:id="603802146">
      <w:bodyDiv w:val="1"/>
      <w:marLeft w:val="0"/>
      <w:marRight w:val="0"/>
      <w:marTop w:val="0"/>
      <w:marBottom w:val="0"/>
      <w:divBdr>
        <w:top w:val="none" w:sz="0" w:space="0" w:color="auto"/>
        <w:left w:val="none" w:sz="0" w:space="0" w:color="auto"/>
        <w:bottom w:val="none" w:sz="0" w:space="0" w:color="auto"/>
        <w:right w:val="none" w:sz="0" w:space="0" w:color="auto"/>
      </w:divBdr>
    </w:div>
    <w:div w:id="610168347">
      <w:bodyDiv w:val="1"/>
      <w:marLeft w:val="0"/>
      <w:marRight w:val="0"/>
      <w:marTop w:val="0"/>
      <w:marBottom w:val="0"/>
      <w:divBdr>
        <w:top w:val="none" w:sz="0" w:space="0" w:color="auto"/>
        <w:left w:val="none" w:sz="0" w:space="0" w:color="auto"/>
        <w:bottom w:val="none" w:sz="0" w:space="0" w:color="auto"/>
        <w:right w:val="none" w:sz="0" w:space="0" w:color="auto"/>
      </w:divBdr>
    </w:div>
    <w:div w:id="622809373">
      <w:bodyDiv w:val="1"/>
      <w:marLeft w:val="0"/>
      <w:marRight w:val="0"/>
      <w:marTop w:val="0"/>
      <w:marBottom w:val="0"/>
      <w:divBdr>
        <w:top w:val="none" w:sz="0" w:space="0" w:color="auto"/>
        <w:left w:val="none" w:sz="0" w:space="0" w:color="auto"/>
        <w:bottom w:val="none" w:sz="0" w:space="0" w:color="auto"/>
        <w:right w:val="none" w:sz="0" w:space="0" w:color="auto"/>
      </w:divBdr>
    </w:div>
    <w:div w:id="630091935">
      <w:bodyDiv w:val="1"/>
      <w:marLeft w:val="0"/>
      <w:marRight w:val="0"/>
      <w:marTop w:val="0"/>
      <w:marBottom w:val="0"/>
      <w:divBdr>
        <w:top w:val="none" w:sz="0" w:space="0" w:color="auto"/>
        <w:left w:val="none" w:sz="0" w:space="0" w:color="auto"/>
        <w:bottom w:val="none" w:sz="0" w:space="0" w:color="auto"/>
        <w:right w:val="none" w:sz="0" w:space="0" w:color="auto"/>
      </w:divBdr>
    </w:div>
    <w:div w:id="635260758">
      <w:bodyDiv w:val="1"/>
      <w:marLeft w:val="0"/>
      <w:marRight w:val="0"/>
      <w:marTop w:val="0"/>
      <w:marBottom w:val="0"/>
      <w:divBdr>
        <w:top w:val="none" w:sz="0" w:space="0" w:color="auto"/>
        <w:left w:val="none" w:sz="0" w:space="0" w:color="auto"/>
        <w:bottom w:val="none" w:sz="0" w:space="0" w:color="auto"/>
        <w:right w:val="none" w:sz="0" w:space="0" w:color="auto"/>
      </w:divBdr>
    </w:div>
    <w:div w:id="644747308">
      <w:bodyDiv w:val="1"/>
      <w:marLeft w:val="0"/>
      <w:marRight w:val="0"/>
      <w:marTop w:val="0"/>
      <w:marBottom w:val="0"/>
      <w:divBdr>
        <w:top w:val="none" w:sz="0" w:space="0" w:color="auto"/>
        <w:left w:val="none" w:sz="0" w:space="0" w:color="auto"/>
        <w:bottom w:val="none" w:sz="0" w:space="0" w:color="auto"/>
        <w:right w:val="none" w:sz="0" w:space="0" w:color="auto"/>
      </w:divBdr>
    </w:div>
    <w:div w:id="651064729">
      <w:bodyDiv w:val="1"/>
      <w:marLeft w:val="0"/>
      <w:marRight w:val="0"/>
      <w:marTop w:val="0"/>
      <w:marBottom w:val="0"/>
      <w:divBdr>
        <w:top w:val="none" w:sz="0" w:space="0" w:color="auto"/>
        <w:left w:val="none" w:sz="0" w:space="0" w:color="auto"/>
        <w:bottom w:val="none" w:sz="0" w:space="0" w:color="auto"/>
        <w:right w:val="none" w:sz="0" w:space="0" w:color="auto"/>
      </w:divBdr>
      <w:divsChild>
        <w:div w:id="111899667">
          <w:marLeft w:val="0"/>
          <w:marRight w:val="0"/>
          <w:marTop w:val="0"/>
          <w:marBottom w:val="0"/>
          <w:divBdr>
            <w:top w:val="none" w:sz="0" w:space="0" w:color="auto"/>
            <w:left w:val="none" w:sz="0" w:space="0" w:color="auto"/>
            <w:bottom w:val="none" w:sz="0" w:space="0" w:color="auto"/>
            <w:right w:val="none" w:sz="0" w:space="0" w:color="auto"/>
          </w:divBdr>
          <w:divsChild>
            <w:div w:id="1258711841">
              <w:marLeft w:val="0"/>
              <w:marRight w:val="0"/>
              <w:marTop w:val="0"/>
              <w:marBottom w:val="0"/>
              <w:divBdr>
                <w:top w:val="none" w:sz="0" w:space="0" w:color="auto"/>
                <w:left w:val="none" w:sz="0" w:space="0" w:color="auto"/>
                <w:bottom w:val="none" w:sz="0" w:space="0" w:color="auto"/>
                <w:right w:val="none" w:sz="0" w:space="0" w:color="auto"/>
              </w:divBdr>
              <w:divsChild>
                <w:div w:id="164226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529858">
      <w:bodyDiv w:val="1"/>
      <w:marLeft w:val="0"/>
      <w:marRight w:val="0"/>
      <w:marTop w:val="0"/>
      <w:marBottom w:val="0"/>
      <w:divBdr>
        <w:top w:val="none" w:sz="0" w:space="0" w:color="auto"/>
        <w:left w:val="none" w:sz="0" w:space="0" w:color="auto"/>
        <w:bottom w:val="none" w:sz="0" w:space="0" w:color="auto"/>
        <w:right w:val="none" w:sz="0" w:space="0" w:color="auto"/>
      </w:divBdr>
      <w:divsChild>
        <w:div w:id="2047827385">
          <w:marLeft w:val="0"/>
          <w:marRight w:val="0"/>
          <w:marTop w:val="0"/>
          <w:marBottom w:val="0"/>
          <w:divBdr>
            <w:top w:val="none" w:sz="0" w:space="0" w:color="auto"/>
            <w:left w:val="none" w:sz="0" w:space="0" w:color="auto"/>
            <w:bottom w:val="none" w:sz="0" w:space="0" w:color="auto"/>
            <w:right w:val="none" w:sz="0" w:space="0" w:color="auto"/>
          </w:divBdr>
          <w:divsChild>
            <w:div w:id="941106502">
              <w:marLeft w:val="0"/>
              <w:marRight w:val="0"/>
              <w:marTop w:val="0"/>
              <w:marBottom w:val="0"/>
              <w:divBdr>
                <w:top w:val="none" w:sz="0" w:space="0" w:color="auto"/>
                <w:left w:val="none" w:sz="0" w:space="0" w:color="auto"/>
                <w:bottom w:val="none" w:sz="0" w:space="0" w:color="auto"/>
                <w:right w:val="none" w:sz="0" w:space="0" w:color="auto"/>
              </w:divBdr>
              <w:divsChild>
                <w:div w:id="1559516985">
                  <w:marLeft w:val="0"/>
                  <w:marRight w:val="0"/>
                  <w:marTop w:val="0"/>
                  <w:marBottom w:val="0"/>
                  <w:divBdr>
                    <w:top w:val="none" w:sz="0" w:space="0" w:color="auto"/>
                    <w:left w:val="none" w:sz="0" w:space="0" w:color="auto"/>
                    <w:bottom w:val="none" w:sz="0" w:space="0" w:color="auto"/>
                    <w:right w:val="none" w:sz="0" w:space="0" w:color="auto"/>
                  </w:divBdr>
                  <w:divsChild>
                    <w:div w:id="67916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25405">
      <w:bodyDiv w:val="1"/>
      <w:marLeft w:val="0"/>
      <w:marRight w:val="0"/>
      <w:marTop w:val="0"/>
      <w:marBottom w:val="0"/>
      <w:divBdr>
        <w:top w:val="none" w:sz="0" w:space="0" w:color="auto"/>
        <w:left w:val="none" w:sz="0" w:space="0" w:color="auto"/>
        <w:bottom w:val="none" w:sz="0" w:space="0" w:color="auto"/>
        <w:right w:val="none" w:sz="0" w:space="0" w:color="auto"/>
      </w:divBdr>
      <w:divsChild>
        <w:div w:id="1760254426">
          <w:marLeft w:val="0"/>
          <w:marRight w:val="0"/>
          <w:marTop w:val="0"/>
          <w:marBottom w:val="0"/>
          <w:divBdr>
            <w:top w:val="none" w:sz="0" w:space="0" w:color="auto"/>
            <w:left w:val="none" w:sz="0" w:space="0" w:color="auto"/>
            <w:bottom w:val="none" w:sz="0" w:space="0" w:color="auto"/>
            <w:right w:val="none" w:sz="0" w:space="0" w:color="auto"/>
          </w:divBdr>
          <w:divsChild>
            <w:div w:id="775753134">
              <w:marLeft w:val="0"/>
              <w:marRight w:val="0"/>
              <w:marTop w:val="0"/>
              <w:marBottom w:val="0"/>
              <w:divBdr>
                <w:top w:val="none" w:sz="0" w:space="0" w:color="auto"/>
                <w:left w:val="none" w:sz="0" w:space="0" w:color="auto"/>
                <w:bottom w:val="none" w:sz="0" w:space="0" w:color="auto"/>
                <w:right w:val="none" w:sz="0" w:space="0" w:color="auto"/>
              </w:divBdr>
              <w:divsChild>
                <w:div w:id="919753458">
                  <w:marLeft w:val="0"/>
                  <w:marRight w:val="0"/>
                  <w:marTop w:val="0"/>
                  <w:marBottom w:val="0"/>
                  <w:divBdr>
                    <w:top w:val="none" w:sz="0" w:space="0" w:color="auto"/>
                    <w:left w:val="none" w:sz="0" w:space="0" w:color="auto"/>
                    <w:bottom w:val="none" w:sz="0" w:space="0" w:color="auto"/>
                    <w:right w:val="none" w:sz="0" w:space="0" w:color="auto"/>
                  </w:divBdr>
                  <w:divsChild>
                    <w:div w:id="3238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94553">
      <w:bodyDiv w:val="1"/>
      <w:marLeft w:val="0"/>
      <w:marRight w:val="0"/>
      <w:marTop w:val="0"/>
      <w:marBottom w:val="0"/>
      <w:divBdr>
        <w:top w:val="none" w:sz="0" w:space="0" w:color="auto"/>
        <w:left w:val="none" w:sz="0" w:space="0" w:color="auto"/>
        <w:bottom w:val="none" w:sz="0" w:space="0" w:color="auto"/>
        <w:right w:val="none" w:sz="0" w:space="0" w:color="auto"/>
      </w:divBdr>
    </w:div>
    <w:div w:id="709573865">
      <w:bodyDiv w:val="1"/>
      <w:marLeft w:val="0"/>
      <w:marRight w:val="0"/>
      <w:marTop w:val="0"/>
      <w:marBottom w:val="0"/>
      <w:divBdr>
        <w:top w:val="none" w:sz="0" w:space="0" w:color="auto"/>
        <w:left w:val="none" w:sz="0" w:space="0" w:color="auto"/>
        <w:bottom w:val="none" w:sz="0" w:space="0" w:color="auto"/>
        <w:right w:val="none" w:sz="0" w:space="0" w:color="auto"/>
      </w:divBdr>
      <w:divsChild>
        <w:div w:id="673723373">
          <w:marLeft w:val="0"/>
          <w:marRight w:val="0"/>
          <w:marTop w:val="0"/>
          <w:marBottom w:val="0"/>
          <w:divBdr>
            <w:top w:val="none" w:sz="0" w:space="0" w:color="auto"/>
            <w:left w:val="none" w:sz="0" w:space="0" w:color="auto"/>
            <w:bottom w:val="none" w:sz="0" w:space="0" w:color="auto"/>
            <w:right w:val="none" w:sz="0" w:space="0" w:color="auto"/>
          </w:divBdr>
          <w:divsChild>
            <w:div w:id="1338341405">
              <w:marLeft w:val="0"/>
              <w:marRight w:val="0"/>
              <w:marTop w:val="0"/>
              <w:marBottom w:val="0"/>
              <w:divBdr>
                <w:top w:val="none" w:sz="0" w:space="0" w:color="auto"/>
                <w:left w:val="none" w:sz="0" w:space="0" w:color="auto"/>
                <w:bottom w:val="none" w:sz="0" w:space="0" w:color="auto"/>
                <w:right w:val="none" w:sz="0" w:space="0" w:color="auto"/>
              </w:divBdr>
              <w:divsChild>
                <w:div w:id="1229799837">
                  <w:marLeft w:val="0"/>
                  <w:marRight w:val="0"/>
                  <w:marTop w:val="0"/>
                  <w:marBottom w:val="0"/>
                  <w:divBdr>
                    <w:top w:val="none" w:sz="0" w:space="0" w:color="auto"/>
                    <w:left w:val="none" w:sz="0" w:space="0" w:color="auto"/>
                    <w:bottom w:val="none" w:sz="0" w:space="0" w:color="auto"/>
                    <w:right w:val="none" w:sz="0" w:space="0" w:color="auto"/>
                  </w:divBdr>
                  <w:divsChild>
                    <w:div w:id="18615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27596">
      <w:bodyDiv w:val="1"/>
      <w:marLeft w:val="0"/>
      <w:marRight w:val="0"/>
      <w:marTop w:val="0"/>
      <w:marBottom w:val="0"/>
      <w:divBdr>
        <w:top w:val="none" w:sz="0" w:space="0" w:color="auto"/>
        <w:left w:val="none" w:sz="0" w:space="0" w:color="auto"/>
        <w:bottom w:val="none" w:sz="0" w:space="0" w:color="auto"/>
        <w:right w:val="none" w:sz="0" w:space="0" w:color="auto"/>
      </w:divBdr>
      <w:divsChild>
        <w:div w:id="361978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041536">
      <w:bodyDiv w:val="1"/>
      <w:marLeft w:val="0"/>
      <w:marRight w:val="0"/>
      <w:marTop w:val="0"/>
      <w:marBottom w:val="0"/>
      <w:divBdr>
        <w:top w:val="none" w:sz="0" w:space="0" w:color="auto"/>
        <w:left w:val="none" w:sz="0" w:space="0" w:color="auto"/>
        <w:bottom w:val="none" w:sz="0" w:space="0" w:color="auto"/>
        <w:right w:val="none" w:sz="0" w:space="0" w:color="auto"/>
      </w:divBdr>
    </w:div>
    <w:div w:id="731654776">
      <w:bodyDiv w:val="1"/>
      <w:marLeft w:val="0"/>
      <w:marRight w:val="0"/>
      <w:marTop w:val="0"/>
      <w:marBottom w:val="0"/>
      <w:divBdr>
        <w:top w:val="none" w:sz="0" w:space="0" w:color="auto"/>
        <w:left w:val="none" w:sz="0" w:space="0" w:color="auto"/>
        <w:bottom w:val="none" w:sz="0" w:space="0" w:color="auto"/>
        <w:right w:val="none" w:sz="0" w:space="0" w:color="auto"/>
      </w:divBdr>
    </w:div>
    <w:div w:id="746610866">
      <w:bodyDiv w:val="1"/>
      <w:marLeft w:val="0"/>
      <w:marRight w:val="0"/>
      <w:marTop w:val="0"/>
      <w:marBottom w:val="0"/>
      <w:divBdr>
        <w:top w:val="none" w:sz="0" w:space="0" w:color="auto"/>
        <w:left w:val="none" w:sz="0" w:space="0" w:color="auto"/>
        <w:bottom w:val="none" w:sz="0" w:space="0" w:color="auto"/>
        <w:right w:val="none" w:sz="0" w:space="0" w:color="auto"/>
      </w:divBdr>
      <w:divsChild>
        <w:div w:id="366373312">
          <w:marLeft w:val="0"/>
          <w:marRight w:val="0"/>
          <w:marTop w:val="0"/>
          <w:marBottom w:val="0"/>
          <w:divBdr>
            <w:top w:val="none" w:sz="0" w:space="0" w:color="auto"/>
            <w:left w:val="none" w:sz="0" w:space="0" w:color="auto"/>
            <w:bottom w:val="none" w:sz="0" w:space="0" w:color="auto"/>
            <w:right w:val="none" w:sz="0" w:space="0" w:color="auto"/>
          </w:divBdr>
          <w:divsChild>
            <w:div w:id="1110197757">
              <w:marLeft w:val="0"/>
              <w:marRight w:val="0"/>
              <w:marTop w:val="0"/>
              <w:marBottom w:val="0"/>
              <w:divBdr>
                <w:top w:val="none" w:sz="0" w:space="0" w:color="auto"/>
                <w:left w:val="none" w:sz="0" w:space="0" w:color="auto"/>
                <w:bottom w:val="none" w:sz="0" w:space="0" w:color="auto"/>
                <w:right w:val="none" w:sz="0" w:space="0" w:color="auto"/>
              </w:divBdr>
              <w:divsChild>
                <w:div w:id="1663580449">
                  <w:marLeft w:val="0"/>
                  <w:marRight w:val="0"/>
                  <w:marTop w:val="0"/>
                  <w:marBottom w:val="0"/>
                  <w:divBdr>
                    <w:top w:val="none" w:sz="0" w:space="0" w:color="auto"/>
                    <w:left w:val="none" w:sz="0" w:space="0" w:color="auto"/>
                    <w:bottom w:val="none" w:sz="0" w:space="0" w:color="auto"/>
                    <w:right w:val="none" w:sz="0" w:space="0" w:color="auto"/>
                  </w:divBdr>
                </w:div>
              </w:divsChild>
            </w:div>
            <w:div w:id="1008560536">
              <w:marLeft w:val="0"/>
              <w:marRight w:val="0"/>
              <w:marTop w:val="0"/>
              <w:marBottom w:val="0"/>
              <w:divBdr>
                <w:top w:val="none" w:sz="0" w:space="0" w:color="auto"/>
                <w:left w:val="none" w:sz="0" w:space="0" w:color="auto"/>
                <w:bottom w:val="none" w:sz="0" w:space="0" w:color="auto"/>
                <w:right w:val="none" w:sz="0" w:space="0" w:color="auto"/>
              </w:divBdr>
              <w:divsChild>
                <w:div w:id="2438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4303">
          <w:marLeft w:val="0"/>
          <w:marRight w:val="0"/>
          <w:marTop w:val="0"/>
          <w:marBottom w:val="0"/>
          <w:divBdr>
            <w:top w:val="none" w:sz="0" w:space="0" w:color="auto"/>
            <w:left w:val="none" w:sz="0" w:space="0" w:color="auto"/>
            <w:bottom w:val="none" w:sz="0" w:space="0" w:color="auto"/>
            <w:right w:val="none" w:sz="0" w:space="0" w:color="auto"/>
          </w:divBdr>
          <w:divsChild>
            <w:div w:id="216400454">
              <w:marLeft w:val="0"/>
              <w:marRight w:val="0"/>
              <w:marTop w:val="0"/>
              <w:marBottom w:val="0"/>
              <w:divBdr>
                <w:top w:val="none" w:sz="0" w:space="0" w:color="auto"/>
                <w:left w:val="none" w:sz="0" w:space="0" w:color="auto"/>
                <w:bottom w:val="none" w:sz="0" w:space="0" w:color="auto"/>
                <w:right w:val="none" w:sz="0" w:space="0" w:color="auto"/>
              </w:divBdr>
              <w:divsChild>
                <w:div w:id="33446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624553">
      <w:bodyDiv w:val="1"/>
      <w:marLeft w:val="0"/>
      <w:marRight w:val="0"/>
      <w:marTop w:val="0"/>
      <w:marBottom w:val="0"/>
      <w:divBdr>
        <w:top w:val="none" w:sz="0" w:space="0" w:color="auto"/>
        <w:left w:val="none" w:sz="0" w:space="0" w:color="auto"/>
        <w:bottom w:val="none" w:sz="0" w:space="0" w:color="auto"/>
        <w:right w:val="none" w:sz="0" w:space="0" w:color="auto"/>
      </w:divBdr>
    </w:div>
    <w:div w:id="753362955">
      <w:bodyDiv w:val="1"/>
      <w:marLeft w:val="0"/>
      <w:marRight w:val="0"/>
      <w:marTop w:val="0"/>
      <w:marBottom w:val="0"/>
      <w:divBdr>
        <w:top w:val="none" w:sz="0" w:space="0" w:color="auto"/>
        <w:left w:val="none" w:sz="0" w:space="0" w:color="auto"/>
        <w:bottom w:val="none" w:sz="0" w:space="0" w:color="auto"/>
        <w:right w:val="none" w:sz="0" w:space="0" w:color="auto"/>
      </w:divBdr>
    </w:div>
    <w:div w:id="755175409">
      <w:bodyDiv w:val="1"/>
      <w:marLeft w:val="0"/>
      <w:marRight w:val="0"/>
      <w:marTop w:val="0"/>
      <w:marBottom w:val="0"/>
      <w:divBdr>
        <w:top w:val="none" w:sz="0" w:space="0" w:color="auto"/>
        <w:left w:val="none" w:sz="0" w:space="0" w:color="auto"/>
        <w:bottom w:val="none" w:sz="0" w:space="0" w:color="auto"/>
        <w:right w:val="none" w:sz="0" w:space="0" w:color="auto"/>
      </w:divBdr>
      <w:divsChild>
        <w:div w:id="2086299236">
          <w:marLeft w:val="0"/>
          <w:marRight w:val="0"/>
          <w:marTop w:val="0"/>
          <w:marBottom w:val="0"/>
          <w:divBdr>
            <w:top w:val="none" w:sz="0" w:space="0" w:color="auto"/>
            <w:left w:val="none" w:sz="0" w:space="0" w:color="auto"/>
            <w:bottom w:val="none" w:sz="0" w:space="0" w:color="auto"/>
            <w:right w:val="none" w:sz="0" w:space="0" w:color="auto"/>
          </w:divBdr>
        </w:div>
      </w:divsChild>
    </w:div>
    <w:div w:id="756176997">
      <w:bodyDiv w:val="1"/>
      <w:marLeft w:val="0"/>
      <w:marRight w:val="0"/>
      <w:marTop w:val="0"/>
      <w:marBottom w:val="0"/>
      <w:divBdr>
        <w:top w:val="none" w:sz="0" w:space="0" w:color="auto"/>
        <w:left w:val="none" w:sz="0" w:space="0" w:color="auto"/>
        <w:bottom w:val="none" w:sz="0" w:space="0" w:color="auto"/>
        <w:right w:val="none" w:sz="0" w:space="0" w:color="auto"/>
      </w:divBdr>
    </w:div>
    <w:div w:id="760758279">
      <w:bodyDiv w:val="1"/>
      <w:marLeft w:val="0"/>
      <w:marRight w:val="0"/>
      <w:marTop w:val="0"/>
      <w:marBottom w:val="0"/>
      <w:divBdr>
        <w:top w:val="none" w:sz="0" w:space="0" w:color="auto"/>
        <w:left w:val="none" w:sz="0" w:space="0" w:color="auto"/>
        <w:bottom w:val="none" w:sz="0" w:space="0" w:color="auto"/>
        <w:right w:val="none" w:sz="0" w:space="0" w:color="auto"/>
      </w:divBdr>
    </w:div>
    <w:div w:id="762603790">
      <w:bodyDiv w:val="1"/>
      <w:marLeft w:val="0"/>
      <w:marRight w:val="0"/>
      <w:marTop w:val="0"/>
      <w:marBottom w:val="0"/>
      <w:divBdr>
        <w:top w:val="none" w:sz="0" w:space="0" w:color="auto"/>
        <w:left w:val="none" w:sz="0" w:space="0" w:color="auto"/>
        <w:bottom w:val="none" w:sz="0" w:space="0" w:color="auto"/>
        <w:right w:val="none" w:sz="0" w:space="0" w:color="auto"/>
      </w:divBdr>
      <w:divsChild>
        <w:div w:id="865215652">
          <w:marLeft w:val="0"/>
          <w:marRight w:val="0"/>
          <w:marTop w:val="0"/>
          <w:marBottom w:val="0"/>
          <w:divBdr>
            <w:top w:val="none" w:sz="0" w:space="0" w:color="auto"/>
            <w:left w:val="none" w:sz="0" w:space="0" w:color="auto"/>
            <w:bottom w:val="none" w:sz="0" w:space="0" w:color="auto"/>
            <w:right w:val="none" w:sz="0" w:space="0" w:color="auto"/>
          </w:divBdr>
          <w:divsChild>
            <w:div w:id="1904637928">
              <w:marLeft w:val="0"/>
              <w:marRight w:val="0"/>
              <w:marTop w:val="0"/>
              <w:marBottom w:val="0"/>
              <w:divBdr>
                <w:top w:val="none" w:sz="0" w:space="0" w:color="auto"/>
                <w:left w:val="none" w:sz="0" w:space="0" w:color="auto"/>
                <w:bottom w:val="none" w:sz="0" w:space="0" w:color="auto"/>
                <w:right w:val="none" w:sz="0" w:space="0" w:color="auto"/>
              </w:divBdr>
              <w:divsChild>
                <w:div w:id="1603759166">
                  <w:marLeft w:val="0"/>
                  <w:marRight w:val="0"/>
                  <w:marTop w:val="0"/>
                  <w:marBottom w:val="0"/>
                  <w:divBdr>
                    <w:top w:val="none" w:sz="0" w:space="0" w:color="auto"/>
                    <w:left w:val="none" w:sz="0" w:space="0" w:color="auto"/>
                    <w:bottom w:val="none" w:sz="0" w:space="0" w:color="auto"/>
                    <w:right w:val="none" w:sz="0" w:space="0" w:color="auto"/>
                  </w:divBdr>
                  <w:divsChild>
                    <w:div w:id="793981447">
                      <w:marLeft w:val="0"/>
                      <w:marRight w:val="0"/>
                      <w:marTop w:val="0"/>
                      <w:marBottom w:val="0"/>
                      <w:divBdr>
                        <w:top w:val="none" w:sz="0" w:space="0" w:color="auto"/>
                        <w:left w:val="none" w:sz="0" w:space="0" w:color="auto"/>
                        <w:bottom w:val="none" w:sz="0" w:space="0" w:color="auto"/>
                        <w:right w:val="none" w:sz="0" w:space="0" w:color="auto"/>
                      </w:divBdr>
                    </w:div>
                  </w:divsChild>
                </w:div>
                <w:div w:id="1207722574">
                  <w:marLeft w:val="0"/>
                  <w:marRight w:val="0"/>
                  <w:marTop w:val="0"/>
                  <w:marBottom w:val="0"/>
                  <w:divBdr>
                    <w:top w:val="none" w:sz="0" w:space="0" w:color="auto"/>
                    <w:left w:val="none" w:sz="0" w:space="0" w:color="auto"/>
                    <w:bottom w:val="none" w:sz="0" w:space="0" w:color="auto"/>
                    <w:right w:val="none" w:sz="0" w:space="0" w:color="auto"/>
                  </w:divBdr>
                  <w:divsChild>
                    <w:div w:id="6159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398959">
      <w:bodyDiv w:val="1"/>
      <w:marLeft w:val="0"/>
      <w:marRight w:val="0"/>
      <w:marTop w:val="0"/>
      <w:marBottom w:val="0"/>
      <w:divBdr>
        <w:top w:val="none" w:sz="0" w:space="0" w:color="auto"/>
        <w:left w:val="none" w:sz="0" w:space="0" w:color="auto"/>
        <w:bottom w:val="none" w:sz="0" w:space="0" w:color="auto"/>
        <w:right w:val="none" w:sz="0" w:space="0" w:color="auto"/>
      </w:divBdr>
      <w:divsChild>
        <w:div w:id="1826706345">
          <w:marLeft w:val="0"/>
          <w:marRight w:val="0"/>
          <w:marTop w:val="0"/>
          <w:marBottom w:val="0"/>
          <w:divBdr>
            <w:top w:val="none" w:sz="0" w:space="0" w:color="auto"/>
            <w:left w:val="none" w:sz="0" w:space="0" w:color="auto"/>
            <w:bottom w:val="none" w:sz="0" w:space="0" w:color="auto"/>
            <w:right w:val="none" w:sz="0" w:space="0" w:color="auto"/>
          </w:divBdr>
          <w:divsChild>
            <w:div w:id="342778639">
              <w:marLeft w:val="0"/>
              <w:marRight w:val="0"/>
              <w:marTop w:val="0"/>
              <w:marBottom w:val="0"/>
              <w:divBdr>
                <w:top w:val="none" w:sz="0" w:space="0" w:color="auto"/>
                <w:left w:val="none" w:sz="0" w:space="0" w:color="auto"/>
                <w:bottom w:val="none" w:sz="0" w:space="0" w:color="auto"/>
                <w:right w:val="none" w:sz="0" w:space="0" w:color="auto"/>
              </w:divBdr>
              <w:divsChild>
                <w:div w:id="22101050">
                  <w:marLeft w:val="0"/>
                  <w:marRight w:val="0"/>
                  <w:marTop w:val="0"/>
                  <w:marBottom w:val="0"/>
                  <w:divBdr>
                    <w:top w:val="none" w:sz="0" w:space="0" w:color="auto"/>
                    <w:left w:val="none" w:sz="0" w:space="0" w:color="auto"/>
                    <w:bottom w:val="none" w:sz="0" w:space="0" w:color="auto"/>
                    <w:right w:val="none" w:sz="0" w:space="0" w:color="auto"/>
                  </w:divBdr>
                  <w:divsChild>
                    <w:div w:id="321664224">
                      <w:marLeft w:val="0"/>
                      <w:marRight w:val="0"/>
                      <w:marTop w:val="0"/>
                      <w:marBottom w:val="0"/>
                      <w:divBdr>
                        <w:top w:val="none" w:sz="0" w:space="0" w:color="auto"/>
                        <w:left w:val="none" w:sz="0" w:space="0" w:color="auto"/>
                        <w:bottom w:val="none" w:sz="0" w:space="0" w:color="auto"/>
                        <w:right w:val="none" w:sz="0" w:space="0" w:color="auto"/>
                      </w:divBdr>
                      <w:divsChild>
                        <w:div w:id="91377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14542">
                  <w:marLeft w:val="0"/>
                  <w:marRight w:val="0"/>
                  <w:marTop w:val="0"/>
                  <w:marBottom w:val="0"/>
                  <w:divBdr>
                    <w:top w:val="none" w:sz="0" w:space="0" w:color="auto"/>
                    <w:left w:val="none" w:sz="0" w:space="0" w:color="auto"/>
                    <w:bottom w:val="none" w:sz="0" w:space="0" w:color="auto"/>
                    <w:right w:val="none" w:sz="0" w:space="0" w:color="auto"/>
                  </w:divBdr>
                  <w:divsChild>
                    <w:div w:id="1489521455">
                      <w:marLeft w:val="0"/>
                      <w:marRight w:val="0"/>
                      <w:marTop w:val="0"/>
                      <w:marBottom w:val="0"/>
                      <w:divBdr>
                        <w:top w:val="none" w:sz="0" w:space="0" w:color="auto"/>
                        <w:left w:val="none" w:sz="0" w:space="0" w:color="auto"/>
                        <w:bottom w:val="none" w:sz="0" w:space="0" w:color="auto"/>
                        <w:right w:val="none" w:sz="0" w:space="0" w:color="auto"/>
                      </w:divBdr>
                      <w:divsChild>
                        <w:div w:id="5908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2360">
      <w:bodyDiv w:val="1"/>
      <w:marLeft w:val="0"/>
      <w:marRight w:val="0"/>
      <w:marTop w:val="0"/>
      <w:marBottom w:val="0"/>
      <w:divBdr>
        <w:top w:val="none" w:sz="0" w:space="0" w:color="auto"/>
        <w:left w:val="none" w:sz="0" w:space="0" w:color="auto"/>
        <w:bottom w:val="none" w:sz="0" w:space="0" w:color="auto"/>
        <w:right w:val="none" w:sz="0" w:space="0" w:color="auto"/>
      </w:divBdr>
      <w:divsChild>
        <w:div w:id="142506134">
          <w:marLeft w:val="0"/>
          <w:marRight w:val="0"/>
          <w:marTop w:val="0"/>
          <w:marBottom w:val="0"/>
          <w:divBdr>
            <w:top w:val="none" w:sz="0" w:space="0" w:color="auto"/>
            <w:left w:val="none" w:sz="0" w:space="0" w:color="auto"/>
            <w:bottom w:val="none" w:sz="0" w:space="0" w:color="auto"/>
            <w:right w:val="none" w:sz="0" w:space="0" w:color="auto"/>
          </w:divBdr>
          <w:divsChild>
            <w:div w:id="1476022848">
              <w:marLeft w:val="0"/>
              <w:marRight w:val="0"/>
              <w:marTop w:val="0"/>
              <w:marBottom w:val="0"/>
              <w:divBdr>
                <w:top w:val="none" w:sz="0" w:space="0" w:color="auto"/>
                <w:left w:val="none" w:sz="0" w:space="0" w:color="auto"/>
                <w:bottom w:val="none" w:sz="0" w:space="0" w:color="auto"/>
                <w:right w:val="none" w:sz="0" w:space="0" w:color="auto"/>
              </w:divBdr>
              <w:divsChild>
                <w:div w:id="110395046">
                  <w:marLeft w:val="0"/>
                  <w:marRight w:val="0"/>
                  <w:marTop w:val="0"/>
                  <w:marBottom w:val="0"/>
                  <w:divBdr>
                    <w:top w:val="none" w:sz="0" w:space="0" w:color="auto"/>
                    <w:left w:val="none" w:sz="0" w:space="0" w:color="auto"/>
                    <w:bottom w:val="none" w:sz="0" w:space="0" w:color="auto"/>
                    <w:right w:val="none" w:sz="0" w:space="0" w:color="auto"/>
                  </w:divBdr>
                  <w:divsChild>
                    <w:div w:id="1669747598">
                      <w:marLeft w:val="0"/>
                      <w:marRight w:val="0"/>
                      <w:marTop w:val="0"/>
                      <w:marBottom w:val="0"/>
                      <w:divBdr>
                        <w:top w:val="none" w:sz="0" w:space="0" w:color="auto"/>
                        <w:left w:val="none" w:sz="0" w:space="0" w:color="auto"/>
                        <w:bottom w:val="none" w:sz="0" w:space="0" w:color="auto"/>
                        <w:right w:val="none" w:sz="0" w:space="0" w:color="auto"/>
                      </w:divBdr>
                    </w:div>
                  </w:divsChild>
                </w:div>
                <w:div w:id="612204232">
                  <w:marLeft w:val="0"/>
                  <w:marRight w:val="0"/>
                  <w:marTop w:val="0"/>
                  <w:marBottom w:val="0"/>
                  <w:divBdr>
                    <w:top w:val="none" w:sz="0" w:space="0" w:color="auto"/>
                    <w:left w:val="none" w:sz="0" w:space="0" w:color="auto"/>
                    <w:bottom w:val="none" w:sz="0" w:space="0" w:color="auto"/>
                    <w:right w:val="none" w:sz="0" w:space="0" w:color="auto"/>
                  </w:divBdr>
                  <w:divsChild>
                    <w:div w:id="120409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527212">
      <w:bodyDiv w:val="1"/>
      <w:marLeft w:val="0"/>
      <w:marRight w:val="0"/>
      <w:marTop w:val="0"/>
      <w:marBottom w:val="0"/>
      <w:divBdr>
        <w:top w:val="none" w:sz="0" w:space="0" w:color="auto"/>
        <w:left w:val="none" w:sz="0" w:space="0" w:color="auto"/>
        <w:bottom w:val="none" w:sz="0" w:space="0" w:color="auto"/>
        <w:right w:val="none" w:sz="0" w:space="0" w:color="auto"/>
      </w:divBdr>
      <w:divsChild>
        <w:div w:id="2136485535">
          <w:marLeft w:val="0"/>
          <w:marRight w:val="0"/>
          <w:marTop w:val="0"/>
          <w:marBottom w:val="0"/>
          <w:divBdr>
            <w:top w:val="none" w:sz="0" w:space="0" w:color="auto"/>
            <w:left w:val="none" w:sz="0" w:space="0" w:color="auto"/>
            <w:bottom w:val="none" w:sz="0" w:space="0" w:color="auto"/>
            <w:right w:val="none" w:sz="0" w:space="0" w:color="auto"/>
          </w:divBdr>
          <w:divsChild>
            <w:div w:id="1993293718">
              <w:marLeft w:val="0"/>
              <w:marRight w:val="0"/>
              <w:marTop w:val="0"/>
              <w:marBottom w:val="0"/>
              <w:divBdr>
                <w:top w:val="none" w:sz="0" w:space="0" w:color="auto"/>
                <w:left w:val="none" w:sz="0" w:space="0" w:color="auto"/>
                <w:bottom w:val="none" w:sz="0" w:space="0" w:color="auto"/>
                <w:right w:val="none" w:sz="0" w:space="0" w:color="auto"/>
              </w:divBdr>
              <w:divsChild>
                <w:div w:id="1268536009">
                  <w:marLeft w:val="0"/>
                  <w:marRight w:val="0"/>
                  <w:marTop w:val="0"/>
                  <w:marBottom w:val="0"/>
                  <w:divBdr>
                    <w:top w:val="none" w:sz="0" w:space="0" w:color="auto"/>
                    <w:left w:val="none" w:sz="0" w:space="0" w:color="auto"/>
                    <w:bottom w:val="none" w:sz="0" w:space="0" w:color="auto"/>
                    <w:right w:val="none" w:sz="0" w:space="0" w:color="auto"/>
                  </w:divBdr>
                  <w:divsChild>
                    <w:div w:id="21087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53688">
      <w:bodyDiv w:val="1"/>
      <w:marLeft w:val="0"/>
      <w:marRight w:val="0"/>
      <w:marTop w:val="0"/>
      <w:marBottom w:val="0"/>
      <w:divBdr>
        <w:top w:val="none" w:sz="0" w:space="0" w:color="auto"/>
        <w:left w:val="none" w:sz="0" w:space="0" w:color="auto"/>
        <w:bottom w:val="none" w:sz="0" w:space="0" w:color="auto"/>
        <w:right w:val="none" w:sz="0" w:space="0" w:color="auto"/>
      </w:divBdr>
    </w:div>
    <w:div w:id="800659177">
      <w:bodyDiv w:val="1"/>
      <w:marLeft w:val="0"/>
      <w:marRight w:val="0"/>
      <w:marTop w:val="0"/>
      <w:marBottom w:val="0"/>
      <w:divBdr>
        <w:top w:val="none" w:sz="0" w:space="0" w:color="auto"/>
        <w:left w:val="none" w:sz="0" w:space="0" w:color="auto"/>
        <w:bottom w:val="none" w:sz="0" w:space="0" w:color="auto"/>
        <w:right w:val="none" w:sz="0" w:space="0" w:color="auto"/>
      </w:divBdr>
      <w:divsChild>
        <w:div w:id="1784154561">
          <w:marLeft w:val="0"/>
          <w:marRight w:val="0"/>
          <w:marTop w:val="0"/>
          <w:marBottom w:val="0"/>
          <w:divBdr>
            <w:top w:val="none" w:sz="0" w:space="0" w:color="auto"/>
            <w:left w:val="none" w:sz="0" w:space="0" w:color="auto"/>
            <w:bottom w:val="none" w:sz="0" w:space="0" w:color="auto"/>
            <w:right w:val="none" w:sz="0" w:space="0" w:color="auto"/>
          </w:divBdr>
          <w:divsChild>
            <w:div w:id="180704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78122">
      <w:bodyDiv w:val="1"/>
      <w:marLeft w:val="0"/>
      <w:marRight w:val="0"/>
      <w:marTop w:val="0"/>
      <w:marBottom w:val="0"/>
      <w:divBdr>
        <w:top w:val="none" w:sz="0" w:space="0" w:color="auto"/>
        <w:left w:val="none" w:sz="0" w:space="0" w:color="auto"/>
        <w:bottom w:val="none" w:sz="0" w:space="0" w:color="auto"/>
        <w:right w:val="none" w:sz="0" w:space="0" w:color="auto"/>
      </w:divBdr>
      <w:divsChild>
        <w:div w:id="1441951072">
          <w:marLeft w:val="0"/>
          <w:marRight w:val="0"/>
          <w:marTop w:val="0"/>
          <w:marBottom w:val="0"/>
          <w:divBdr>
            <w:top w:val="none" w:sz="0" w:space="0" w:color="auto"/>
            <w:left w:val="none" w:sz="0" w:space="0" w:color="auto"/>
            <w:bottom w:val="none" w:sz="0" w:space="0" w:color="auto"/>
            <w:right w:val="none" w:sz="0" w:space="0" w:color="auto"/>
          </w:divBdr>
          <w:divsChild>
            <w:div w:id="1701976652">
              <w:marLeft w:val="0"/>
              <w:marRight w:val="0"/>
              <w:marTop w:val="0"/>
              <w:marBottom w:val="0"/>
              <w:divBdr>
                <w:top w:val="none" w:sz="0" w:space="0" w:color="auto"/>
                <w:left w:val="none" w:sz="0" w:space="0" w:color="auto"/>
                <w:bottom w:val="none" w:sz="0" w:space="0" w:color="auto"/>
                <w:right w:val="none" w:sz="0" w:space="0" w:color="auto"/>
              </w:divBdr>
              <w:divsChild>
                <w:div w:id="1239905134">
                  <w:marLeft w:val="0"/>
                  <w:marRight w:val="0"/>
                  <w:marTop w:val="0"/>
                  <w:marBottom w:val="0"/>
                  <w:divBdr>
                    <w:top w:val="none" w:sz="0" w:space="0" w:color="auto"/>
                    <w:left w:val="none" w:sz="0" w:space="0" w:color="auto"/>
                    <w:bottom w:val="none" w:sz="0" w:space="0" w:color="auto"/>
                    <w:right w:val="none" w:sz="0" w:space="0" w:color="auto"/>
                  </w:divBdr>
                  <w:divsChild>
                    <w:div w:id="862477964">
                      <w:marLeft w:val="0"/>
                      <w:marRight w:val="0"/>
                      <w:marTop w:val="0"/>
                      <w:marBottom w:val="0"/>
                      <w:divBdr>
                        <w:top w:val="none" w:sz="0" w:space="0" w:color="auto"/>
                        <w:left w:val="none" w:sz="0" w:space="0" w:color="auto"/>
                        <w:bottom w:val="none" w:sz="0" w:space="0" w:color="auto"/>
                        <w:right w:val="none" w:sz="0" w:space="0" w:color="auto"/>
                      </w:divBdr>
                    </w:div>
                  </w:divsChild>
                </w:div>
                <w:div w:id="1898323412">
                  <w:marLeft w:val="0"/>
                  <w:marRight w:val="0"/>
                  <w:marTop w:val="0"/>
                  <w:marBottom w:val="0"/>
                  <w:divBdr>
                    <w:top w:val="none" w:sz="0" w:space="0" w:color="auto"/>
                    <w:left w:val="none" w:sz="0" w:space="0" w:color="auto"/>
                    <w:bottom w:val="none" w:sz="0" w:space="0" w:color="auto"/>
                    <w:right w:val="none" w:sz="0" w:space="0" w:color="auto"/>
                  </w:divBdr>
                  <w:divsChild>
                    <w:div w:id="162060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968864">
      <w:bodyDiv w:val="1"/>
      <w:marLeft w:val="0"/>
      <w:marRight w:val="0"/>
      <w:marTop w:val="0"/>
      <w:marBottom w:val="0"/>
      <w:divBdr>
        <w:top w:val="none" w:sz="0" w:space="0" w:color="auto"/>
        <w:left w:val="none" w:sz="0" w:space="0" w:color="auto"/>
        <w:bottom w:val="none" w:sz="0" w:space="0" w:color="auto"/>
        <w:right w:val="none" w:sz="0" w:space="0" w:color="auto"/>
      </w:divBdr>
      <w:divsChild>
        <w:div w:id="403991664">
          <w:marLeft w:val="0"/>
          <w:marRight w:val="0"/>
          <w:marTop w:val="0"/>
          <w:marBottom w:val="0"/>
          <w:divBdr>
            <w:top w:val="none" w:sz="0" w:space="0" w:color="auto"/>
            <w:left w:val="none" w:sz="0" w:space="0" w:color="auto"/>
            <w:bottom w:val="none" w:sz="0" w:space="0" w:color="auto"/>
            <w:right w:val="none" w:sz="0" w:space="0" w:color="auto"/>
          </w:divBdr>
        </w:div>
      </w:divsChild>
    </w:div>
    <w:div w:id="815991161">
      <w:bodyDiv w:val="1"/>
      <w:marLeft w:val="0"/>
      <w:marRight w:val="0"/>
      <w:marTop w:val="0"/>
      <w:marBottom w:val="0"/>
      <w:divBdr>
        <w:top w:val="none" w:sz="0" w:space="0" w:color="auto"/>
        <w:left w:val="none" w:sz="0" w:space="0" w:color="auto"/>
        <w:bottom w:val="none" w:sz="0" w:space="0" w:color="auto"/>
        <w:right w:val="none" w:sz="0" w:space="0" w:color="auto"/>
      </w:divBdr>
      <w:divsChild>
        <w:div w:id="787161712">
          <w:marLeft w:val="0"/>
          <w:marRight w:val="0"/>
          <w:marTop w:val="0"/>
          <w:marBottom w:val="0"/>
          <w:divBdr>
            <w:top w:val="none" w:sz="0" w:space="0" w:color="auto"/>
            <w:left w:val="none" w:sz="0" w:space="0" w:color="auto"/>
            <w:bottom w:val="none" w:sz="0" w:space="0" w:color="auto"/>
            <w:right w:val="none" w:sz="0" w:space="0" w:color="auto"/>
          </w:divBdr>
          <w:divsChild>
            <w:div w:id="915166792">
              <w:marLeft w:val="0"/>
              <w:marRight w:val="0"/>
              <w:marTop w:val="0"/>
              <w:marBottom w:val="0"/>
              <w:divBdr>
                <w:top w:val="none" w:sz="0" w:space="0" w:color="auto"/>
                <w:left w:val="none" w:sz="0" w:space="0" w:color="auto"/>
                <w:bottom w:val="none" w:sz="0" w:space="0" w:color="auto"/>
                <w:right w:val="none" w:sz="0" w:space="0" w:color="auto"/>
              </w:divBdr>
              <w:divsChild>
                <w:div w:id="1313214156">
                  <w:marLeft w:val="0"/>
                  <w:marRight w:val="0"/>
                  <w:marTop w:val="0"/>
                  <w:marBottom w:val="0"/>
                  <w:divBdr>
                    <w:top w:val="none" w:sz="0" w:space="0" w:color="auto"/>
                    <w:left w:val="none" w:sz="0" w:space="0" w:color="auto"/>
                    <w:bottom w:val="none" w:sz="0" w:space="0" w:color="auto"/>
                    <w:right w:val="none" w:sz="0" w:space="0" w:color="auto"/>
                  </w:divBdr>
                  <w:divsChild>
                    <w:div w:id="18773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162185">
      <w:bodyDiv w:val="1"/>
      <w:marLeft w:val="0"/>
      <w:marRight w:val="0"/>
      <w:marTop w:val="0"/>
      <w:marBottom w:val="0"/>
      <w:divBdr>
        <w:top w:val="none" w:sz="0" w:space="0" w:color="auto"/>
        <w:left w:val="none" w:sz="0" w:space="0" w:color="auto"/>
        <w:bottom w:val="none" w:sz="0" w:space="0" w:color="auto"/>
        <w:right w:val="none" w:sz="0" w:space="0" w:color="auto"/>
      </w:divBdr>
      <w:divsChild>
        <w:div w:id="1386366195">
          <w:marLeft w:val="0"/>
          <w:marRight w:val="0"/>
          <w:marTop w:val="0"/>
          <w:marBottom w:val="0"/>
          <w:divBdr>
            <w:top w:val="none" w:sz="0" w:space="0" w:color="auto"/>
            <w:left w:val="none" w:sz="0" w:space="0" w:color="auto"/>
            <w:bottom w:val="none" w:sz="0" w:space="0" w:color="auto"/>
            <w:right w:val="none" w:sz="0" w:space="0" w:color="auto"/>
          </w:divBdr>
          <w:divsChild>
            <w:div w:id="2130465249">
              <w:marLeft w:val="0"/>
              <w:marRight w:val="0"/>
              <w:marTop w:val="0"/>
              <w:marBottom w:val="0"/>
              <w:divBdr>
                <w:top w:val="none" w:sz="0" w:space="0" w:color="auto"/>
                <w:left w:val="none" w:sz="0" w:space="0" w:color="auto"/>
                <w:bottom w:val="none" w:sz="0" w:space="0" w:color="auto"/>
                <w:right w:val="none" w:sz="0" w:space="0" w:color="auto"/>
              </w:divBdr>
              <w:divsChild>
                <w:div w:id="17604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38947">
      <w:bodyDiv w:val="1"/>
      <w:marLeft w:val="0"/>
      <w:marRight w:val="0"/>
      <w:marTop w:val="0"/>
      <w:marBottom w:val="0"/>
      <w:divBdr>
        <w:top w:val="none" w:sz="0" w:space="0" w:color="auto"/>
        <w:left w:val="none" w:sz="0" w:space="0" w:color="auto"/>
        <w:bottom w:val="none" w:sz="0" w:space="0" w:color="auto"/>
        <w:right w:val="none" w:sz="0" w:space="0" w:color="auto"/>
      </w:divBdr>
    </w:div>
    <w:div w:id="826558703">
      <w:bodyDiv w:val="1"/>
      <w:marLeft w:val="0"/>
      <w:marRight w:val="0"/>
      <w:marTop w:val="0"/>
      <w:marBottom w:val="0"/>
      <w:divBdr>
        <w:top w:val="none" w:sz="0" w:space="0" w:color="auto"/>
        <w:left w:val="none" w:sz="0" w:space="0" w:color="auto"/>
        <w:bottom w:val="none" w:sz="0" w:space="0" w:color="auto"/>
        <w:right w:val="none" w:sz="0" w:space="0" w:color="auto"/>
      </w:divBdr>
      <w:divsChild>
        <w:div w:id="1746611588">
          <w:marLeft w:val="0"/>
          <w:marRight w:val="0"/>
          <w:marTop w:val="0"/>
          <w:marBottom w:val="0"/>
          <w:divBdr>
            <w:top w:val="none" w:sz="0" w:space="0" w:color="auto"/>
            <w:left w:val="none" w:sz="0" w:space="0" w:color="auto"/>
            <w:bottom w:val="none" w:sz="0" w:space="0" w:color="auto"/>
            <w:right w:val="none" w:sz="0" w:space="0" w:color="auto"/>
          </w:divBdr>
          <w:divsChild>
            <w:div w:id="590353849">
              <w:marLeft w:val="0"/>
              <w:marRight w:val="0"/>
              <w:marTop w:val="0"/>
              <w:marBottom w:val="0"/>
              <w:divBdr>
                <w:top w:val="none" w:sz="0" w:space="0" w:color="auto"/>
                <w:left w:val="none" w:sz="0" w:space="0" w:color="auto"/>
                <w:bottom w:val="none" w:sz="0" w:space="0" w:color="auto"/>
                <w:right w:val="none" w:sz="0" w:space="0" w:color="auto"/>
              </w:divBdr>
              <w:divsChild>
                <w:div w:id="1310674326">
                  <w:marLeft w:val="0"/>
                  <w:marRight w:val="0"/>
                  <w:marTop w:val="0"/>
                  <w:marBottom w:val="0"/>
                  <w:divBdr>
                    <w:top w:val="none" w:sz="0" w:space="0" w:color="auto"/>
                    <w:left w:val="none" w:sz="0" w:space="0" w:color="auto"/>
                    <w:bottom w:val="none" w:sz="0" w:space="0" w:color="auto"/>
                    <w:right w:val="none" w:sz="0" w:space="0" w:color="auto"/>
                  </w:divBdr>
                  <w:divsChild>
                    <w:div w:id="14012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874233">
      <w:bodyDiv w:val="1"/>
      <w:marLeft w:val="0"/>
      <w:marRight w:val="0"/>
      <w:marTop w:val="0"/>
      <w:marBottom w:val="0"/>
      <w:divBdr>
        <w:top w:val="none" w:sz="0" w:space="0" w:color="auto"/>
        <w:left w:val="none" w:sz="0" w:space="0" w:color="auto"/>
        <w:bottom w:val="none" w:sz="0" w:space="0" w:color="auto"/>
        <w:right w:val="none" w:sz="0" w:space="0" w:color="auto"/>
      </w:divBdr>
    </w:div>
    <w:div w:id="854883834">
      <w:bodyDiv w:val="1"/>
      <w:marLeft w:val="0"/>
      <w:marRight w:val="0"/>
      <w:marTop w:val="0"/>
      <w:marBottom w:val="0"/>
      <w:divBdr>
        <w:top w:val="none" w:sz="0" w:space="0" w:color="auto"/>
        <w:left w:val="none" w:sz="0" w:space="0" w:color="auto"/>
        <w:bottom w:val="none" w:sz="0" w:space="0" w:color="auto"/>
        <w:right w:val="none" w:sz="0" w:space="0" w:color="auto"/>
      </w:divBdr>
      <w:divsChild>
        <w:div w:id="456728069">
          <w:marLeft w:val="0"/>
          <w:marRight w:val="0"/>
          <w:marTop w:val="0"/>
          <w:marBottom w:val="0"/>
          <w:divBdr>
            <w:top w:val="none" w:sz="0" w:space="0" w:color="auto"/>
            <w:left w:val="none" w:sz="0" w:space="0" w:color="auto"/>
            <w:bottom w:val="none" w:sz="0" w:space="0" w:color="auto"/>
            <w:right w:val="none" w:sz="0" w:space="0" w:color="auto"/>
          </w:divBdr>
          <w:divsChild>
            <w:div w:id="901871642">
              <w:marLeft w:val="0"/>
              <w:marRight w:val="0"/>
              <w:marTop w:val="0"/>
              <w:marBottom w:val="0"/>
              <w:divBdr>
                <w:top w:val="none" w:sz="0" w:space="0" w:color="auto"/>
                <w:left w:val="none" w:sz="0" w:space="0" w:color="auto"/>
                <w:bottom w:val="none" w:sz="0" w:space="0" w:color="auto"/>
                <w:right w:val="none" w:sz="0" w:space="0" w:color="auto"/>
              </w:divBdr>
              <w:divsChild>
                <w:div w:id="603000587">
                  <w:marLeft w:val="0"/>
                  <w:marRight w:val="0"/>
                  <w:marTop w:val="0"/>
                  <w:marBottom w:val="0"/>
                  <w:divBdr>
                    <w:top w:val="none" w:sz="0" w:space="0" w:color="auto"/>
                    <w:left w:val="none" w:sz="0" w:space="0" w:color="auto"/>
                    <w:bottom w:val="none" w:sz="0" w:space="0" w:color="auto"/>
                    <w:right w:val="none" w:sz="0" w:space="0" w:color="auto"/>
                  </w:divBdr>
                  <w:divsChild>
                    <w:div w:id="23351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451029">
      <w:bodyDiv w:val="1"/>
      <w:marLeft w:val="0"/>
      <w:marRight w:val="0"/>
      <w:marTop w:val="0"/>
      <w:marBottom w:val="0"/>
      <w:divBdr>
        <w:top w:val="none" w:sz="0" w:space="0" w:color="auto"/>
        <w:left w:val="none" w:sz="0" w:space="0" w:color="auto"/>
        <w:bottom w:val="none" w:sz="0" w:space="0" w:color="auto"/>
        <w:right w:val="none" w:sz="0" w:space="0" w:color="auto"/>
      </w:divBdr>
      <w:divsChild>
        <w:div w:id="1982493051">
          <w:marLeft w:val="0"/>
          <w:marRight w:val="0"/>
          <w:marTop w:val="0"/>
          <w:marBottom w:val="0"/>
          <w:divBdr>
            <w:top w:val="none" w:sz="0" w:space="0" w:color="auto"/>
            <w:left w:val="none" w:sz="0" w:space="0" w:color="auto"/>
            <w:bottom w:val="none" w:sz="0" w:space="0" w:color="auto"/>
            <w:right w:val="none" w:sz="0" w:space="0" w:color="auto"/>
          </w:divBdr>
          <w:divsChild>
            <w:div w:id="202711866">
              <w:marLeft w:val="0"/>
              <w:marRight w:val="0"/>
              <w:marTop w:val="0"/>
              <w:marBottom w:val="0"/>
              <w:divBdr>
                <w:top w:val="none" w:sz="0" w:space="0" w:color="auto"/>
                <w:left w:val="none" w:sz="0" w:space="0" w:color="auto"/>
                <w:bottom w:val="none" w:sz="0" w:space="0" w:color="auto"/>
                <w:right w:val="none" w:sz="0" w:space="0" w:color="auto"/>
              </w:divBdr>
              <w:divsChild>
                <w:div w:id="1197086205">
                  <w:marLeft w:val="0"/>
                  <w:marRight w:val="0"/>
                  <w:marTop w:val="0"/>
                  <w:marBottom w:val="0"/>
                  <w:divBdr>
                    <w:top w:val="none" w:sz="0" w:space="0" w:color="auto"/>
                    <w:left w:val="none" w:sz="0" w:space="0" w:color="auto"/>
                    <w:bottom w:val="none" w:sz="0" w:space="0" w:color="auto"/>
                    <w:right w:val="none" w:sz="0" w:space="0" w:color="auto"/>
                  </w:divBdr>
                  <w:divsChild>
                    <w:div w:id="5103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12820">
          <w:marLeft w:val="0"/>
          <w:marRight w:val="0"/>
          <w:marTop w:val="0"/>
          <w:marBottom w:val="0"/>
          <w:divBdr>
            <w:top w:val="none" w:sz="0" w:space="0" w:color="auto"/>
            <w:left w:val="none" w:sz="0" w:space="0" w:color="auto"/>
            <w:bottom w:val="none" w:sz="0" w:space="0" w:color="auto"/>
            <w:right w:val="none" w:sz="0" w:space="0" w:color="auto"/>
          </w:divBdr>
          <w:divsChild>
            <w:div w:id="728961402">
              <w:marLeft w:val="0"/>
              <w:marRight w:val="0"/>
              <w:marTop w:val="0"/>
              <w:marBottom w:val="0"/>
              <w:divBdr>
                <w:top w:val="none" w:sz="0" w:space="0" w:color="auto"/>
                <w:left w:val="none" w:sz="0" w:space="0" w:color="auto"/>
                <w:bottom w:val="none" w:sz="0" w:space="0" w:color="auto"/>
                <w:right w:val="none" w:sz="0" w:space="0" w:color="auto"/>
              </w:divBdr>
              <w:divsChild>
                <w:div w:id="368991360">
                  <w:marLeft w:val="0"/>
                  <w:marRight w:val="0"/>
                  <w:marTop w:val="0"/>
                  <w:marBottom w:val="0"/>
                  <w:divBdr>
                    <w:top w:val="none" w:sz="0" w:space="0" w:color="auto"/>
                    <w:left w:val="none" w:sz="0" w:space="0" w:color="auto"/>
                    <w:bottom w:val="none" w:sz="0" w:space="0" w:color="auto"/>
                    <w:right w:val="none" w:sz="0" w:space="0" w:color="auto"/>
                  </w:divBdr>
                  <w:divsChild>
                    <w:div w:id="4342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574684">
      <w:bodyDiv w:val="1"/>
      <w:marLeft w:val="0"/>
      <w:marRight w:val="0"/>
      <w:marTop w:val="0"/>
      <w:marBottom w:val="0"/>
      <w:divBdr>
        <w:top w:val="none" w:sz="0" w:space="0" w:color="auto"/>
        <w:left w:val="none" w:sz="0" w:space="0" w:color="auto"/>
        <w:bottom w:val="none" w:sz="0" w:space="0" w:color="auto"/>
        <w:right w:val="none" w:sz="0" w:space="0" w:color="auto"/>
      </w:divBdr>
      <w:divsChild>
        <w:div w:id="2040932119">
          <w:marLeft w:val="0"/>
          <w:marRight w:val="0"/>
          <w:marTop w:val="0"/>
          <w:marBottom w:val="0"/>
          <w:divBdr>
            <w:top w:val="none" w:sz="0" w:space="0" w:color="auto"/>
            <w:left w:val="none" w:sz="0" w:space="0" w:color="auto"/>
            <w:bottom w:val="none" w:sz="0" w:space="0" w:color="auto"/>
            <w:right w:val="none" w:sz="0" w:space="0" w:color="auto"/>
          </w:divBdr>
        </w:div>
      </w:divsChild>
    </w:div>
    <w:div w:id="875510688">
      <w:bodyDiv w:val="1"/>
      <w:marLeft w:val="0"/>
      <w:marRight w:val="0"/>
      <w:marTop w:val="0"/>
      <w:marBottom w:val="0"/>
      <w:divBdr>
        <w:top w:val="none" w:sz="0" w:space="0" w:color="auto"/>
        <w:left w:val="none" w:sz="0" w:space="0" w:color="auto"/>
        <w:bottom w:val="none" w:sz="0" w:space="0" w:color="auto"/>
        <w:right w:val="none" w:sz="0" w:space="0" w:color="auto"/>
      </w:divBdr>
      <w:divsChild>
        <w:div w:id="650250245">
          <w:marLeft w:val="0"/>
          <w:marRight w:val="0"/>
          <w:marTop w:val="0"/>
          <w:marBottom w:val="0"/>
          <w:divBdr>
            <w:top w:val="none" w:sz="0" w:space="0" w:color="auto"/>
            <w:left w:val="none" w:sz="0" w:space="0" w:color="auto"/>
            <w:bottom w:val="none" w:sz="0" w:space="0" w:color="auto"/>
            <w:right w:val="none" w:sz="0" w:space="0" w:color="auto"/>
          </w:divBdr>
          <w:divsChild>
            <w:div w:id="248199596">
              <w:marLeft w:val="0"/>
              <w:marRight w:val="0"/>
              <w:marTop w:val="0"/>
              <w:marBottom w:val="0"/>
              <w:divBdr>
                <w:top w:val="none" w:sz="0" w:space="0" w:color="auto"/>
                <w:left w:val="none" w:sz="0" w:space="0" w:color="auto"/>
                <w:bottom w:val="none" w:sz="0" w:space="0" w:color="auto"/>
                <w:right w:val="none" w:sz="0" w:space="0" w:color="auto"/>
              </w:divBdr>
              <w:divsChild>
                <w:div w:id="4397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11450">
      <w:bodyDiv w:val="1"/>
      <w:marLeft w:val="0"/>
      <w:marRight w:val="0"/>
      <w:marTop w:val="0"/>
      <w:marBottom w:val="0"/>
      <w:divBdr>
        <w:top w:val="none" w:sz="0" w:space="0" w:color="auto"/>
        <w:left w:val="none" w:sz="0" w:space="0" w:color="auto"/>
        <w:bottom w:val="none" w:sz="0" w:space="0" w:color="auto"/>
        <w:right w:val="none" w:sz="0" w:space="0" w:color="auto"/>
      </w:divBdr>
      <w:divsChild>
        <w:div w:id="154224499">
          <w:marLeft w:val="0"/>
          <w:marRight w:val="0"/>
          <w:marTop w:val="0"/>
          <w:marBottom w:val="0"/>
          <w:divBdr>
            <w:top w:val="none" w:sz="0" w:space="0" w:color="auto"/>
            <w:left w:val="none" w:sz="0" w:space="0" w:color="auto"/>
            <w:bottom w:val="none" w:sz="0" w:space="0" w:color="auto"/>
            <w:right w:val="none" w:sz="0" w:space="0" w:color="auto"/>
          </w:divBdr>
        </w:div>
      </w:divsChild>
    </w:div>
    <w:div w:id="891771422">
      <w:bodyDiv w:val="1"/>
      <w:marLeft w:val="0"/>
      <w:marRight w:val="0"/>
      <w:marTop w:val="0"/>
      <w:marBottom w:val="0"/>
      <w:divBdr>
        <w:top w:val="none" w:sz="0" w:space="0" w:color="auto"/>
        <w:left w:val="none" w:sz="0" w:space="0" w:color="auto"/>
        <w:bottom w:val="none" w:sz="0" w:space="0" w:color="auto"/>
        <w:right w:val="none" w:sz="0" w:space="0" w:color="auto"/>
      </w:divBdr>
      <w:divsChild>
        <w:div w:id="76943729">
          <w:marLeft w:val="0"/>
          <w:marRight w:val="0"/>
          <w:marTop w:val="0"/>
          <w:marBottom w:val="0"/>
          <w:divBdr>
            <w:top w:val="none" w:sz="0" w:space="0" w:color="auto"/>
            <w:left w:val="none" w:sz="0" w:space="0" w:color="auto"/>
            <w:bottom w:val="none" w:sz="0" w:space="0" w:color="auto"/>
            <w:right w:val="none" w:sz="0" w:space="0" w:color="auto"/>
          </w:divBdr>
          <w:divsChild>
            <w:div w:id="1113599163">
              <w:marLeft w:val="0"/>
              <w:marRight w:val="0"/>
              <w:marTop w:val="0"/>
              <w:marBottom w:val="0"/>
              <w:divBdr>
                <w:top w:val="none" w:sz="0" w:space="0" w:color="auto"/>
                <w:left w:val="none" w:sz="0" w:space="0" w:color="auto"/>
                <w:bottom w:val="none" w:sz="0" w:space="0" w:color="auto"/>
                <w:right w:val="none" w:sz="0" w:space="0" w:color="auto"/>
              </w:divBdr>
              <w:divsChild>
                <w:div w:id="1591158668">
                  <w:marLeft w:val="0"/>
                  <w:marRight w:val="0"/>
                  <w:marTop w:val="0"/>
                  <w:marBottom w:val="0"/>
                  <w:divBdr>
                    <w:top w:val="none" w:sz="0" w:space="0" w:color="auto"/>
                    <w:left w:val="none" w:sz="0" w:space="0" w:color="auto"/>
                    <w:bottom w:val="none" w:sz="0" w:space="0" w:color="auto"/>
                    <w:right w:val="none" w:sz="0" w:space="0" w:color="auto"/>
                  </w:divBdr>
                  <w:divsChild>
                    <w:div w:id="5189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198473">
      <w:bodyDiv w:val="1"/>
      <w:marLeft w:val="0"/>
      <w:marRight w:val="0"/>
      <w:marTop w:val="0"/>
      <w:marBottom w:val="0"/>
      <w:divBdr>
        <w:top w:val="none" w:sz="0" w:space="0" w:color="auto"/>
        <w:left w:val="none" w:sz="0" w:space="0" w:color="auto"/>
        <w:bottom w:val="none" w:sz="0" w:space="0" w:color="auto"/>
        <w:right w:val="none" w:sz="0" w:space="0" w:color="auto"/>
      </w:divBdr>
      <w:divsChild>
        <w:div w:id="2108190028">
          <w:marLeft w:val="0"/>
          <w:marRight w:val="0"/>
          <w:marTop w:val="0"/>
          <w:marBottom w:val="0"/>
          <w:divBdr>
            <w:top w:val="none" w:sz="0" w:space="0" w:color="auto"/>
            <w:left w:val="none" w:sz="0" w:space="0" w:color="auto"/>
            <w:bottom w:val="none" w:sz="0" w:space="0" w:color="auto"/>
            <w:right w:val="none" w:sz="0" w:space="0" w:color="auto"/>
          </w:divBdr>
          <w:divsChild>
            <w:div w:id="1261185250">
              <w:marLeft w:val="0"/>
              <w:marRight w:val="0"/>
              <w:marTop w:val="0"/>
              <w:marBottom w:val="0"/>
              <w:divBdr>
                <w:top w:val="none" w:sz="0" w:space="0" w:color="auto"/>
                <w:left w:val="none" w:sz="0" w:space="0" w:color="auto"/>
                <w:bottom w:val="none" w:sz="0" w:space="0" w:color="auto"/>
                <w:right w:val="none" w:sz="0" w:space="0" w:color="auto"/>
              </w:divBdr>
              <w:divsChild>
                <w:div w:id="1483112202">
                  <w:marLeft w:val="0"/>
                  <w:marRight w:val="0"/>
                  <w:marTop w:val="0"/>
                  <w:marBottom w:val="0"/>
                  <w:divBdr>
                    <w:top w:val="none" w:sz="0" w:space="0" w:color="auto"/>
                    <w:left w:val="none" w:sz="0" w:space="0" w:color="auto"/>
                    <w:bottom w:val="none" w:sz="0" w:space="0" w:color="auto"/>
                    <w:right w:val="none" w:sz="0" w:space="0" w:color="auto"/>
                  </w:divBdr>
                  <w:divsChild>
                    <w:div w:id="20327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21328">
      <w:bodyDiv w:val="1"/>
      <w:marLeft w:val="0"/>
      <w:marRight w:val="0"/>
      <w:marTop w:val="0"/>
      <w:marBottom w:val="0"/>
      <w:divBdr>
        <w:top w:val="none" w:sz="0" w:space="0" w:color="auto"/>
        <w:left w:val="none" w:sz="0" w:space="0" w:color="auto"/>
        <w:bottom w:val="none" w:sz="0" w:space="0" w:color="auto"/>
        <w:right w:val="none" w:sz="0" w:space="0" w:color="auto"/>
      </w:divBdr>
    </w:div>
    <w:div w:id="934555145">
      <w:bodyDiv w:val="1"/>
      <w:marLeft w:val="0"/>
      <w:marRight w:val="0"/>
      <w:marTop w:val="0"/>
      <w:marBottom w:val="0"/>
      <w:divBdr>
        <w:top w:val="none" w:sz="0" w:space="0" w:color="auto"/>
        <w:left w:val="none" w:sz="0" w:space="0" w:color="auto"/>
        <w:bottom w:val="none" w:sz="0" w:space="0" w:color="auto"/>
        <w:right w:val="none" w:sz="0" w:space="0" w:color="auto"/>
      </w:divBdr>
    </w:div>
    <w:div w:id="945775116">
      <w:bodyDiv w:val="1"/>
      <w:marLeft w:val="0"/>
      <w:marRight w:val="0"/>
      <w:marTop w:val="0"/>
      <w:marBottom w:val="0"/>
      <w:divBdr>
        <w:top w:val="none" w:sz="0" w:space="0" w:color="auto"/>
        <w:left w:val="none" w:sz="0" w:space="0" w:color="auto"/>
        <w:bottom w:val="none" w:sz="0" w:space="0" w:color="auto"/>
        <w:right w:val="none" w:sz="0" w:space="0" w:color="auto"/>
      </w:divBdr>
    </w:div>
    <w:div w:id="966155664">
      <w:bodyDiv w:val="1"/>
      <w:marLeft w:val="0"/>
      <w:marRight w:val="0"/>
      <w:marTop w:val="0"/>
      <w:marBottom w:val="0"/>
      <w:divBdr>
        <w:top w:val="none" w:sz="0" w:space="0" w:color="auto"/>
        <w:left w:val="none" w:sz="0" w:space="0" w:color="auto"/>
        <w:bottom w:val="none" w:sz="0" w:space="0" w:color="auto"/>
        <w:right w:val="none" w:sz="0" w:space="0" w:color="auto"/>
      </w:divBdr>
      <w:divsChild>
        <w:div w:id="1292714093">
          <w:marLeft w:val="0"/>
          <w:marRight w:val="0"/>
          <w:marTop w:val="0"/>
          <w:marBottom w:val="0"/>
          <w:divBdr>
            <w:top w:val="none" w:sz="0" w:space="0" w:color="auto"/>
            <w:left w:val="none" w:sz="0" w:space="0" w:color="auto"/>
            <w:bottom w:val="none" w:sz="0" w:space="0" w:color="auto"/>
            <w:right w:val="none" w:sz="0" w:space="0" w:color="auto"/>
          </w:divBdr>
          <w:divsChild>
            <w:div w:id="558245616">
              <w:marLeft w:val="0"/>
              <w:marRight w:val="0"/>
              <w:marTop w:val="0"/>
              <w:marBottom w:val="0"/>
              <w:divBdr>
                <w:top w:val="none" w:sz="0" w:space="0" w:color="auto"/>
                <w:left w:val="none" w:sz="0" w:space="0" w:color="auto"/>
                <w:bottom w:val="none" w:sz="0" w:space="0" w:color="auto"/>
                <w:right w:val="none" w:sz="0" w:space="0" w:color="auto"/>
              </w:divBdr>
              <w:divsChild>
                <w:div w:id="9139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75156">
      <w:bodyDiv w:val="1"/>
      <w:marLeft w:val="0"/>
      <w:marRight w:val="0"/>
      <w:marTop w:val="0"/>
      <w:marBottom w:val="0"/>
      <w:divBdr>
        <w:top w:val="none" w:sz="0" w:space="0" w:color="auto"/>
        <w:left w:val="none" w:sz="0" w:space="0" w:color="auto"/>
        <w:bottom w:val="none" w:sz="0" w:space="0" w:color="auto"/>
        <w:right w:val="none" w:sz="0" w:space="0" w:color="auto"/>
      </w:divBdr>
      <w:divsChild>
        <w:div w:id="639698656">
          <w:marLeft w:val="0"/>
          <w:marRight w:val="0"/>
          <w:marTop w:val="0"/>
          <w:marBottom w:val="0"/>
          <w:divBdr>
            <w:top w:val="none" w:sz="0" w:space="0" w:color="auto"/>
            <w:left w:val="none" w:sz="0" w:space="0" w:color="auto"/>
            <w:bottom w:val="none" w:sz="0" w:space="0" w:color="auto"/>
            <w:right w:val="none" w:sz="0" w:space="0" w:color="auto"/>
          </w:divBdr>
          <w:divsChild>
            <w:div w:id="1273705313">
              <w:marLeft w:val="0"/>
              <w:marRight w:val="0"/>
              <w:marTop w:val="0"/>
              <w:marBottom w:val="0"/>
              <w:divBdr>
                <w:top w:val="none" w:sz="0" w:space="0" w:color="auto"/>
                <w:left w:val="none" w:sz="0" w:space="0" w:color="auto"/>
                <w:bottom w:val="none" w:sz="0" w:space="0" w:color="auto"/>
                <w:right w:val="none" w:sz="0" w:space="0" w:color="auto"/>
              </w:divBdr>
              <w:divsChild>
                <w:div w:id="10785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89087">
      <w:bodyDiv w:val="1"/>
      <w:marLeft w:val="0"/>
      <w:marRight w:val="0"/>
      <w:marTop w:val="0"/>
      <w:marBottom w:val="0"/>
      <w:divBdr>
        <w:top w:val="none" w:sz="0" w:space="0" w:color="auto"/>
        <w:left w:val="none" w:sz="0" w:space="0" w:color="auto"/>
        <w:bottom w:val="none" w:sz="0" w:space="0" w:color="auto"/>
        <w:right w:val="none" w:sz="0" w:space="0" w:color="auto"/>
      </w:divBdr>
      <w:divsChild>
        <w:div w:id="1786996184">
          <w:marLeft w:val="0"/>
          <w:marRight w:val="0"/>
          <w:marTop w:val="0"/>
          <w:marBottom w:val="0"/>
          <w:divBdr>
            <w:top w:val="none" w:sz="0" w:space="0" w:color="auto"/>
            <w:left w:val="none" w:sz="0" w:space="0" w:color="auto"/>
            <w:bottom w:val="none" w:sz="0" w:space="0" w:color="auto"/>
            <w:right w:val="none" w:sz="0" w:space="0" w:color="auto"/>
          </w:divBdr>
          <w:divsChild>
            <w:div w:id="765657631">
              <w:marLeft w:val="0"/>
              <w:marRight w:val="0"/>
              <w:marTop w:val="0"/>
              <w:marBottom w:val="0"/>
              <w:divBdr>
                <w:top w:val="none" w:sz="0" w:space="0" w:color="auto"/>
                <w:left w:val="none" w:sz="0" w:space="0" w:color="auto"/>
                <w:bottom w:val="none" w:sz="0" w:space="0" w:color="auto"/>
                <w:right w:val="none" w:sz="0" w:space="0" w:color="auto"/>
              </w:divBdr>
              <w:divsChild>
                <w:div w:id="1404567860">
                  <w:marLeft w:val="0"/>
                  <w:marRight w:val="0"/>
                  <w:marTop w:val="0"/>
                  <w:marBottom w:val="0"/>
                  <w:divBdr>
                    <w:top w:val="none" w:sz="0" w:space="0" w:color="auto"/>
                    <w:left w:val="none" w:sz="0" w:space="0" w:color="auto"/>
                    <w:bottom w:val="none" w:sz="0" w:space="0" w:color="auto"/>
                    <w:right w:val="none" w:sz="0" w:space="0" w:color="auto"/>
                  </w:divBdr>
                  <w:divsChild>
                    <w:div w:id="2756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20194">
      <w:bodyDiv w:val="1"/>
      <w:marLeft w:val="0"/>
      <w:marRight w:val="0"/>
      <w:marTop w:val="0"/>
      <w:marBottom w:val="0"/>
      <w:divBdr>
        <w:top w:val="none" w:sz="0" w:space="0" w:color="auto"/>
        <w:left w:val="none" w:sz="0" w:space="0" w:color="auto"/>
        <w:bottom w:val="none" w:sz="0" w:space="0" w:color="auto"/>
        <w:right w:val="none" w:sz="0" w:space="0" w:color="auto"/>
      </w:divBdr>
    </w:div>
    <w:div w:id="1001471314">
      <w:bodyDiv w:val="1"/>
      <w:marLeft w:val="0"/>
      <w:marRight w:val="0"/>
      <w:marTop w:val="0"/>
      <w:marBottom w:val="0"/>
      <w:divBdr>
        <w:top w:val="none" w:sz="0" w:space="0" w:color="auto"/>
        <w:left w:val="none" w:sz="0" w:space="0" w:color="auto"/>
        <w:bottom w:val="none" w:sz="0" w:space="0" w:color="auto"/>
        <w:right w:val="none" w:sz="0" w:space="0" w:color="auto"/>
      </w:divBdr>
      <w:divsChild>
        <w:div w:id="788550934">
          <w:marLeft w:val="0"/>
          <w:marRight w:val="0"/>
          <w:marTop w:val="0"/>
          <w:marBottom w:val="0"/>
          <w:divBdr>
            <w:top w:val="none" w:sz="0" w:space="0" w:color="auto"/>
            <w:left w:val="none" w:sz="0" w:space="0" w:color="auto"/>
            <w:bottom w:val="none" w:sz="0" w:space="0" w:color="auto"/>
            <w:right w:val="none" w:sz="0" w:space="0" w:color="auto"/>
          </w:divBdr>
          <w:divsChild>
            <w:div w:id="1925065442">
              <w:marLeft w:val="0"/>
              <w:marRight w:val="0"/>
              <w:marTop w:val="0"/>
              <w:marBottom w:val="0"/>
              <w:divBdr>
                <w:top w:val="none" w:sz="0" w:space="0" w:color="auto"/>
                <w:left w:val="none" w:sz="0" w:space="0" w:color="auto"/>
                <w:bottom w:val="none" w:sz="0" w:space="0" w:color="auto"/>
                <w:right w:val="none" w:sz="0" w:space="0" w:color="auto"/>
              </w:divBdr>
              <w:divsChild>
                <w:div w:id="14859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88417">
      <w:bodyDiv w:val="1"/>
      <w:marLeft w:val="0"/>
      <w:marRight w:val="0"/>
      <w:marTop w:val="0"/>
      <w:marBottom w:val="0"/>
      <w:divBdr>
        <w:top w:val="none" w:sz="0" w:space="0" w:color="auto"/>
        <w:left w:val="none" w:sz="0" w:space="0" w:color="auto"/>
        <w:bottom w:val="none" w:sz="0" w:space="0" w:color="auto"/>
        <w:right w:val="none" w:sz="0" w:space="0" w:color="auto"/>
      </w:divBdr>
      <w:divsChild>
        <w:div w:id="759184610">
          <w:marLeft w:val="0"/>
          <w:marRight w:val="0"/>
          <w:marTop w:val="0"/>
          <w:marBottom w:val="0"/>
          <w:divBdr>
            <w:top w:val="none" w:sz="0" w:space="0" w:color="auto"/>
            <w:left w:val="none" w:sz="0" w:space="0" w:color="auto"/>
            <w:bottom w:val="none" w:sz="0" w:space="0" w:color="auto"/>
            <w:right w:val="none" w:sz="0" w:space="0" w:color="auto"/>
          </w:divBdr>
          <w:divsChild>
            <w:div w:id="728193151">
              <w:marLeft w:val="0"/>
              <w:marRight w:val="0"/>
              <w:marTop w:val="0"/>
              <w:marBottom w:val="0"/>
              <w:divBdr>
                <w:top w:val="none" w:sz="0" w:space="0" w:color="auto"/>
                <w:left w:val="none" w:sz="0" w:space="0" w:color="auto"/>
                <w:bottom w:val="none" w:sz="0" w:space="0" w:color="auto"/>
                <w:right w:val="none" w:sz="0" w:space="0" w:color="auto"/>
              </w:divBdr>
              <w:divsChild>
                <w:div w:id="11717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65039">
      <w:bodyDiv w:val="1"/>
      <w:marLeft w:val="0"/>
      <w:marRight w:val="0"/>
      <w:marTop w:val="0"/>
      <w:marBottom w:val="0"/>
      <w:divBdr>
        <w:top w:val="none" w:sz="0" w:space="0" w:color="auto"/>
        <w:left w:val="none" w:sz="0" w:space="0" w:color="auto"/>
        <w:bottom w:val="none" w:sz="0" w:space="0" w:color="auto"/>
        <w:right w:val="none" w:sz="0" w:space="0" w:color="auto"/>
      </w:divBdr>
      <w:divsChild>
        <w:div w:id="847789302">
          <w:marLeft w:val="0"/>
          <w:marRight w:val="0"/>
          <w:marTop w:val="0"/>
          <w:marBottom w:val="0"/>
          <w:divBdr>
            <w:top w:val="none" w:sz="0" w:space="0" w:color="auto"/>
            <w:left w:val="none" w:sz="0" w:space="0" w:color="auto"/>
            <w:bottom w:val="none" w:sz="0" w:space="0" w:color="auto"/>
            <w:right w:val="none" w:sz="0" w:space="0" w:color="auto"/>
          </w:divBdr>
          <w:divsChild>
            <w:div w:id="152795796">
              <w:marLeft w:val="0"/>
              <w:marRight w:val="0"/>
              <w:marTop w:val="0"/>
              <w:marBottom w:val="0"/>
              <w:divBdr>
                <w:top w:val="none" w:sz="0" w:space="0" w:color="auto"/>
                <w:left w:val="none" w:sz="0" w:space="0" w:color="auto"/>
                <w:bottom w:val="none" w:sz="0" w:space="0" w:color="auto"/>
                <w:right w:val="none" w:sz="0" w:space="0" w:color="auto"/>
              </w:divBdr>
              <w:divsChild>
                <w:div w:id="1984501756">
                  <w:marLeft w:val="0"/>
                  <w:marRight w:val="0"/>
                  <w:marTop w:val="0"/>
                  <w:marBottom w:val="0"/>
                  <w:divBdr>
                    <w:top w:val="none" w:sz="0" w:space="0" w:color="auto"/>
                    <w:left w:val="none" w:sz="0" w:space="0" w:color="auto"/>
                    <w:bottom w:val="none" w:sz="0" w:space="0" w:color="auto"/>
                    <w:right w:val="none" w:sz="0" w:space="0" w:color="auto"/>
                  </w:divBdr>
                  <w:divsChild>
                    <w:div w:id="203831229">
                      <w:marLeft w:val="0"/>
                      <w:marRight w:val="0"/>
                      <w:marTop w:val="0"/>
                      <w:marBottom w:val="0"/>
                      <w:divBdr>
                        <w:top w:val="none" w:sz="0" w:space="0" w:color="auto"/>
                        <w:left w:val="none" w:sz="0" w:space="0" w:color="auto"/>
                        <w:bottom w:val="none" w:sz="0" w:space="0" w:color="auto"/>
                        <w:right w:val="none" w:sz="0" w:space="0" w:color="auto"/>
                      </w:divBdr>
                    </w:div>
                  </w:divsChild>
                </w:div>
                <w:div w:id="1154645783">
                  <w:marLeft w:val="0"/>
                  <w:marRight w:val="0"/>
                  <w:marTop w:val="0"/>
                  <w:marBottom w:val="0"/>
                  <w:divBdr>
                    <w:top w:val="none" w:sz="0" w:space="0" w:color="auto"/>
                    <w:left w:val="none" w:sz="0" w:space="0" w:color="auto"/>
                    <w:bottom w:val="none" w:sz="0" w:space="0" w:color="auto"/>
                    <w:right w:val="none" w:sz="0" w:space="0" w:color="auto"/>
                  </w:divBdr>
                  <w:divsChild>
                    <w:div w:id="686952608">
                      <w:marLeft w:val="0"/>
                      <w:marRight w:val="0"/>
                      <w:marTop w:val="0"/>
                      <w:marBottom w:val="0"/>
                      <w:divBdr>
                        <w:top w:val="none" w:sz="0" w:space="0" w:color="auto"/>
                        <w:left w:val="none" w:sz="0" w:space="0" w:color="auto"/>
                        <w:bottom w:val="none" w:sz="0" w:space="0" w:color="auto"/>
                        <w:right w:val="none" w:sz="0" w:space="0" w:color="auto"/>
                      </w:divBdr>
                    </w:div>
                  </w:divsChild>
                </w:div>
                <w:div w:id="1044520627">
                  <w:marLeft w:val="0"/>
                  <w:marRight w:val="0"/>
                  <w:marTop w:val="0"/>
                  <w:marBottom w:val="0"/>
                  <w:divBdr>
                    <w:top w:val="none" w:sz="0" w:space="0" w:color="auto"/>
                    <w:left w:val="none" w:sz="0" w:space="0" w:color="auto"/>
                    <w:bottom w:val="none" w:sz="0" w:space="0" w:color="auto"/>
                    <w:right w:val="none" w:sz="0" w:space="0" w:color="auto"/>
                  </w:divBdr>
                  <w:divsChild>
                    <w:div w:id="1310087606">
                      <w:marLeft w:val="0"/>
                      <w:marRight w:val="0"/>
                      <w:marTop w:val="0"/>
                      <w:marBottom w:val="0"/>
                      <w:divBdr>
                        <w:top w:val="none" w:sz="0" w:space="0" w:color="auto"/>
                        <w:left w:val="none" w:sz="0" w:space="0" w:color="auto"/>
                        <w:bottom w:val="none" w:sz="0" w:space="0" w:color="auto"/>
                        <w:right w:val="none" w:sz="0" w:space="0" w:color="auto"/>
                      </w:divBdr>
                    </w:div>
                  </w:divsChild>
                </w:div>
                <w:div w:id="181479031">
                  <w:marLeft w:val="0"/>
                  <w:marRight w:val="0"/>
                  <w:marTop w:val="0"/>
                  <w:marBottom w:val="0"/>
                  <w:divBdr>
                    <w:top w:val="none" w:sz="0" w:space="0" w:color="auto"/>
                    <w:left w:val="none" w:sz="0" w:space="0" w:color="auto"/>
                    <w:bottom w:val="none" w:sz="0" w:space="0" w:color="auto"/>
                    <w:right w:val="none" w:sz="0" w:space="0" w:color="auto"/>
                  </w:divBdr>
                  <w:divsChild>
                    <w:div w:id="1440493338">
                      <w:marLeft w:val="0"/>
                      <w:marRight w:val="0"/>
                      <w:marTop w:val="0"/>
                      <w:marBottom w:val="0"/>
                      <w:divBdr>
                        <w:top w:val="none" w:sz="0" w:space="0" w:color="auto"/>
                        <w:left w:val="none" w:sz="0" w:space="0" w:color="auto"/>
                        <w:bottom w:val="none" w:sz="0" w:space="0" w:color="auto"/>
                        <w:right w:val="none" w:sz="0" w:space="0" w:color="auto"/>
                      </w:divBdr>
                    </w:div>
                  </w:divsChild>
                </w:div>
                <w:div w:id="1056976145">
                  <w:marLeft w:val="0"/>
                  <w:marRight w:val="0"/>
                  <w:marTop w:val="0"/>
                  <w:marBottom w:val="0"/>
                  <w:divBdr>
                    <w:top w:val="none" w:sz="0" w:space="0" w:color="auto"/>
                    <w:left w:val="none" w:sz="0" w:space="0" w:color="auto"/>
                    <w:bottom w:val="none" w:sz="0" w:space="0" w:color="auto"/>
                    <w:right w:val="none" w:sz="0" w:space="0" w:color="auto"/>
                  </w:divBdr>
                  <w:divsChild>
                    <w:div w:id="62188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363865">
              <w:marLeft w:val="0"/>
              <w:marRight w:val="0"/>
              <w:marTop w:val="0"/>
              <w:marBottom w:val="0"/>
              <w:divBdr>
                <w:top w:val="none" w:sz="0" w:space="0" w:color="auto"/>
                <w:left w:val="none" w:sz="0" w:space="0" w:color="auto"/>
                <w:bottom w:val="none" w:sz="0" w:space="0" w:color="auto"/>
                <w:right w:val="none" w:sz="0" w:space="0" w:color="auto"/>
              </w:divBdr>
              <w:divsChild>
                <w:div w:id="860629639">
                  <w:marLeft w:val="0"/>
                  <w:marRight w:val="0"/>
                  <w:marTop w:val="0"/>
                  <w:marBottom w:val="0"/>
                  <w:divBdr>
                    <w:top w:val="none" w:sz="0" w:space="0" w:color="auto"/>
                    <w:left w:val="none" w:sz="0" w:space="0" w:color="auto"/>
                    <w:bottom w:val="none" w:sz="0" w:space="0" w:color="auto"/>
                    <w:right w:val="none" w:sz="0" w:space="0" w:color="auto"/>
                  </w:divBdr>
                </w:div>
              </w:divsChild>
            </w:div>
            <w:div w:id="1696803600">
              <w:marLeft w:val="0"/>
              <w:marRight w:val="0"/>
              <w:marTop w:val="0"/>
              <w:marBottom w:val="0"/>
              <w:divBdr>
                <w:top w:val="none" w:sz="0" w:space="0" w:color="auto"/>
                <w:left w:val="none" w:sz="0" w:space="0" w:color="auto"/>
                <w:bottom w:val="none" w:sz="0" w:space="0" w:color="auto"/>
                <w:right w:val="none" w:sz="0" w:space="0" w:color="auto"/>
              </w:divBdr>
              <w:divsChild>
                <w:div w:id="1272740201">
                  <w:marLeft w:val="0"/>
                  <w:marRight w:val="0"/>
                  <w:marTop w:val="0"/>
                  <w:marBottom w:val="0"/>
                  <w:divBdr>
                    <w:top w:val="none" w:sz="0" w:space="0" w:color="auto"/>
                    <w:left w:val="none" w:sz="0" w:space="0" w:color="auto"/>
                    <w:bottom w:val="none" w:sz="0" w:space="0" w:color="auto"/>
                    <w:right w:val="none" w:sz="0" w:space="0" w:color="auto"/>
                  </w:divBdr>
                </w:div>
              </w:divsChild>
            </w:div>
            <w:div w:id="379281123">
              <w:marLeft w:val="0"/>
              <w:marRight w:val="0"/>
              <w:marTop w:val="0"/>
              <w:marBottom w:val="0"/>
              <w:divBdr>
                <w:top w:val="none" w:sz="0" w:space="0" w:color="auto"/>
                <w:left w:val="none" w:sz="0" w:space="0" w:color="auto"/>
                <w:bottom w:val="none" w:sz="0" w:space="0" w:color="auto"/>
                <w:right w:val="none" w:sz="0" w:space="0" w:color="auto"/>
              </w:divBdr>
              <w:divsChild>
                <w:div w:id="731005857">
                  <w:marLeft w:val="0"/>
                  <w:marRight w:val="0"/>
                  <w:marTop w:val="0"/>
                  <w:marBottom w:val="0"/>
                  <w:divBdr>
                    <w:top w:val="none" w:sz="0" w:space="0" w:color="auto"/>
                    <w:left w:val="none" w:sz="0" w:space="0" w:color="auto"/>
                    <w:bottom w:val="none" w:sz="0" w:space="0" w:color="auto"/>
                    <w:right w:val="none" w:sz="0" w:space="0" w:color="auto"/>
                  </w:divBdr>
                </w:div>
              </w:divsChild>
            </w:div>
            <w:div w:id="2026250700">
              <w:marLeft w:val="0"/>
              <w:marRight w:val="0"/>
              <w:marTop w:val="0"/>
              <w:marBottom w:val="0"/>
              <w:divBdr>
                <w:top w:val="none" w:sz="0" w:space="0" w:color="auto"/>
                <w:left w:val="none" w:sz="0" w:space="0" w:color="auto"/>
                <w:bottom w:val="none" w:sz="0" w:space="0" w:color="auto"/>
                <w:right w:val="none" w:sz="0" w:space="0" w:color="auto"/>
              </w:divBdr>
              <w:divsChild>
                <w:div w:id="13001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3605">
      <w:bodyDiv w:val="1"/>
      <w:marLeft w:val="0"/>
      <w:marRight w:val="0"/>
      <w:marTop w:val="0"/>
      <w:marBottom w:val="0"/>
      <w:divBdr>
        <w:top w:val="none" w:sz="0" w:space="0" w:color="auto"/>
        <w:left w:val="none" w:sz="0" w:space="0" w:color="auto"/>
        <w:bottom w:val="none" w:sz="0" w:space="0" w:color="auto"/>
        <w:right w:val="none" w:sz="0" w:space="0" w:color="auto"/>
      </w:divBdr>
      <w:divsChild>
        <w:div w:id="1231884571">
          <w:marLeft w:val="0"/>
          <w:marRight w:val="0"/>
          <w:marTop w:val="0"/>
          <w:marBottom w:val="0"/>
          <w:divBdr>
            <w:top w:val="none" w:sz="0" w:space="0" w:color="auto"/>
            <w:left w:val="none" w:sz="0" w:space="0" w:color="auto"/>
            <w:bottom w:val="none" w:sz="0" w:space="0" w:color="auto"/>
            <w:right w:val="none" w:sz="0" w:space="0" w:color="auto"/>
          </w:divBdr>
          <w:divsChild>
            <w:div w:id="1845894109">
              <w:marLeft w:val="0"/>
              <w:marRight w:val="0"/>
              <w:marTop w:val="0"/>
              <w:marBottom w:val="0"/>
              <w:divBdr>
                <w:top w:val="none" w:sz="0" w:space="0" w:color="auto"/>
                <w:left w:val="none" w:sz="0" w:space="0" w:color="auto"/>
                <w:bottom w:val="none" w:sz="0" w:space="0" w:color="auto"/>
                <w:right w:val="none" w:sz="0" w:space="0" w:color="auto"/>
              </w:divBdr>
              <w:divsChild>
                <w:div w:id="325786759">
                  <w:marLeft w:val="0"/>
                  <w:marRight w:val="0"/>
                  <w:marTop w:val="0"/>
                  <w:marBottom w:val="0"/>
                  <w:divBdr>
                    <w:top w:val="none" w:sz="0" w:space="0" w:color="auto"/>
                    <w:left w:val="none" w:sz="0" w:space="0" w:color="auto"/>
                    <w:bottom w:val="none" w:sz="0" w:space="0" w:color="auto"/>
                    <w:right w:val="none" w:sz="0" w:space="0" w:color="auto"/>
                  </w:divBdr>
                </w:div>
              </w:divsChild>
            </w:div>
            <w:div w:id="1745835192">
              <w:marLeft w:val="0"/>
              <w:marRight w:val="0"/>
              <w:marTop w:val="0"/>
              <w:marBottom w:val="0"/>
              <w:divBdr>
                <w:top w:val="none" w:sz="0" w:space="0" w:color="auto"/>
                <w:left w:val="none" w:sz="0" w:space="0" w:color="auto"/>
                <w:bottom w:val="none" w:sz="0" w:space="0" w:color="auto"/>
                <w:right w:val="none" w:sz="0" w:space="0" w:color="auto"/>
              </w:divBdr>
              <w:divsChild>
                <w:div w:id="1806972731">
                  <w:marLeft w:val="0"/>
                  <w:marRight w:val="0"/>
                  <w:marTop w:val="0"/>
                  <w:marBottom w:val="0"/>
                  <w:divBdr>
                    <w:top w:val="none" w:sz="0" w:space="0" w:color="auto"/>
                    <w:left w:val="none" w:sz="0" w:space="0" w:color="auto"/>
                    <w:bottom w:val="none" w:sz="0" w:space="0" w:color="auto"/>
                    <w:right w:val="none" w:sz="0" w:space="0" w:color="auto"/>
                  </w:divBdr>
                </w:div>
              </w:divsChild>
            </w:div>
            <w:div w:id="1204907321">
              <w:marLeft w:val="0"/>
              <w:marRight w:val="0"/>
              <w:marTop w:val="0"/>
              <w:marBottom w:val="0"/>
              <w:divBdr>
                <w:top w:val="none" w:sz="0" w:space="0" w:color="auto"/>
                <w:left w:val="none" w:sz="0" w:space="0" w:color="auto"/>
                <w:bottom w:val="none" w:sz="0" w:space="0" w:color="auto"/>
                <w:right w:val="none" w:sz="0" w:space="0" w:color="auto"/>
              </w:divBdr>
              <w:divsChild>
                <w:div w:id="100501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26260">
      <w:bodyDiv w:val="1"/>
      <w:marLeft w:val="0"/>
      <w:marRight w:val="0"/>
      <w:marTop w:val="0"/>
      <w:marBottom w:val="0"/>
      <w:divBdr>
        <w:top w:val="none" w:sz="0" w:space="0" w:color="auto"/>
        <w:left w:val="none" w:sz="0" w:space="0" w:color="auto"/>
        <w:bottom w:val="none" w:sz="0" w:space="0" w:color="auto"/>
        <w:right w:val="none" w:sz="0" w:space="0" w:color="auto"/>
      </w:divBdr>
    </w:div>
    <w:div w:id="1070083364">
      <w:bodyDiv w:val="1"/>
      <w:marLeft w:val="0"/>
      <w:marRight w:val="0"/>
      <w:marTop w:val="0"/>
      <w:marBottom w:val="0"/>
      <w:divBdr>
        <w:top w:val="none" w:sz="0" w:space="0" w:color="auto"/>
        <w:left w:val="none" w:sz="0" w:space="0" w:color="auto"/>
        <w:bottom w:val="none" w:sz="0" w:space="0" w:color="auto"/>
        <w:right w:val="none" w:sz="0" w:space="0" w:color="auto"/>
      </w:divBdr>
      <w:divsChild>
        <w:div w:id="768083283">
          <w:marLeft w:val="0"/>
          <w:marRight w:val="0"/>
          <w:marTop w:val="0"/>
          <w:marBottom w:val="0"/>
          <w:divBdr>
            <w:top w:val="none" w:sz="0" w:space="0" w:color="auto"/>
            <w:left w:val="none" w:sz="0" w:space="0" w:color="auto"/>
            <w:bottom w:val="none" w:sz="0" w:space="0" w:color="auto"/>
            <w:right w:val="none" w:sz="0" w:space="0" w:color="auto"/>
          </w:divBdr>
          <w:divsChild>
            <w:div w:id="1242255774">
              <w:marLeft w:val="0"/>
              <w:marRight w:val="0"/>
              <w:marTop w:val="0"/>
              <w:marBottom w:val="0"/>
              <w:divBdr>
                <w:top w:val="none" w:sz="0" w:space="0" w:color="auto"/>
                <w:left w:val="none" w:sz="0" w:space="0" w:color="auto"/>
                <w:bottom w:val="none" w:sz="0" w:space="0" w:color="auto"/>
                <w:right w:val="none" w:sz="0" w:space="0" w:color="auto"/>
              </w:divBdr>
              <w:divsChild>
                <w:div w:id="1500343049">
                  <w:marLeft w:val="0"/>
                  <w:marRight w:val="0"/>
                  <w:marTop w:val="0"/>
                  <w:marBottom w:val="0"/>
                  <w:divBdr>
                    <w:top w:val="none" w:sz="0" w:space="0" w:color="auto"/>
                    <w:left w:val="none" w:sz="0" w:space="0" w:color="auto"/>
                    <w:bottom w:val="none" w:sz="0" w:space="0" w:color="auto"/>
                    <w:right w:val="none" w:sz="0" w:space="0" w:color="auto"/>
                  </w:divBdr>
                  <w:divsChild>
                    <w:div w:id="369384283">
                      <w:marLeft w:val="0"/>
                      <w:marRight w:val="0"/>
                      <w:marTop w:val="0"/>
                      <w:marBottom w:val="0"/>
                      <w:divBdr>
                        <w:top w:val="none" w:sz="0" w:space="0" w:color="auto"/>
                        <w:left w:val="none" w:sz="0" w:space="0" w:color="auto"/>
                        <w:bottom w:val="none" w:sz="0" w:space="0" w:color="auto"/>
                        <w:right w:val="none" w:sz="0" w:space="0" w:color="auto"/>
                      </w:divBdr>
                    </w:div>
                  </w:divsChild>
                </w:div>
                <w:div w:id="1521579305">
                  <w:marLeft w:val="0"/>
                  <w:marRight w:val="0"/>
                  <w:marTop w:val="0"/>
                  <w:marBottom w:val="0"/>
                  <w:divBdr>
                    <w:top w:val="none" w:sz="0" w:space="0" w:color="auto"/>
                    <w:left w:val="none" w:sz="0" w:space="0" w:color="auto"/>
                    <w:bottom w:val="none" w:sz="0" w:space="0" w:color="auto"/>
                    <w:right w:val="none" w:sz="0" w:space="0" w:color="auto"/>
                  </w:divBdr>
                  <w:divsChild>
                    <w:div w:id="163436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964962">
      <w:bodyDiv w:val="1"/>
      <w:marLeft w:val="0"/>
      <w:marRight w:val="0"/>
      <w:marTop w:val="0"/>
      <w:marBottom w:val="0"/>
      <w:divBdr>
        <w:top w:val="none" w:sz="0" w:space="0" w:color="auto"/>
        <w:left w:val="none" w:sz="0" w:space="0" w:color="auto"/>
        <w:bottom w:val="none" w:sz="0" w:space="0" w:color="auto"/>
        <w:right w:val="none" w:sz="0" w:space="0" w:color="auto"/>
      </w:divBdr>
      <w:divsChild>
        <w:div w:id="7831536">
          <w:marLeft w:val="0"/>
          <w:marRight w:val="0"/>
          <w:marTop w:val="0"/>
          <w:marBottom w:val="0"/>
          <w:divBdr>
            <w:top w:val="none" w:sz="0" w:space="0" w:color="auto"/>
            <w:left w:val="none" w:sz="0" w:space="0" w:color="auto"/>
            <w:bottom w:val="none" w:sz="0" w:space="0" w:color="auto"/>
            <w:right w:val="none" w:sz="0" w:space="0" w:color="auto"/>
          </w:divBdr>
          <w:divsChild>
            <w:div w:id="1172332894">
              <w:marLeft w:val="0"/>
              <w:marRight w:val="0"/>
              <w:marTop w:val="0"/>
              <w:marBottom w:val="0"/>
              <w:divBdr>
                <w:top w:val="none" w:sz="0" w:space="0" w:color="auto"/>
                <w:left w:val="none" w:sz="0" w:space="0" w:color="auto"/>
                <w:bottom w:val="none" w:sz="0" w:space="0" w:color="auto"/>
                <w:right w:val="none" w:sz="0" w:space="0" w:color="auto"/>
              </w:divBdr>
              <w:divsChild>
                <w:div w:id="411661445">
                  <w:marLeft w:val="0"/>
                  <w:marRight w:val="0"/>
                  <w:marTop w:val="0"/>
                  <w:marBottom w:val="0"/>
                  <w:divBdr>
                    <w:top w:val="none" w:sz="0" w:space="0" w:color="auto"/>
                    <w:left w:val="none" w:sz="0" w:space="0" w:color="auto"/>
                    <w:bottom w:val="none" w:sz="0" w:space="0" w:color="auto"/>
                    <w:right w:val="none" w:sz="0" w:space="0" w:color="auto"/>
                  </w:divBdr>
                  <w:divsChild>
                    <w:div w:id="89123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9919">
          <w:marLeft w:val="0"/>
          <w:marRight w:val="0"/>
          <w:marTop w:val="0"/>
          <w:marBottom w:val="0"/>
          <w:divBdr>
            <w:top w:val="none" w:sz="0" w:space="0" w:color="auto"/>
            <w:left w:val="none" w:sz="0" w:space="0" w:color="auto"/>
            <w:bottom w:val="none" w:sz="0" w:space="0" w:color="auto"/>
            <w:right w:val="none" w:sz="0" w:space="0" w:color="auto"/>
          </w:divBdr>
          <w:divsChild>
            <w:div w:id="1716347453">
              <w:marLeft w:val="0"/>
              <w:marRight w:val="0"/>
              <w:marTop w:val="0"/>
              <w:marBottom w:val="0"/>
              <w:divBdr>
                <w:top w:val="none" w:sz="0" w:space="0" w:color="auto"/>
                <w:left w:val="none" w:sz="0" w:space="0" w:color="auto"/>
                <w:bottom w:val="none" w:sz="0" w:space="0" w:color="auto"/>
                <w:right w:val="none" w:sz="0" w:space="0" w:color="auto"/>
              </w:divBdr>
              <w:divsChild>
                <w:div w:id="2107724975">
                  <w:marLeft w:val="0"/>
                  <w:marRight w:val="0"/>
                  <w:marTop w:val="0"/>
                  <w:marBottom w:val="0"/>
                  <w:divBdr>
                    <w:top w:val="none" w:sz="0" w:space="0" w:color="auto"/>
                    <w:left w:val="none" w:sz="0" w:space="0" w:color="auto"/>
                    <w:bottom w:val="none" w:sz="0" w:space="0" w:color="auto"/>
                    <w:right w:val="none" w:sz="0" w:space="0" w:color="auto"/>
                  </w:divBdr>
                  <w:divsChild>
                    <w:div w:id="137357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68908">
      <w:bodyDiv w:val="1"/>
      <w:marLeft w:val="0"/>
      <w:marRight w:val="0"/>
      <w:marTop w:val="0"/>
      <w:marBottom w:val="0"/>
      <w:divBdr>
        <w:top w:val="none" w:sz="0" w:space="0" w:color="auto"/>
        <w:left w:val="none" w:sz="0" w:space="0" w:color="auto"/>
        <w:bottom w:val="none" w:sz="0" w:space="0" w:color="auto"/>
        <w:right w:val="none" w:sz="0" w:space="0" w:color="auto"/>
      </w:divBdr>
      <w:divsChild>
        <w:div w:id="1590115734">
          <w:marLeft w:val="0"/>
          <w:marRight w:val="0"/>
          <w:marTop w:val="0"/>
          <w:marBottom w:val="0"/>
          <w:divBdr>
            <w:top w:val="none" w:sz="0" w:space="0" w:color="auto"/>
            <w:left w:val="none" w:sz="0" w:space="0" w:color="auto"/>
            <w:bottom w:val="none" w:sz="0" w:space="0" w:color="auto"/>
            <w:right w:val="none" w:sz="0" w:space="0" w:color="auto"/>
          </w:divBdr>
          <w:divsChild>
            <w:div w:id="573004191">
              <w:marLeft w:val="0"/>
              <w:marRight w:val="0"/>
              <w:marTop w:val="0"/>
              <w:marBottom w:val="0"/>
              <w:divBdr>
                <w:top w:val="none" w:sz="0" w:space="0" w:color="auto"/>
                <w:left w:val="none" w:sz="0" w:space="0" w:color="auto"/>
                <w:bottom w:val="none" w:sz="0" w:space="0" w:color="auto"/>
                <w:right w:val="none" w:sz="0" w:space="0" w:color="auto"/>
              </w:divBdr>
              <w:divsChild>
                <w:div w:id="1531261015">
                  <w:marLeft w:val="0"/>
                  <w:marRight w:val="0"/>
                  <w:marTop w:val="0"/>
                  <w:marBottom w:val="0"/>
                  <w:divBdr>
                    <w:top w:val="none" w:sz="0" w:space="0" w:color="auto"/>
                    <w:left w:val="none" w:sz="0" w:space="0" w:color="auto"/>
                    <w:bottom w:val="none" w:sz="0" w:space="0" w:color="auto"/>
                    <w:right w:val="none" w:sz="0" w:space="0" w:color="auto"/>
                  </w:divBdr>
                </w:div>
              </w:divsChild>
            </w:div>
            <w:div w:id="1811628309">
              <w:marLeft w:val="0"/>
              <w:marRight w:val="0"/>
              <w:marTop w:val="0"/>
              <w:marBottom w:val="0"/>
              <w:divBdr>
                <w:top w:val="none" w:sz="0" w:space="0" w:color="auto"/>
                <w:left w:val="none" w:sz="0" w:space="0" w:color="auto"/>
                <w:bottom w:val="none" w:sz="0" w:space="0" w:color="auto"/>
                <w:right w:val="none" w:sz="0" w:space="0" w:color="auto"/>
              </w:divBdr>
              <w:divsChild>
                <w:div w:id="9710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60571">
          <w:marLeft w:val="0"/>
          <w:marRight w:val="0"/>
          <w:marTop w:val="0"/>
          <w:marBottom w:val="0"/>
          <w:divBdr>
            <w:top w:val="none" w:sz="0" w:space="0" w:color="auto"/>
            <w:left w:val="none" w:sz="0" w:space="0" w:color="auto"/>
            <w:bottom w:val="none" w:sz="0" w:space="0" w:color="auto"/>
            <w:right w:val="none" w:sz="0" w:space="0" w:color="auto"/>
          </w:divBdr>
          <w:divsChild>
            <w:div w:id="861480587">
              <w:marLeft w:val="0"/>
              <w:marRight w:val="0"/>
              <w:marTop w:val="0"/>
              <w:marBottom w:val="0"/>
              <w:divBdr>
                <w:top w:val="none" w:sz="0" w:space="0" w:color="auto"/>
                <w:left w:val="none" w:sz="0" w:space="0" w:color="auto"/>
                <w:bottom w:val="none" w:sz="0" w:space="0" w:color="auto"/>
                <w:right w:val="none" w:sz="0" w:space="0" w:color="auto"/>
              </w:divBdr>
              <w:divsChild>
                <w:div w:id="86116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25132">
      <w:bodyDiv w:val="1"/>
      <w:marLeft w:val="0"/>
      <w:marRight w:val="0"/>
      <w:marTop w:val="0"/>
      <w:marBottom w:val="0"/>
      <w:divBdr>
        <w:top w:val="none" w:sz="0" w:space="0" w:color="auto"/>
        <w:left w:val="none" w:sz="0" w:space="0" w:color="auto"/>
        <w:bottom w:val="none" w:sz="0" w:space="0" w:color="auto"/>
        <w:right w:val="none" w:sz="0" w:space="0" w:color="auto"/>
      </w:divBdr>
    </w:div>
    <w:div w:id="1104377316">
      <w:bodyDiv w:val="1"/>
      <w:marLeft w:val="0"/>
      <w:marRight w:val="0"/>
      <w:marTop w:val="0"/>
      <w:marBottom w:val="0"/>
      <w:divBdr>
        <w:top w:val="none" w:sz="0" w:space="0" w:color="auto"/>
        <w:left w:val="none" w:sz="0" w:space="0" w:color="auto"/>
        <w:bottom w:val="none" w:sz="0" w:space="0" w:color="auto"/>
        <w:right w:val="none" w:sz="0" w:space="0" w:color="auto"/>
      </w:divBdr>
    </w:div>
    <w:div w:id="1112214281">
      <w:bodyDiv w:val="1"/>
      <w:marLeft w:val="0"/>
      <w:marRight w:val="0"/>
      <w:marTop w:val="0"/>
      <w:marBottom w:val="0"/>
      <w:divBdr>
        <w:top w:val="none" w:sz="0" w:space="0" w:color="auto"/>
        <w:left w:val="none" w:sz="0" w:space="0" w:color="auto"/>
        <w:bottom w:val="none" w:sz="0" w:space="0" w:color="auto"/>
        <w:right w:val="none" w:sz="0" w:space="0" w:color="auto"/>
      </w:divBdr>
      <w:divsChild>
        <w:div w:id="1112700596">
          <w:marLeft w:val="0"/>
          <w:marRight w:val="0"/>
          <w:marTop w:val="0"/>
          <w:marBottom w:val="0"/>
          <w:divBdr>
            <w:top w:val="none" w:sz="0" w:space="0" w:color="auto"/>
            <w:left w:val="none" w:sz="0" w:space="0" w:color="auto"/>
            <w:bottom w:val="none" w:sz="0" w:space="0" w:color="auto"/>
            <w:right w:val="none" w:sz="0" w:space="0" w:color="auto"/>
          </w:divBdr>
          <w:divsChild>
            <w:div w:id="718013110">
              <w:marLeft w:val="0"/>
              <w:marRight w:val="0"/>
              <w:marTop w:val="0"/>
              <w:marBottom w:val="0"/>
              <w:divBdr>
                <w:top w:val="none" w:sz="0" w:space="0" w:color="auto"/>
                <w:left w:val="none" w:sz="0" w:space="0" w:color="auto"/>
                <w:bottom w:val="none" w:sz="0" w:space="0" w:color="auto"/>
                <w:right w:val="none" w:sz="0" w:space="0" w:color="auto"/>
              </w:divBdr>
              <w:divsChild>
                <w:div w:id="961033067">
                  <w:marLeft w:val="0"/>
                  <w:marRight w:val="0"/>
                  <w:marTop w:val="0"/>
                  <w:marBottom w:val="0"/>
                  <w:divBdr>
                    <w:top w:val="none" w:sz="0" w:space="0" w:color="auto"/>
                    <w:left w:val="none" w:sz="0" w:space="0" w:color="auto"/>
                    <w:bottom w:val="none" w:sz="0" w:space="0" w:color="auto"/>
                    <w:right w:val="none" w:sz="0" w:space="0" w:color="auto"/>
                  </w:divBdr>
                </w:div>
              </w:divsChild>
            </w:div>
            <w:div w:id="1516263899">
              <w:marLeft w:val="0"/>
              <w:marRight w:val="0"/>
              <w:marTop w:val="0"/>
              <w:marBottom w:val="0"/>
              <w:divBdr>
                <w:top w:val="none" w:sz="0" w:space="0" w:color="auto"/>
                <w:left w:val="none" w:sz="0" w:space="0" w:color="auto"/>
                <w:bottom w:val="none" w:sz="0" w:space="0" w:color="auto"/>
                <w:right w:val="none" w:sz="0" w:space="0" w:color="auto"/>
              </w:divBdr>
              <w:divsChild>
                <w:div w:id="201765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1476">
          <w:marLeft w:val="0"/>
          <w:marRight w:val="0"/>
          <w:marTop w:val="0"/>
          <w:marBottom w:val="0"/>
          <w:divBdr>
            <w:top w:val="none" w:sz="0" w:space="0" w:color="auto"/>
            <w:left w:val="none" w:sz="0" w:space="0" w:color="auto"/>
            <w:bottom w:val="none" w:sz="0" w:space="0" w:color="auto"/>
            <w:right w:val="none" w:sz="0" w:space="0" w:color="auto"/>
          </w:divBdr>
          <w:divsChild>
            <w:div w:id="1958365243">
              <w:marLeft w:val="0"/>
              <w:marRight w:val="0"/>
              <w:marTop w:val="0"/>
              <w:marBottom w:val="0"/>
              <w:divBdr>
                <w:top w:val="none" w:sz="0" w:space="0" w:color="auto"/>
                <w:left w:val="none" w:sz="0" w:space="0" w:color="auto"/>
                <w:bottom w:val="none" w:sz="0" w:space="0" w:color="auto"/>
                <w:right w:val="none" w:sz="0" w:space="0" w:color="auto"/>
              </w:divBdr>
              <w:divsChild>
                <w:div w:id="35159602">
                  <w:marLeft w:val="0"/>
                  <w:marRight w:val="0"/>
                  <w:marTop w:val="0"/>
                  <w:marBottom w:val="0"/>
                  <w:divBdr>
                    <w:top w:val="none" w:sz="0" w:space="0" w:color="auto"/>
                    <w:left w:val="none" w:sz="0" w:space="0" w:color="auto"/>
                    <w:bottom w:val="none" w:sz="0" w:space="0" w:color="auto"/>
                    <w:right w:val="none" w:sz="0" w:space="0" w:color="auto"/>
                  </w:divBdr>
                </w:div>
              </w:divsChild>
            </w:div>
            <w:div w:id="261424094">
              <w:marLeft w:val="0"/>
              <w:marRight w:val="0"/>
              <w:marTop w:val="0"/>
              <w:marBottom w:val="0"/>
              <w:divBdr>
                <w:top w:val="none" w:sz="0" w:space="0" w:color="auto"/>
                <w:left w:val="none" w:sz="0" w:space="0" w:color="auto"/>
                <w:bottom w:val="none" w:sz="0" w:space="0" w:color="auto"/>
                <w:right w:val="none" w:sz="0" w:space="0" w:color="auto"/>
              </w:divBdr>
              <w:divsChild>
                <w:div w:id="2189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2491">
          <w:marLeft w:val="0"/>
          <w:marRight w:val="0"/>
          <w:marTop w:val="0"/>
          <w:marBottom w:val="0"/>
          <w:divBdr>
            <w:top w:val="none" w:sz="0" w:space="0" w:color="auto"/>
            <w:left w:val="none" w:sz="0" w:space="0" w:color="auto"/>
            <w:bottom w:val="none" w:sz="0" w:space="0" w:color="auto"/>
            <w:right w:val="none" w:sz="0" w:space="0" w:color="auto"/>
          </w:divBdr>
          <w:divsChild>
            <w:div w:id="1450590610">
              <w:marLeft w:val="0"/>
              <w:marRight w:val="0"/>
              <w:marTop w:val="0"/>
              <w:marBottom w:val="0"/>
              <w:divBdr>
                <w:top w:val="none" w:sz="0" w:space="0" w:color="auto"/>
                <w:left w:val="none" w:sz="0" w:space="0" w:color="auto"/>
                <w:bottom w:val="none" w:sz="0" w:space="0" w:color="auto"/>
                <w:right w:val="none" w:sz="0" w:space="0" w:color="auto"/>
              </w:divBdr>
              <w:divsChild>
                <w:div w:id="619190760">
                  <w:marLeft w:val="0"/>
                  <w:marRight w:val="0"/>
                  <w:marTop w:val="0"/>
                  <w:marBottom w:val="0"/>
                  <w:divBdr>
                    <w:top w:val="none" w:sz="0" w:space="0" w:color="auto"/>
                    <w:left w:val="none" w:sz="0" w:space="0" w:color="auto"/>
                    <w:bottom w:val="none" w:sz="0" w:space="0" w:color="auto"/>
                    <w:right w:val="none" w:sz="0" w:space="0" w:color="auto"/>
                  </w:divBdr>
                </w:div>
              </w:divsChild>
            </w:div>
            <w:div w:id="1103264336">
              <w:marLeft w:val="0"/>
              <w:marRight w:val="0"/>
              <w:marTop w:val="0"/>
              <w:marBottom w:val="0"/>
              <w:divBdr>
                <w:top w:val="none" w:sz="0" w:space="0" w:color="auto"/>
                <w:left w:val="none" w:sz="0" w:space="0" w:color="auto"/>
                <w:bottom w:val="none" w:sz="0" w:space="0" w:color="auto"/>
                <w:right w:val="none" w:sz="0" w:space="0" w:color="auto"/>
              </w:divBdr>
              <w:divsChild>
                <w:div w:id="47252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3624">
          <w:marLeft w:val="0"/>
          <w:marRight w:val="0"/>
          <w:marTop w:val="0"/>
          <w:marBottom w:val="0"/>
          <w:divBdr>
            <w:top w:val="none" w:sz="0" w:space="0" w:color="auto"/>
            <w:left w:val="none" w:sz="0" w:space="0" w:color="auto"/>
            <w:bottom w:val="none" w:sz="0" w:space="0" w:color="auto"/>
            <w:right w:val="none" w:sz="0" w:space="0" w:color="auto"/>
          </w:divBdr>
          <w:divsChild>
            <w:div w:id="1984851282">
              <w:marLeft w:val="0"/>
              <w:marRight w:val="0"/>
              <w:marTop w:val="0"/>
              <w:marBottom w:val="0"/>
              <w:divBdr>
                <w:top w:val="none" w:sz="0" w:space="0" w:color="auto"/>
                <w:left w:val="none" w:sz="0" w:space="0" w:color="auto"/>
                <w:bottom w:val="none" w:sz="0" w:space="0" w:color="auto"/>
                <w:right w:val="none" w:sz="0" w:space="0" w:color="auto"/>
              </w:divBdr>
              <w:divsChild>
                <w:div w:id="5040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45358">
      <w:bodyDiv w:val="1"/>
      <w:marLeft w:val="0"/>
      <w:marRight w:val="0"/>
      <w:marTop w:val="0"/>
      <w:marBottom w:val="0"/>
      <w:divBdr>
        <w:top w:val="none" w:sz="0" w:space="0" w:color="auto"/>
        <w:left w:val="none" w:sz="0" w:space="0" w:color="auto"/>
        <w:bottom w:val="none" w:sz="0" w:space="0" w:color="auto"/>
        <w:right w:val="none" w:sz="0" w:space="0" w:color="auto"/>
      </w:divBdr>
      <w:divsChild>
        <w:div w:id="612398603">
          <w:marLeft w:val="0"/>
          <w:marRight w:val="0"/>
          <w:marTop w:val="0"/>
          <w:marBottom w:val="0"/>
          <w:divBdr>
            <w:top w:val="none" w:sz="0" w:space="0" w:color="auto"/>
            <w:left w:val="none" w:sz="0" w:space="0" w:color="auto"/>
            <w:bottom w:val="none" w:sz="0" w:space="0" w:color="auto"/>
            <w:right w:val="none" w:sz="0" w:space="0" w:color="auto"/>
          </w:divBdr>
          <w:divsChild>
            <w:div w:id="575751872">
              <w:marLeft w:val="0"/>
              <w:marRight w:val="0"/>
              <w:marTop w:val="0"/>
              <w:marBottom w:val="0"/>
              <w:divBdr>
                <w:top w:val="none" w:sz="0" w:space="0" w:color="auto"/>
                <w:left w:val="none" w:sz="0" w:space="0" w:color="auto"/>
                <w:bottom w:val="none" w:sz="0" w:space="0" w:color="auto"/>
                <w:right w:val="none" w:sz="0" w:space="0" w:color="auto"/>
              </w:divBdr>
              <w:divsChild>
                <w:div w:id="180165708">
                  <w:marLeft w:val="0"/>
                  <w:marRight w:val="0"/>
                  <w:marTop w:val="0"/>
                  <w:marBottom w:val="0"/>
                  <w:divBdr>
                    <w:top w:val="none" w:sz="0" w:space="0" w:color="auto"/>
                    <w:left w:val="none" w:sz="0" w:space="0" w:color="auto"/>
                    <w:bottom w:val="none" w:sz="0" w:space="0" w:color="auto"/>
                    <w:right w:val="none" w:sz="0" w:space="0" w:color="auto"/>
                  </w:divBdr>
                </w:div>
              </w:divsChild>
            </w:div>
            <w:div w:id="1328440708">
              <w:marLeft w:val="0"/>
              <w:marRight w:val="0"/>
              <w:marTop w:val="0"/>
              <w:marBottom w:val="0"/>
              <w:divBdr>
                <w:top w:val="none" w:sz="0" w:space="0" w:color="auto"/>
                <w:left w:val="none" w:sz="0" w:space="0" w:color="auto"/>
                <w:bottom w:val="none" w:sz="0" w:space="0" w:color="auto"/>
                <w:right w:val="none" w:sz="0" w:space="0" w:color="auto"/>
              </w:divBdr>
              <w:divsChild>
                <w:div w:id="116563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914">
          <w:marLeft w:val="0"/>
          <w:marRight w:val="0"/>
          <w:marTop w:val="0"/>
          <w:marBottom w:val="0"/>
          <w:divBdr>
            <w:top w:val="none" w:sz="0" w:space="0" w:color="auto"/>
            <w:left w:val="none" w:sz="0" w:space="0" w:color="auto"/>
            <w:bottom w:val="none" w:sz="0" w:space="0" w:color="auto"/>
            <w:right w:val="none" w:sz="0" w:space="0" w:color="auto"/>
          </w:divBdr>
          <w:divsChild>
            <w:div w:id="846335352">
              <w:marLeft w:val="0"/>
              <w:marRight w:val="0"/>
              <w:marTop w:val="0"/>
              <w:marBottom w:val="0"/>
              <w:divBdr>
                <w:top w:val="none" w:sz="0" w:space="0" w:color="auto"/>
                <w:left w:val="none" w:sz="0" w:space="0" w:color="auto"/>
                <w:bottom w:val="none" w:sz="0" w:space="0" w:color="auto"/>
                <w:right w:val="none" w:sz="0" w:space="0" w:color="auto"/>
              </w:divBdr>
              <w:divsChild>
                <w:div w:id="767123594">
                  <w:marLeft w:val="0"/>
                  <w:marRight w:val="0"/>
                  <w:marTop w:val="0"/>
                  <w:marBottom w:val="0"/>
                  <w:divBdr>
                    <w:top w:val="none" w:sz="0" w:space="0" w:color="auto"/>
                    <w:left w:val="none" w:sz="0" w:space="0" w:color="auto"/>
                    <w:bottom w:val="none" w:sz="0" w:space="0" w:color="auto"/>
                    <w:right w:val="none" w:sz="0" w:space="0" w:color="auto"/>
                  </w:divBdr>
                </w:div>
              </w:divsChild>
            </w:div>
            <w:div w:id="2069566266">
              <w:marLeft w:val="0"/>
              <w:marRight w:val="0"/>
              <w:marTop w:val="0"/>
              <w:marBottom w:val="0"/>
              <w:divBdr>
                <w:top w:val="none" w:sz="0" w:space="0" w:color="auto"/>
                <w:left w:val="none" w:sz="0" w:space="0" w:color="auto"/>
                <w:bottom w:val="none" w:sz="0" w:space="0" w:color="auto"/>
                <w:right w:val="none" w:sz="0" w:space="0" w:color="auto"/>
              </w:divBdr>
              <w:divsChild>
                <w:div w:id="10841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6637">
          <w:marLeft w:val="0"/>
          <w:marRight w:val="0"/>
          <w:marTop w:val="0"/>
          <w:marBottom w:val="0"/>
          <w:divBdr>
            <w:top w:val="none" w:sz="0" w:space="0" w:color="auto"/>
            <w:left w:val="none" w:sz="0" w:space="0" w:color="auto"/>
            <w:bottom w:val="none" w:sz="0" w:space="0" w:color="auto"/>
            <w:right w:val="none" w:sz="0" w:space="0" w:color="auto"/>
          </w:divBdr>
          <w:divsChild>
            <w:div w:id="1546210789">
              <w:marLeft w:val="0"/>
              <w:marRight w:val="0"/>
              <w:marTop w:val="0"/>
              <w:marBottom w:val="0"/>
              <w:divBdr>
                <w:top w:val="none" w:sz="0" w:space="0" w:color="auto"/>
                <w:left w:val="none" w:sz="0" w:space="0" w:color="auto"/>
                <w:bottom w:val="none" w:sz="0" w:space="0" w:color="auto"/>
                <w:right w:val="none" w:sz="0" w:space="0" w:color="auto"/>
              </w:divBdr>
              <w:divsChild>
                <w:div w:id="1604999844">
                  <w:marLeft w:val="0"/>
                  <w:marRight w:val="0"/>
                  <w:marTop w:val="0"/>
                  <w:marBottom w:val="0"/>
                  <w:divBdr>
                    <w:top w:val="none" w:sz="0" w:space="0" w:color="auto"/>
                    <w:left w:val="none" w:sz="0" w:space="0" w:color="auto"/>
                    <w:bottom w:val="none" w:sz="0" w:space="0" w:color="auto"/>
                    <w:right w:val="none" w:sz="0" w:space="0" w:color="auto"/>
                  </w:divBdr>
                </w:div>
              </w:divsChild>
            </w:div>
            <w:div w:id="1196893470">
              <w:marLeft w:val="0"/>
              <w:marRight w:val="0"/>
              <w:marTop w:val="0"/>
              <w:marBottom w:val="0"/>
              <w:divBdr>
                <w:top w:val="none" w:sz="0" w:space="0" w:color="auto"/>
                <w:left w:val="none" w:sz="0" w:space="0" w:color="auto"/>
                <w:bottom w:val="none" w:sz="0" w:space="0" w:color="auto"/>
                <w:right w:val="none" w:sz="0" w:space="0" w:color="auto"/>
              </w:divBdr>
              <w:divsChild>
                <w:div w:id="16175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5583">
          <w:marLeft w:val="0"/>
          <w:marRight w:val="0"/>
          <w:marTop w:val="0"/>
          <w:marBottom w:val="0"/>
          <w:divBdr>
            <w:top w:val="none" w:sz="0" w:space="0" w:color="auto"/>
            <w:left w:val="none" w:sz="0" w:space="0" w:color="auto"/>
            <w:bottom w:val="none" w:sz="0" w:space="0" w:color="auto"/>
            <w:right w:val="none" w:sz="0" w:space="0" w:color="auto"/>
          </w:divBdr>
          <w:divsChild>
            <w:div w:id="1797722860">
              <w:marLeft w:val="0"/>
              <w:marRight w:val="0"/>
              <w:marTop w:val="0"/>
              <w:marBottom w:val="0"/>
              <w:divBdr>
                <w:top w:val="none" w:sz="0" w:space="0" w:color="auto"/>
                <w:left w:val="none" w:sz="0" w:space="0" w:color="auto"/>
                <w:bottom w:val="none" w:sz="0" w:space="0" w:color="auto"/>
                <w:right w:val="none" w:sz="0" w:space="0" w:color="auto"/>
              </w:divBdr>
              <w:divsChild>
                <w:div w:id="24650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300320">
      <w:bodyDiv w:val="1"/>
      <w:marLeft w:val="0"/>
      <w:marRight w:val="0"/>
      <w:marTop w:val="0"/>
      <w:marBottom w:val="0"/>
      <w:divBdr>
        <w:top w:val="none" w:sz="0" w:space="0" w:color="auto"/>
        <w:left w:val="none" w:sz="0" w:space="0" w:color="auto"/>
        <w:bottom w:val="none" w:sz="0" w:space="0" w:color="auto"/>
        <w:right w:val="none" w:sz="0" w:space="0" w:color="auto"/>
      </w:divBdr>
    </w:div>
    <w:div w:id="1137796874">
      <w:bodyDiv w:val="1"/>
      <w:marLeft w:val="0"/>
      <w:marRight w:val="0"/>
      <w:marTop w:val="0"/>
      <w:marBottom w:val="0"/>
      <w:divBdr>
        <w:top w:val="none" w:sz="0" w:space="0" w:color="auto"/>
        <w:left w:val="none" w:sz="0" w:space="0" w:color="auto"/>
        <w:bottom w:val="none" w:sz="0" w:space="0" w:color="auto"/>
        <w:right w:val="none" w:sz="0" w:space="0" w:color="auto"/>
      </w:divBdr>
      <w:divsChild>
        <w:div w:id="1162084811">
          <w:marLeft w:val="0"/>
          <w:marRight w:val="0"/>
          <w:marTop w:val="0"/>
          <w:marBottom w:val="0"/>
          <w:divBdr>
            <w:top w:val="none" w:sz="0" w:space="0" w:color="auto"/>
            <w:left w:val="none" w:sz="0" w:space="0" w:color="auto"/>
            <w:bottom w:val="none" w:sz="0" w:space="0" w:color="auto"/>
            <w:right w:val="none" w:sz="0" w:space="0" w:color="auto"/>
          </w:divBdr>
          <w:divsChild>
            <w:div w:id="638341638">
              <w:marLeft w:val="0"/>
              <w:marRight w:val="0"/>
              <w:marTop w:val="0"/>
              <w:marBottom w:val="0"/>
              <w:divBdr>
                <w:top w:val="none" w:sz="0" w:space="0" w:color="auto"/>
                <w:left w:val="none" w:sz="0" w:space="0" w:color="auto"/>
                <w:bottom w:val="none" w:sz="0" w:space="0" w:color="auto"/>
                <w:right w:val="none" w:sz="0" w:space="0" w:color="auto"/>
              </w:divBdr>
              <w:divsChild>
                <w:div w:id="1481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486415">
      <w:bodyDiv w:val="1"/>
      <w:marLeft w:val="0"/>
      <w:marRight w:val="0"/>
      <w:marTop w:val="0"/>
      <w:marBottom w:val="0"/>
      <w:divBdr>
        <w:top w:val="none" w:sz="0" w:space="0" w:color="auto"/>
        <w:left w:val="none" w:sz="0" w:space="0" w:color="auto"/>
        <w:bottom w:val="none" w:sz="0" w:space="0" w:color="auto"/>
        <w:right w:val="none" w:sz="0" w:space="0" w:color="auto"/>
      </w:divBdr>
      <w:divsChild>
        <w:div w:id="58676779">
          <w:marLeft w:val="0"/>
          <w:marRight w:val="0"/>
          <w:marTop w:val="0"/>
          <w:marBottom w:val="0"/>
          <w:divBdr>
            <w:top w:val="none" w:sz="0" w:space="0" w:color="auto"/>
            <w:left w:val="none" w:sz="0" w:space="0" w:color="auto"/>
            <w:bottom w:val="none" w:sz="0" w:space="0" w:color="auto"/>
            <w:right w:val="none" w:sz="0" w:space="0" w:color="auto"/>
          </w:divBdr>
          <w:divsChild>
            <w:div w:id="878934301">
              <w:marLeft w:val="0"/>
              <w:marRight w:val="0"/>
              <w:marTop w:val="0"/>
              <w:marBottom w:val="0"/>
              <w:divBdr>
                <w:top w:val="none" w:sz="0" w:space="0" w:color="auto"/>
                <w:left w:val="none" w:sz="0" w:space="0" w:color="auto"/>
                <w:bottom w:val="none" w:sz="0" w:space="0" w:color="auto"/>
                <w:right w:val="none" w:sz="0" w:space="0" w:color="auto"/>
              </w:divBdr>
              <w:divsChild>
                <w:div w:id="1298796817">
                  <w:marLeft w:val="0"/>
                  <w:marRight w:val="0"/>
                  <w:marTop w:val="0"/>
                  <w:marBottom w:val="0"/>
                  <w:divBdr>
                    <w:top w:val="none" w:sz="0" w:space="0" w:color="auto"/>
                    <w:left w:val="none" w:sz="0" w:space="0" w:color="auto"/>
                    <w:bottom w:val="none" w:sz="0" w:space="0" w:color="auto"/>
                    <w:right w:val="none" w:sz="0" w:space="0" w:color="auto"/>
                  </w:divBdr>
                  <w:divsChild>
                    <w:div w:id="114250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041160">
      <w:bodyDiv w:val="1"/>
      <w:marLeft w:val="0"/>
      <w:marRight w:val="0"/>
      <w:marTop w:val="0"/>
      <w:marBottom w:val="0"/>
      <w:divBdr>
        <w:top w:val="none" w:sz="0" w:space="0" w:color="auto"/>
        <w:left w:val="none" w:sz="0" w:space="0" w:color="auto"/>
        <w:bottom w:val="none" w:sz="0" w:space="0" w:color="auto"/>
        <w:right w:val="none" w:sz="0" w:space="0" w:color="auto"/>
      </w:divBdr>
      <w:divsChild>
        <w:div w:id="1825663859">
          <w:marLeft w:val="0"/>
          <w:marRight w:val="0"/>
          <w:marTop w:val="0"/>
          <w:marBottom w:val="0"/>
          <w:divBdr>
            <w:top w:val="none" w:sz="0" w:space="0" w:color="auto"/>
            <w:left w:val="none" w:sz="0" w:space="0" w:color="auto"/>
            <w:bottom w:val="none" w:sz="0" w:space="0" w:color="auto"/>
            <w:right w:val="none" w:sz="0" w:space="0" w:color="auto"/>
          </w:divBdr>
          <w:divsChild>
            <w:div w:id="220141352">
              <w:marLeft w:val="0"/>
              <w:marRight w:val="0"/>
              <w:marTop w:val="0"/>
              <w:marBottom w:val="0"/>
              <w:divBdr>
                <w:top w:val="none" w:sz="0" w:space="0" w:color="auto"/>
                <w:left w:val="none" w:sz="0" w:space="0" w:color="auto"/>
                <w:bottom w:val="none" w:sz="0" w:space="0" w:color="auto"/>
                <w:right w:val="none" w:sz="0" w:space="0" w:color="auto"/>
              </w:divBdr>
              <w:divsChild>
                <w:div w:id="1469780863">
                  <w:marLeft w:val="0"/>
                  <w:marRight w:val="0"/>
                  <w:marTop w:val="0"/>
                  <w:marBottom w:val="0"/>
                  <w:divBdr>
                    <w:top w:val="none" w:sz="0" w:space="0" w:color="auto"/>
                    <w:left w:val="none" w:sz="0" w:space="0" w:color="auto"/>
                    <w:bottom w:val="none" w:sz="0" w:space="0" w:color="auto"/>
                    <w:right w:val="none" w:sz="0" w:space="0" w:color="auto"/>
                  </w:divBdr>
                  <w:divsChild>
                    <w:div w:id="18173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551493">
      <w:bodyDiv w:val="1"/>
      <w:marLeft w:val="0"/>
      <w:marRight w:val="0"/>
      <w:marTop w:val="0"/>
      <w:marBottom w:val="0"/>
      <w:divBdr>
        <w:top w:val="none" w:sz="0" w:space="0" w:color="auto"/>
        <w:left w:val="none" w:sz="0" w:space="0" w:color="auto"/>
        <w:bottom w:val="none" w:sz="0" w:space="0" w:color="auto"/>
        <w:right w:val="none" w:sz="0" w:space="0" w:color="auto"/>
      </w:divBdr>
      <w:divsChild>
        <w:div w:id="1289894688">
          <w:marLeft w:val="0"/>
          <w:marRight w:val="0"/>
          <w:marTop w:val="0"/>
          <w:marBottom w:val="0"/>
          <w:divBdr>
            <w:top w:val="none" w:sz="0" w:space="0" w:color="auto"/>
            <w:left w:val="none" w:sz="0" w:space="0" w:color="auto"/>
            <w:bottom w:val="none" w:sz="0" w:space="0" w:color="auto"/>
            <w:right w:val="none" w:sz="0" w:space="0" w:color="auto"/>
          </w:divBdr>
          <w:divsChild>
            <w:div w:id="1521163141">
              <w:marLeft w:val="0"/>
              <w:marRight w:val="0"/>
              <w:marTop w:val="0"/>
              <w:marBottom w:val="0"/>
              <w:divBdr>
                <w:top w:val="none" w:sz="0" w:space="0" w:color="auto"/>
                <w:left w:val="none" w:sz="0" w:space="0" w:color="auto"/>
                <w:bottom w:val="none" w:sz="0" w:space="0" w:color="auto"/>
                <w:right w:val="none" w:sz="0" w:space="0" w:color="auto"/>
              </w:divBdr>
              <w:divsChild>
                <w:div w:id="104988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97830">
      <w:bodyDiv w:val="1"/>
      <w:marLeft w:val="0"/>
      <w:marRight w:val="0"/>
      <w:marTop w:val="0"/>
      <w:marBottom w:val="0"/>
      <w:divBdr>
        <w:top w:val="none" w:sz="0" w:space="0" w:color="auto"/>
        <w:left w:val="none" w:sz="0" w:space="0" w:color="auto"/>
        <w:bottom w:val="none" w:sz="0" w:space="0" w:color="auto"/>
        <w:right w:val="none" w:sz="0" w:space="0" w:color="auto"/>
      </w:divBdr>
      <w:divsChild>
        <w:div w:id="242223864">
          <w:marLeft w:val="0"/>
          <w:marRight w:val="0"/>
          <w:marTop w:val="0"/>
          <w:marBottom w:val="0"/>
          <w:divBdr>
            <w:top w:val="none" w:sz="0" w:space="0" w:color="auto"/>
            <w:left w:val="none" w:sz="0" w:space="0" w:color="auto"/>
            <w:bottom w:val="none" w:sz="0" w:space="0" w:color="auto"/>
            <w:right w:val="none" w:sz="0" w:space="0" w:color="auto"/>
          </w:divBdr>
          <w:divsChild>
            <w:div w:id="1425616365">
              <w:marLeft w:val="0"/>
              <w:marRight w:val="0"/>
              <w:marTop w:val="0"/>
              <w:marBottom w:val="0"/>
              <w:divBdr>
                <w:top w:val="none" w:sz="0" w:space="0" w:color="auto"/>
                <w:left w:val="none" w:sz="0" w:space="0" w:color="auto"/>
                <w:bottom w:val="none" w:sz="0" w:space="0" w:color="auto"/>
                <w:right w:val="none" w:sz="0" w:space="0" w:color="auto"/>
              </w:divBdr>
              <w:divsChild>
                <w:div w:id="1221942413">
                  <w:marLeft w:val="0"/>
                  <w:marRight w:val="0"/>
                  <w:marTop w:val="0"/>
                  <w:marBottom w:val="0"/>
                  <w:divBdr>
                    <w:top w:val="none" w:sz="0" w:space="0" w:color="auto"/>
                    <w:left w:val="none" w:sz="0" w:space="0" w:color="auto"/>
                    <w:bottom w:val="none" w:sz="0" w:space="0" w:color="auto"/>
                    <w:right w:val="none" w:sz="0" w:space="0" w:color="auto"/>
                  </w:divBdr>
                  <w:divsChild>
                    <w:div w:id="2027319022">
                      <w:marLeft w:val="0"/>
                      <w:marRight w:val="0"/>
                      <w:marTop w:val="0"/>
                      <w:marBottom w:val="0"/>
                      <w:divBdr>
                        <w:top w:val="none" w:sz="0" w:space="0" w:color="auto"/>
                        <w:left w:val="none" w:sz="0" w:space="0" w:color="auto"/>
                        <w:bottom w:val="none" w:sz="0" w:space="0" w:color="auto"/>
                        <w:right w:val="none" w:sz="0" w:space="0" w:color="auto"/>
                      </w:divBdr>
                    </w:div>
                  </w:divsChild>
                </w:div>
                <w:div w:id="1051729024">
                  <w:marLeft w:val="0"/>
                  <w:marRight w:val="0"/>
                  <w:marTop w:val="0"/>
                  <w:marBottom w:val="0"/>
                  <w:divBdr>
                    <w:top w:val="none" w:sz="0" w:space="0" w:color="auto"/>
                    <w:left w:val="none" w:sz="0" w:space="0" w:color="auto"/>
                    <w:bottom w:val="none" w:sz="0" w:space="0" w:color="auto"/>
                    <w:right w:val="none" w:sz="0" w:space="0" w:color="auto"/>
                  </w:divBdr>
                  <w:divsChild>
                    <w:div w:id="607541416">
                      <w:marLeft w:val="0"/>
                      <w:marRight w:val="0"/>
                      <w:marTop w:val="0"/>
                      <w:marBottom w:val="0"/>
                      <w:divBdr>
                        <w:top w:val="none" w:sz="0" w:space="0" w:color="auto"/>
                        <w:left w:val="none" w:sz="0" w:space="0" w:color="auto"/>
                        <w:bottom w:val="none" w:sz="0" w:space="0" w:color="auto"/>
                        <w:right w:val="none" w:sz="0" w:space="0" w:color="auto"/>
                      </w:divBdr>
                    </w:div>
                  </w:divsChild>
                </w:div>
                <w:div w:id="1801342965">
                  <w:marLeft w:val="0"/>
                  <w:marRight w:val="0"/>
                  <w:marTop w:val="0"/>
                  <w:marBottom w:val="0"/>
                  <w:divBdr>
                    <w:top w:val="none" w:sz="0" w:space="0" w:color="auto"/>
                    <w:left w:val="none" w:sz="0" w:space="0" w:color="auto"/>
                    <w:bottom w:val="none" w:sz="0" w:space="0" w:color="auto"/>
                    <w:right w:val="none" w:sz="0" w:space="0" w:color="auto"/>
                  </w:divBdr>
                  <w:divsChild>
                    <w:div w:id="1605576499">
                      <w:marLeft w:val="0"/>
                      <w:marRight w:val="0"/>
                      <w:marTop w:val="0"/>
                      <w:marBottom w:val="0"/>
                      <w:divBdr>
                        <w:top w:val="none" w:sz="0" w:space="0" w:color="auto"/>
                        <w:left w:val="none" w:sz="0" w:space="0" w:color="auto"/>
                        <w:bottom w:val="none" w:sz="0" w:space="0" w:color="auto"/>
                        <w:right w:val="none" w:sz="0" w:space="0" w:color="auto"/>
                      </w:divBdr>
                    </w:div>
                  </w:divsChild>
                </w:div>
                <w:div w:id="1473330666">
                  <w:marLeft w:val="0"/>
                  <w:marRight w:val="0"/>
                  <w:marTop w:val="0"/>
                  <w:marBottom w:val="0"/>
                  <w:divBdr>
                    <w:top w:val="none" w:sz="0" w:space="0" w:color="auto"/>
                    <w:left w:val="none" w:sz="0" w:space="0" w:color="auto"/>
                    <w:bottom w:val="none" w:sz="0" w:space="0" w:color="auto"/>
                    <w:right w:val="none" w:sz="0" w:space="0" w:color="auto"/>
                  </w:divBdr>
                  <w:divsChild>
                    <w:div w:id="386148067">
                      <w:marLeft w:val="0"/>
                      <w:marRight w:val="0"/>
                      <w:marTop w:val="0"/>
                      <w:marBottom w:val="0"/>
                      <w:divBdr>
                        <w:top w:val="none" w:sz="0" w:space="0" w:color="auto"/>
                        <w:left w:val="none" w:sz="0" w:space="0" w:color="auto"/>
                        <w:bottom w:val="none" w:sz="0" w:space="0" w:color="auto"/>
                        <w:right w:val="none" w:sz="0" w:space="0" w:color="auto"/>
                      </w:divBdr>
                    </w:div>
                  </w:divsChild>
                </w:div>
                <w:div w:id="2111780553">
                  <w:marLeft w:val="0"/>
                  <w:marRight w:val="0"/>
                  <w:marTop w:val="0"/>
                  <w:marBottom w:val="0"/>
                  <w:divBdr>
                    <w:top w:val="none" w:sz="0" w:space="0" w:color="auto"/>
                    <w:left w:val="none" w:sz="0" w:space="0" w:color="auto"/>
                    <w:bottom w:val="none" w:sz="0" w:space="0" w:color="auto"/>
                    <w:right w:val="none" w:sz="0" w:space="0" w:color="auto"/>
                  </w:divBdr>
                  <w:divsChild>
                    <w:div w:id="132415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8763">
              <w:marLeft w:val="0"/>
              <w:marRight w:val="0"/>
              <w:marTop w:val="0"/>
              <w:marBottom w:val="0"/>
              <w:divBdr>
                <w:top w:val="none" w:sz="0" w:space="0" w:color="auto"/>
                <w:left w:val="none" w:sz="0" w:space="0" w:color="auto"/>
                <w:bottom w:val="none" w:sz="0" w:space="0" w:color="auto"/>
                <w:right w:val="none" w:sz="0" w:space="0" w:color="auto"/>
              </w:divBdr>
              <w:divsChild>
                <w:div w:id="1706100643">
                  <w:marLeft w:val="0"/>
                  <w:marRight w:val="0"/>
                  <w:marTop w:val="0"/>
                  <w:marBottom w:val="0"/>
                  <w:divBdr>
                    <w:top w:val="none" w:sz="0" w:space="0" w:color="auto"/>
                    <w:left w:val="none" w:sz="0" w:space="0" w:color="auto"/>
                    <w:bottom w:val="none" w:sz="0" w:space="0" w:color="auto"/>
                    <w:right w:val="none" w:sz="0" w:space="0" w:color="auto"/>
                  </w:divBdr>
                </w:div>
              </w:divsChild>
            </w:div>
            <w:div w:id="309403104">
              <w:marLeft w:val="0"/>
              <w:marRight w:val="0"/>
              <w:marTop w:val="0"/>
              <w:marBottom w:val="0"/>
              <w:divBdr>
                <w:top w:val="none" w:sz="0" w:space="0" w:color="auto"/>
                <w:left w:val="none" w:sz="0" w:space="0" w:color="auto"/>
                <w:bottom w:val="none" w:sz="0" w:space="0" w:color="auto"/>
                <w:right w:val="none" w:sz="0" w:space="0" w:color="auto"/>
              </w:divBdr>
              <w:divsChild>
                <w:div w:id="370349822">
                  <w:marLeft w:val="0"/>
                  <w:marRight w:val="0"/>
                  <w:marTop w:val="0"/>
                  <w:marBottom w:val="0"/>
                  <w:divBdr>
                    <w:top w:val="none" w:sz="0" w:space="0" w:color="auto"/>
                    <w:left w:val="none" w:sz="0" w:space="0" w:color="auto"/>
                    <w:bottom w:val="none" w:sz="0" w:space="0" w:color="auto"/>
                    <w:right w:val="none" w:sz="0" w:space="0" w:color="auto"/>
                  </w:divBdr>
                </w:div>
              </w:divsChild>
            </w:div>
            <w:div w:id="1560675078">
              <w:marLeft w:val="0"/>
              <w:marRight w:val="0"/>
              <w:marTop w:val="0"/>
              <w:marBottom w:val="0"/>
              <w:divBdr>
                <w:top w:val="none" w:sz="0" w:space="0" w:color="auto"/>
                <w:left w:val="none" w:sz="0" w:space="0" w:color="auto"/>
                <w:bottom w:val="none" w:sz="0" w:space="0" w:color="auto"/>
                <w:right w:val="none" w:sz="0" w:space="0" w:color="auto"/>
              </w:divBdr>
              <w:divsChild>
                <w:div w:id="1011299734">
                  <w:marLeft w:val="0"/>
                  <w:marRight w:val="0"/>
                  <w:marTop w:val="0"/>
                  <w:marBottom w:val="0"/>
                  <w:divBdr>
                    <w:top w:val="none" w:sz="0" w:space="0" w:color="auto"/>
                    <w:left w:val="none" w:sz="0" w:space="0" w:color="auto"/>
                    <w:bottom w:val="none" w:sz="0" w:space="0" w:color="auto"/>
                    <w:right w:val="none" w:sz="0" w:space="0" w:color="auto"/>
                  </w:divBdr>
                </w:div>
              </w:divsChild>
            </w:div>
            <w:div w:id="501899378">
              <w:marLeft w:val="0"/>
              <w:marRight w:val="0"/>
              <w:marTop w:val="0"/>
              <w:marBottom w:val="0"/>
              <w:divBdr>
                <w:top w:val="none" w:sz="0" w:space="0" w:color="auto"/>
                <w:left w:val="none" w:sz="0" w:space="0" w:color="auto"/>
                <w:bottom w:val="none" w:sz="0" w:space="0" w:color="auto"/>
                <w:right w:val="none" w:sz="0" w:space="0" w:color="auto"/>
              </w:divBdr>
              <w:divsChild>
                <w:div w:id="20754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849935">
      <w:bodyDiv w:val="1"/>
      <w:marLeft w:val="0"/>
      <w:marRight w:val="0"/>
      <w:marTop w:val="0"/>
      <w:marBottom w:val="0"/>
      <w:divBdr>
        <w:top w:val="none" w:sz="0" w:space="0" w:color="auto"/>
        <w:left w:val="none" w:sz="0" w:space="0" w:color="auto"/>
        <w:bottom w:val="none" w:sz="0" w:space="0" w:color="auto"/>
        <w:right w:val="none" w:sz="0" w:space="0" w:color="auto"/>
      </w:divBdr>
    </w:div>
    <w:div w:id="1189484357">
      <w:bodyDiv w:val="1"/>
      <w:marLeft w:val="0"/>
      <w:marRight w:val="0"/>
      <w:marTop w:val="0"/>
      <w:marBottom w:val="0"/>
      <w:divBdr>
        <w:top w:val="none" w:sz="0" w:space="0" w:color="auto"/>
        <w:left w:val="none" w:sz="0" w:space="0" w:color="auto"/>
        <w:bottom w:val="none" w:sz="0" w:space="0" w:color="auto"/>
        <w:right w:val="none" w:sz="0" w:space="0" w:color="auto"/>
      </w:divBdr>
    </w:div>
    <w:div w:id="1219436135">
      <w:bodyDiv w:val="1"/>
      <w:marLeft w:val="0"/>
      <w:marRight w:val="0"/>
      <w:marTop w:val="0"/>
      <w:marBottom w:val="0"/>
      <w:divBdr>
        <w:top w:val="none" w:sz="0" w:space="0" w:color="auto"/>
        <w:left w:val="none" w:sz="0" w:space="0" w:color="auto"/>
        <w:bottom w:val="none" w:sz="0" w:space="0" w:color="auto"/>
        <w:right w:val="none" w:sz="0" w:space="0" w:color="auto"/>
      </w:divBdr>
      <w:divsChild>
        <w:div w:id="10036322">
          <w:marLeft w:val="0"/>
          <w:marRight w:val="0"/>
          <w:marTop w:val="0"/>
          <w:marBottom w:val="0"/>
          <w:divBdr>
            <w:top w:val="none" w:sz="0" w:space="0" w:color="auto"/>
            <w:left w:val="none" w:sz="0" w:space="0" w:color="auto"/>
            <w:bottom w:val="none" w:sz="0" w:space="0" w:color="auto"/>
            <w:right w:val="none" w:sz="0" w:space="0" w:color="auto"/>
          </w:divBdr>
          <w:divsChild>
            <w:div w:id="1512335023">
              <w:marLeft w:val="0"/>
              <w:marRight w:val="0"/>
              <w:marTop w:val="0"/>
              <w:marBottom w:val="0"/>
              <w:divBdr>
                <w:top w:val="none" w:sz="0" w:space="0" w:color="auto"/>
                <w:left w:val="none" w:sz="0" w:space="0" w:color="auto"/>
                <w:bottom w:val="none" w:sz="0" w:space="0" w:color="auto"/>
                <w:right w:val="none" w:sz="0" w:space="0" w:color="auto"/>
              </w:divBdr>
              <w:divsChild>
                <w:div w:id="1555894128">
                  <w:marLeft w:val="0"/>
                  <w:marRight w:val="0"/>
                  <w:marTop w:val="0"/>
                  <w:marBottom w:val="0"/>
                  <w:divBdr>
                    <w:top w:val="none" w:sz="0" w:space="0" w:color="auto"/>
                    <w:left w:val="none" w:sz="0" w:space="0" w:color="auto"/>
                    <w:bottom w:val="none" w:sz="0" w:space="0" w:color="auto"/>
                    <w:right w:val="none" w:sz="0" w:space="0" w:color="auto"/>
                  </w:divBdr>
                  <w:divsChild>
                    <w:div w:id="4431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399180">
      <w:bodyDiv w:val="1"/>
      <w:marLeft w:val="0"/>
      <w:marRight w:val="0"/>
      <w:marTop w:val="0"/>
      <w:marBottom w:val="0"/>
      <w:divBdr>
        <w:top w:val="none" w:sz="0" w:space="0" w:color="auto"/>
        <w:left w:val="none" w:sz="0" w:space="0" w:color="auto"/>
        <w:bottom w:val="none" w:sz="0" w:space="0" w:color="auto"/>
        <w:right w:val="none" w:sz="0" w:space="0" w:color="auto"/>
      </w:divBdr>
      <w:divsChild>
        <w:div w:id="699353312">
          <w:marLeft w:val="0"/>
          <w:marRight w:val="0"/>
          <w:marTop w:val="0"/>
          <w:marBottom w:val="0"/>
          <w:divBdr>
            <w:top w:val="none" w:sz="0" w:space="0" w:color="auto"/>
            <w:left w:val="none" w:sz="0" w:space="0" w:color="auto"/>
            <w:bottom w:val="none" w:sz="0" w:space="0" w:color="auto"/>
            <w:right w:val="none" w:sz="0" w:space="0" w:color="auto"/>
          </w:divBdr>
          <w:divsChild>
            <w:div w:id="960771060">
              <w:marLeft w:val="0"/>
              <w:marRight w:val="0"/>
              <w:marTop w:val="0"/>
              <w:marBottom w:val="0"/>
              <w:divBdr>
                <w:top w:val="none" w:sz="0" w:space="0" w:color="auto"/>
                <w:left w:val="none" w:sz="0" w:space="0" w:color="auto"/>
                <w:bottom w:val="none" w:sz="0" w:space="0" w:color="auto"/>
                <w:right w:val="none" w:sz="0" w:space="0" w:color="auto"/>
              </w:divBdr>
              <w:divsChild>
                <w:div w:id="1599295195">
                  <w:marLeft w:val="0"/>
                  <w:marRight w:val="0"/>
                  <w:marTop w:val="0"/>
                  <w:marBottom w:val="0"/>
                  <w:divBdr>
                    <w:top w:val="none" w:sz="0" w:space="0" w:color="auto"/>
                    <w:left w:val="none" w:sz="0" w:space="0" w:color="auto"/>
                    <w:bottom w:val="none" w:sz="0" w:space="0" w:color="auto"/>
                    <w:right w:val="none" w:sz="0" w:space="0" w:color="auto"/>
                  </w:divBdr>
                  <w:divsChild>
                    <w:div w:id="18660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71095">
      <w:bodyDiv w:val="1"/>
      <w:marLeft w:val="0"/>
      <w:marRight w:val="0"/>
      <w:marTop w:val="0"/>
      <w:marBottom w:val="0"/>
      <w:divBdr>
        <w:top w:val="none" w:sz="0" w:space="0" w:color="auto"/>
        <w:left w:val="none" w:sz="0" w:space="0" w:color="auto"/>
        <w:bottom w:val="none" w:sz="0" w:space="0" w:color="auto"/>
        <w:right w:val="none" w:sz="0" w:space="0" w:color="auto"/>
      </w:divBdr>
    </w:div>
    <w:div w:id="1243027267">
      <w:bodyDiv w:val="1"/>
      <w:marLeft w:val="0"/>
      <w:marRight w:val="0"/>
      <w:marTop w:val="0"/>
      <w:marBottom w:val="0"/>
      <w:divBdr>
        <w:top w:val="none" w:sz="0" w:space="0" w:color="auto"/>
        <w:left w:val="none" w:sz="0" w:space="0" w:color="auto"/>
        <w:bottom w:val="none" w:sz="0" w:space="0" w:color="auto"/>
        <w:right w:val="none" w:sz="0" w:space="0" w:color="auto"/>
      </w:divBdr>
    </w:div>
    <w:div w:id="1245916841">
      <w:bodyDiv w:val="1"/>
      <w:marLeft w:val="0"/>
      <w:marRight w:val="0"/>
      <w:marTop w:val="0"/>
      <w:marBottom w:val="0"/>
      <w:divBdr>
        <w:top w:val="none" w:sz="0" w:space="0" w:color="auto"/>
        <w:left w:val="none" w:sz="0" w:space="0" w:color="auto"/>
        <w:bottom w:val="none" w:sz="0" w:space="0" w:color="auto"/>
        <w:right w:val="none" w:sz="0" w:space="0" w:color="auto"/>
      </w:divBdr>
    </w:div>
    <w:div w:id="1246957541">
      <w:bodyDiv w:val="1"/>
      <w:marLeft w:val="0"/>
      <w:marRight w:val="0"/>
      <w:marTop w:val="0"/>
      <w:marBottom w:val="0"/>
      <w:divBdr>
        <w:top w:val="none" w:sz="0" w:space="0" w:color="auto"/>
        <w:left w:val="none" w:sz="0" w:space="0" w:color="auto"/>
        <w:bottom w:val="none" w:sz="0" w:space="0" w:color="auto"/>
        <w:right w:val="none" w:sz="0" w:space="0" w:color="auto"/>
      </w:divBdr>
    </w:div>
    <w:div w:id="1250386625">
      <w:bodyDiv w:val="1"/>
      <w:marLeft w:val="0"/>
      <w:marRight w:val="0"/>
      <w:marTop w:val="0"/>
      <w:marBottom w:val="0"/>
      <w:divBdr>
        <w:top w:val="none" w:sz="0" w:space="0" w:color="auto"/>
        <w:left w:val="none" w:sz="0" w:space="0" w:color="auto"/>
        <w:bottom w:val="none" w:sz="0" w:space="0" w:color="auto"/>
        <w:right w:val="none" w:sz="0" w:space="0" w:color="auto"/>
      </w:divBdr>
    </w:div>
    <w:div w:id="1260795591">
      <w:bodyDiv w:val="1"/>
      <w:marLeft w:val="0"/>
      <w:marRight w:val="0"/>
      <w:marTop w:val="0"/>
      <w:marBottom w:val="0"/>
      <w:divBdr>
        <w:top w:val="none" w:sz="0" w:space="0" w:color="auto"/>
        <w:left w:val="none" w:sz="0" w:space="0" w:color="auto"/>
        <w:bottom w:val="none" w:sz="0" w:space="0" w:color="auto"/>
        <w:right w:val="none" w:sz="0" w:space="0" w:color="auto"/>
      </w:divBdr>
      <w:divsChild>
        <w:div w:id="814109136">
          <w:marLeft w:val="0"/>
          <w:marRight w:val="0"/>
          <w:marTop w:val="0"/>
          <w:marBottom w:val="0"/>
          <w:divBdr>
            <w:top w:val="none" w:sz="0" w:space="0" w:color="auto"/>
            <w:left w:val="none" w:sz="0" w:space="0" w:color="auto"/>
            <w:bottom w:val="none" w:sz="0" w:space="0" w:color="auto"/>
            <w:right w:val="none" w:sz="0" w:space="0" w:color="auto"/>
          </w:divBdr>
          <w:divsChild>
            <w:div w:id="1515457133">
              <w:marLeft w:val="0"/>
              <w:marRight w:val="0"/>
              <w:marTop w:val="0"/>
              <w:marBottom w:val="0"/>
              <w:divBdr>
                <w:top w:val="none" w:sz="0" w:space="0" w:color="auto"/>
                <w:left w:val="none" w:sz="0" w:space="0" w:color="auto"/>
                <w:bottom w:val="none" w:sz="0" w:space="0" w:color="auto"/>
                <w:right w:val="none" w:sz="0" w:space="0" w:color="auto"/>
              </w:divBdr>
              <w:divsChild>
                <w:div w:id="14118265">
                  <w:marLeft w:val="0"/>
                  <w:marRight w:val="0"/>
                  <w:marTop w:val="0"/>
                  <w:marBottom w:val="0"/>
                  <w:divBdr>
                    <w:top w:val="none" w:sz="0" w:space="0" w:color="auto"/>
                    <w:left w:val="none" w:sz="0" w:space="0" w:color="auto"/>
                    <w:bottom w:val="none" w:sz="0" w:space="0" w:color="auto"/>
                    <w:right w:val="none" w:sz="0" w:space="0" w:color="auto"/>
                  </w:divBdr>
                </w:div>
              </w:divsChild>
            </w:div>
            <w:div w:id="1566791394">
              <w:marLeft w:val="0"/>
              <w:marRight w:val="0"/>
              <w:marTop w:val="0"/>
              <w:marBottom w:val="0"/>
              <w:divBdr>
                <w:top w:val="none" w:sz="0" w:space="0" w:color="auto"/>
                <w:left w:val="none" w:sz="0" w:space="0" w:color="auto"/>
                <w:bottom w:val="none" w:sz="0" w:space="0" w:color="auto"/>
                <w:right w:val="none" w:sz="0" w:space="0" w:color="auto"/>
              </w:divBdr>
              <w:divsChild>
                <w:div w:id="1256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79500">
          <w:marLeft w:val="0"/>
          <w:marRight w:val="0"/>
          <w:marTop w:val="0"/>
          <w:marBottom w:val="0"/>
          <w:divBdr>
            <w:top w:val="none" w:sz="0" w:space="0" w:color="auto"/>
            <w:left w:val="none" w:sz="0" w:space="0" w:color="auto"/>
            <w:bottom w:val="none" w:sz="0" w:space="0" w:color="auto"/>
            <w:right w:val="none" w:sz="0" w:space="0" w:color="auto"/>
          </w:divBdr>
          <w:divsChild>
            <w:div w:id="840123510">
              <w:marLeft w:val="0"/>
              <w:marRight w:val="0"/>
              <w:marTop w:val="0"/>
              <w:marBottom w:val="0"/>
              <w:divBdr>
                <w:top w:val="none" w:sz="0" w:space="0" w:color="auto"/>
                <w:left w:val="none" w:sz="0" w:space="0" w:color="auto"/>
                <w:bottom w:val="none" w:sz="0" w:space="0" w:color="auto"/>
                <w:right w:val="none" w:sz="0" w:space="0" w:color="auto"/>
              </w:divBdr>
              <w:divsChild>
                <w:div w:id="1186792116">
                  <w:marLeft w:val="0"/>
                  <w:marRight w:val="0"/>
                  <w:marTop w:val="0"/>
                  <w:marBottom w:val="0"/>
                  <w:divBdr>
                    <w:top w:val="none" w:sz="0" w:space="0" w:color="auto"/>
                    <w:left w:val="none" w:sz="0" w:space="0" w:color="auto"/>
                    <w:bottom w:val="none" w:sz="0" w:space="0" w:color="auto"/>
                    <w:right w:val="none" w:sz="0" w:space="0" w:color="auto"/>
                  </w:divBdr>
                </w:div>
              </w:divsChild>
            </w:div>
            <w:div w:id="1945073074">
              <w:marLeft w:val="0"/>
              <w:marRight w:val="0"/>
              <w:marTop w:val="0"/>
              <w:marBottom w:val="0"/>
              <w:divBdr>
                <w:top w:val="none" w:sz="0" w:space="0" w:color="auto"/>
                <w:left w:val="none" w:sz="0" w:space="0" w:color="auto"/>
                <w:bottom w:val="none" w:sz="0" w:space="0" w:color="auto"/>
                <w:right w:val="none" w:sz="0" w:space="0" w:color="auto"/>
              </w:divBdr>
              <w:divsChild>
                <w:div w:id="190875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18199">
          <w:marLeft w:val="0"/>
          <w:marRight w:val="0"/>
          <w:marTop w:val="0"/>
          <w:marBottom w:val="0"/>
          <w:divBdr>
            <w:top w:val="none" w:sz="0" w:space="0" w:color="auto"/>
            <w:left w:val="none" w:sz="0" w:space="0" w:color="auto"/>
            <w:bottom w:val="none" w:sz="0" w:space="0" w:color="auto"/>
            <w:right w:val="none" w:sz="0" w:space="0" w:color="auto"/>
          </w:divBdr>
          <w:divsChild>
            <w:div w:id="1779641950">
              <w:marLeft w:val="0"/>
              <w:marRight w:val="0"/>
              <w:marTop w:val="0"/>
              <w:marBottom w:val="0"/>
              <w:divBdr>
                <w:top w:val="none" w:sz="0" w:space="0" w:color="auto"/>
                <w:left w:val="none" w:sz="0" w:space="0" w:color="auto"/>
                <w:bottom w:val="none" w:sz="0" w:space="0" w:color="auto"/>
                <w:right w:val="none" w:sz="0" w:space="0" w:color="auto"/>
              </w:divBdr>
              <w:divsChild>
                <w:div w:id="630750369">
                  <w:marLeft w:val="0"/>
                  <w:marRight w:val="0"/>
                  <w:marTop w:val="0"/>
                  <w:marBottom w:val="0"/>
                  <w:divBdr>
                    <w:top w:val="none" w:sz="0" w:space="0" w:color="auto"/>
                    <w:left w:val="none" w:sz="0" w:space="0" w:color="auto"/>
                    <w:bottom w:val="none" w:sz="0" w:space="0" w:color="auto"/>
                    <w:right w:val="none" w:sz="0" w:space="0" w:color="auto"/>
                  </w:divBdr>
                </w:div>
              </w:divsChild>
            </w:div>
            <w:div w:id="1297031059">
              <w:marLeft w:val="0"/>
              <w:marRight w:val="0"/>
              <w:marTop w:val="0"/>
              <w:marBottom w:val="0"/>
              <w:divBdr>
                <w:top w:val="none" w:sz="0" w:space="0" w:color="auto"/>
                <w:left w:val="none" w:sz="0" w:space="0" w:color="auto"/>
                <w:bottom w:val="none" w:sz="0" w:space="0" w:color="auto"/>
                <w:right w:val="none" w:sz="0" w:space="0" w:color="auto"/>
              </w:divBdr>
              <w:divsChild>
                <w:div w:id="13614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8643">
          <w:marLeft w:val="0"/>
          <w:marRight w:val="0"/>
          <w:marTop w:val="0"/>
          <w:marBottom w:val="0"/>
          <w:divBdr>
            <w:top w:val="none" w:sz="0" w:space="0" w:color="auto"/>
            <w:left w:val="none" w:sz="0" w:space="0" w:color="auto"/>
            <w:bottom w:val="none" w:sz="0" w:space="0" w:color="auto"/>
            <w:right w:val="none" w:sz="0" w:space="0" w:color="auto"/>
          </w:divBdr>
          <w:divsChild>
            <w:div w:id="1164511073">
              <w:marLeft w:val="0"/>
              <w:marRight w:val="0"/>
              <w:marTop w:val="0"/>
              <w:marBottom w:val="0"/>
              <w:divBdr>
                <w:top w:val="none" w:sz="0" w:space="0" w:color="auto"/>
                <w:left w:val="none" w:sz="0" w:space="0" w:color="auto"/>
                <w:bottom w:val="none" w:sz="0" w:space="0" w:color="auto"/>
                <w:right w:val="none" w:sz="0" w:space="0" w:color="auto"/>
              </w:divBdr>
              <w:divsChild>
                <w:div w:id="148127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09112">
      <w:bodyDiv w:val="1"/>
      <w:marLeft w:val="0"/>
      <w:marRight w:val="0"/>
      <w:marTop w:val="0"/>
      <w:marBottom w:val="0"/>
      <w:divBdr>
        <w:top w:val="none" w:sz="0" w:space="0" w:color="auto"/>
        <w:left w:val="none" w:sz="0" w:space="0" w:color="auto"/>
        <w:bottom w:val="none" w:sz="0" w:space="0" w:color="auto"/>
        <w:right w:val="none" w:sz="0" w:space="0" w:color="auto"/>
      </w:divBdr>
      <w:divsChild>
        <w:div w:id="364990285">
          <w:marLeft w:val="0"/>
          <w:marRight w:val="0"/>
          <w:marTop w:val="0"/>
          <w:marBottom w:val="0"/>
          <w:divBdr>
            <w:top w:val="none" w:sz="0" w:space="0" w:color="auto"/>
            <w:left w:val="none" w:sz="0" w:space="0" w:color="auto"/>
            <w:bottom w:val="none" w:sz="0" w:space="0" w:color="auto"/>
            <w:right w:val="none" w:sz="0" w:space="0" w:color="auto"/>
          </w:divBdr>
          <w:divsChild>
            <w:div w:id="367068741">
              <w:marLeft w:val="0"/>
              <w:marRight w:val="0"/>
              <w:marTop w:val="0"/>
              <w:marBottom w:val="0"/>
              <w:divBdr>
                <w:top w:val="none" w:sz="0" w:space="0" w:color="auto"/>
                <w:left w:val="none" w:sz="0" w:space="0" w:color="auto"/>
                <w:bottom w:val="none" w:sz="0" w:space="0" w:color="auto"/>
                <w:right w:val="none" w:sz="0" w:space="0" w:color="auto"/>
              </w:divBdr>
              <w:divsChild>
                <w:div w:id="19686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90000">
      <w:bodyDiv w:val="1"/>
      <w:marLeft w:val="0"/>
      <w:marRight w:val="0"/>
      <w:marTop w:val="0"/>
      <w:marBottom w:val="0"/>
      <w:divBdr>
        <w:top w:val="none" w:sz="0" w:space="0" w:color="auto"/>
        <w:left w:val="none" w:sz="0" w:space="0" w:color="auto"/>
        <w:bottom w:val="none" w:sz="0" w:space="0" w:color="auto"/>
        <w:right w:val="none" w:sz="0" w:space="0" w:color="auto"/>
      </w:divBdr>
      <w:divsChild>
        <w:div w:id="1889876401">
          <w:marLeft w:val="0"/>
          <w:marRight w:val="0"/>
          <w:marTop w:val="0"/>
          <w:marBottom w:val="0"/>
          <w:divBdr>
            <w:top w:val="none" w:sz="0" w:space="0" w:color="auto"/>
            <w:left w:val="none" w:sz="0" w:space="0" w:color="auto"/>
            <w:bottom w:val="none" w:sz="0" w:space="0" w:color="auto"/>
            <w:right w:val="none" w:sz="0" w:space="0" w:color="auto"/>
          </w:divBdr>
          <w:divsChild>
            <w:div w:id="1775786313">
              <w:marLeft w:val="0"/>
              <w:marRight w:val="0"/>
              <w:marTop w:val="0"/>
              <w:marBottom w:val="0"/>
              <w:divBdr>
                <w:top w:val="none" w:sz="0" w:space="0" w:color="auto"/>
                <w:left w:val="none" w:sz="0" w:space="0" w:color="auto"/>
                <w:bottom w:val="none" w:sz="0" w:space="0" w:color="auto"/>
                <w:right w:val="none" w:sz="0" w:space="0" w:color="auto"/>
              </w:divBdr>
              <w:divsChild>
                <w:div w:id="2145266797">
                  <w:marLeft w:val="0"/>
                  <w:marRight w:val="0"/>
                  <w:marTop w:val="0"/>
                  <w:marBottom w:val="0"/>
                  <w:divBdr>
                    <w:top w:val="none" w:sz="0" w:space="0" w:color="auto"/>
                    <w:left w:val="none" w:sz="0" w:space="0" w:color="auto"/>
                    <w:bottom w:val="none" w:sz="0" w:space="0" w:color="auto"/>
                    <w:right w:val="none" w:sz="0" w:space="0" w:color="auto"/>
                  </w:divBdr>
                </w:div>
              </w:divsChild>
            </w:div>
            <w:div w:id="134417685">
              <w:marLeft w:val="0"/>
              <w:marRight w:val="0"/>
              <w:marTop w:val="0"/>
              <w:marBottom w:val="0"/>
              <w:divBdr>
                <w:top w:val="none" w:sz="0" w:space="0" w:color="auto"/>
                <w:left w:val="none" w:sz="0" w:space="0" w:color="auto"/>
                <w:bottom w:val="none" w:sz="0" w:space="0" w:color="auto"/>
                <w:right w:val="none" w:sz="0" w:space="0" w:color="auto"/>
              </w:divBdr>
              <w:divsChild>
                <w:div w:id="1770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401123">
      <w:bodyDiv w:val="1"/>
      <w:marLeft w:val="0"/>
      <w:marRight w:val="0"/>
      <w:marTop w:val="0"/>
      <w:marBottom w:val="0"/>
      <w:divBdr>
        <w:top w:val="none" w:sz="0" w:space="0" w:color="auto"/>
        <w:left w:val="none" w:sz="0" w:space="0" w:color="auto"/>
        <w:bottom w:val="none" w:sz="0" w:space="0" w:color="auto"/>
        <w:right w:val="none" w:sz="0" w:space="0" w:color="auto"/>
      </w:divBdr>
    </w:div>
    <w:div w:id="1273780194">
      <w:bodyDiv w:val="1"/>
      <w:marLeft w:val="0"/>
      <w:marRight w:val="0"/>
      <w:marTop w:val="0"/>
      <w:marBottom w:val="0"/>
      <w:divBdr>
        <w:top w:val="none" w:sz="0" w:space="0" w:color="auto"/>
        <w:left w:val="none" w:sz="0" w:space="0" w:color="auto"/>
        <w:bottom w:val="none" w:sz="0" w:space="0" w:color="auto"/>
        <w:right w:val="none" w:sz="0" w:space="0" w:color="auto"/>
      </w:divBdr>
      <w:divsChild>
        <w:div w:id="1461221386">
          <w:marLeft w:val="0"/>
          <w:marRight w:val="0"/>
          <w:marTop w:val="0"/>
          <w:marBottom w:val="0"/>
          <w:divBdr>
            <w:top w:val="none" w:sz="0" w:space="0" w:color="auto"/>
            <w:left w:val="none" w:sz="0" w:space="0" w:color="auto"/>
            <w:bottom w:val="none" w:sz="0" w:space="0" w:color="auto"/>
            <w:right w:val="none" w:sz="0" w:space="0" w:color="auto"/>
          </w:divBdr>
          <w:divsChild>
            <w:div w:id="1539470703">
              <w:marLeft w:val="0"/>
              <w:marRight w:val="0"/>
              <w:marTop w:val="0"/>
              <w:marBottom w:val="0"/>
              <w:divBdr>
                <w:top w:val="none" w:sz="0" w:space="0" w:color="auto"/>
                <w:left w:val="none" w:sz="0" w:space="0" w:color="auto"/>
                <w:bottom w:val="none" w:sz="0" w:space="0" w:color="auto"/>
                <w:right w:val="none" w:sz="0" w:space="0" w:color="auto"/>
              </w:divBdr>
              <w:divsChild>
                <w:div w:id="18518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08142">
      <w:bodyDiv w:val="1"/>
      <w:marLeft w:val="0"/>
      <w:marRight w:val="0"/>
      <w:marTop w:val="0"/>
      <w:marBottom w:val="0"/>
      <w:divBdr>
        <w:top w:val="none" w:sz="0" w:space="0" w:color="auto"/>
        <w:left w:val="none" w:sz="0" w:space="0" w:color="auto"/>
        <w:bottom w:val="none" w:sz="0" w:space="0" w:color="auto"/>
        <w:right w:val="none" w:sz="0" w:space="0" w:color="auto"/>
      </w:divBdr>
    </w:div>
    <w:div w:id="1315793169">
      <w:bodyDiv w:val="1"/>
      <w:marLeft w:val="0"/>
      <w:marRight w:val="0"/>
      <w:marTop w:val="0"/>
      <w:marBottom w:val="0"/>
      <w:divBdr>
        <w:top w:val="none" w:sz="0" w:space="0" w:color="auto"/>
        <w:left w:val="none" w:sz="0" w:space="0" w:color="auto"/>
        <w:bottom w:val="none" w:sz="0" w:space="0" w:color="auto"/>
        <w:right w:val="none" w:sz="0" w:space="0" w:color="auto"/>
      </w:divBdr>
      <w:divsChild>
        <w:div w:id="1534078184">
          <w:marLeft w:val="0"/>
          <w:marRight w:val="0"/>
          <w:marTop w:val="0"/>
          <w:marBottom w:val="0"/>
          <w:divBdr>
            <w:top w:val="none" w:sz="0" w:space="0" w:color="auto"/>
            <w:left w:val="none" w:sz="0" w:space="0" w:color="auto"/>
            <w:bottom w:val="none" w:sz="0" w:space="0" w:color="auto"/>
            <w:right w:val="none" w:sz="0" w:space="0" w:color="auto"/>
          </w:divBdr>
          <w:divsChild>
            <w:div w:id="823426746">
              <w:marLeft w:val="0"/>
              <w:marRight w:val="0"/>
              <w:marTop w:val="0"/>
              <w:marBottom w:val="0"/>
              <w:divBdr>
                <w:top w:val="none" w:sz="0" w:space="0" w:color="auto"/>
                <w:left w:val="none" w:sz="0" w:space="0" w:color="auto"/>
                <w:bottom w:val="none" w:sz="0" w:space="0" w:color="auto"/>
                <w:right w:val="none" w:sz="0" w:space="0" w:color="auto"/>
              </w:divBdr>
              <w:divsChild>
                <w:div w:id="1020471914">
                  <w:marLeft w:val="0"/>
                  <w:marRight w:val="0"/>
                  <w:marTop w:val="0"/>
                  <w:marBottom w:val="0"/>
                  <w:divBdr>
                    <w:top w:val="none" w:sz="0" w:space="0" w:color="auto"/>
                    <w:left w:val="none" w:sz="0" w:space="0" w:color="auto"/>
                    <w:bottom w:val="none" w:sz="0" w:space="0" w:color="auto"/>
                    <w:right w:val="none" w:sz="0" w:space="0" w:color="auto"/>
                  </w:divBdr>
                  <w:divsChild>
                    <w:div w:id="11586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536332">
      <w:bodyDiv w:val="1"/>
      <w:marLeft w:val="0"/>
      <w:marRight w:val="0"/>
      <w:marTop w:val="0"/>
      <w:marBottom w:val="0"/>
      <w:divBdr>
        <w:top w:val="none" w:sz="0" w:space="0" w:color="auto"/>
        <w:left w:val="none" w:sz="0" w:space="0" w:color="auto"/>
        <w:bottom w:val="none" w:sz="0" w:space="0" w:color="auto"/>
        <w:right w:val="none" w:sz="0" w:space="0" w:color="auto"/>
      </w:divBdr>
    </w:div>
    <w:div w:id="1334453237">
      <w:bodyDiv w:val="1"/>
      <w:marLeft w:val="0"/>
      <w:marRight w:val="0"/>
      <w:marTop w:val="0"/>
      <w:marBottom w:val="0"/>
      <w:divBdr>
        <w:top w:val="none" w:sz="0" w:space="0" w:color="auto"/>
        <w:left w:val="none" w:sz="0" w:space="0" w:color="auto"/>
        <w:bottom w:val="none" w:sz="0" w:space="0" w:color="auto"/>
        <w:right w:val="none" w:sz="0" w:space="0" w:color="auto"/>
      </w:divBdr>
      <w:divsChild>
        <w:div w:id="75177124">
          <w:marLeft w:val="0"/>
          <w:marRight w:val="0"/>
          <w:marTop w:val="0"/>
          <w:marBottom w:val="0"/>
          <w:divBdr>
            <w:top w:val="none" w:sz="0" w:space="0" w:color="auto"/>
            <w:left w:val="none" w:sz="0" w:space="0" w:color="auto"/>
            <w:bottom w:val="none" w:sz="0" w:space="0" w:color="auto"/>
            <w:right w:val="none" w:sz="0" w:space="0" w:color="auto"/>
          </w:divBdr>
          <w:divsChild>
            <w:div w:id="1008169979">
              <w:marLeft w:val="0"/>
              <w:marRight w:val="0"/>
              <w:marTop w:val="0"/>
              <w:marBottom w:val="0"/>
              <w:divBdr>
                <w:top w:val="none" w:sz="0" w:space="0" w:color="auto"/>
                <w:left w:val="none" w:sz="0" w:space="0" w:color="auto"/>
                <w:bottom w:val="none" w:sz="0" w:space="0" w:color="auto"/>
                <w:right w:val="none" w:sz="0" w:space="0" w:color="auto"/>
              </w:divBdr>
              <w:divsChild>
                <w:div w:id="656033138">
                  <w:marLeft w:val="0"/>
                  <w:marRight w:val="0"/>
                  <w:marTop w:val="0"/>
                  <w:marBottom w:val="0"/>
                  <w:divBdr>
                    <w:top w:val="none" w:sz="0" w:space="0" w:color="auto"/>
                    <w:left w:val="none" w:sz="0" w:space="0" w:color="auto"/>
                    <w:bottom w:val="none" w:sz="0" w:space="0" w:color="auto"/>
                    <w:right w:val="none" w:sz="0" w:space="0" w:color="auto"/>
                  </w:divBdr>
                  <w:divsChild>
                    <w:div w:id="20390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535169">
      <w:bodyDiv w:val="1"/>
      <w:marLeft w:val="0"/>
      <w:marRight w:val="0"/>
      <w:marTop w:val="0"/>
      <w:marBottom w:val="0"/>
      <w:divBdr>
        <w:top w:val="none" w:sz="0" w:space="0" w:color="auto"/>
        <w:left w:val="none" w:sz="0" w:space="0" w:color="auto"/>
        <w:bottom w:val="none" w:sz="0" w:space="0" w:color="auto"/>
        <w:right w:val="none" w:sz="0" w:space="0" w:color="auto"/>
      </w:divBdr>
      <w:divsChild>
        <w:div w:id="1524398447">
          <w:marLeft w:val="0"/>
          <w:marRight w:val="0"/>
          <w:marTop w:val="0"/>
          <w:marBottom w:val="0"/>
          <w:divBdr>
            <w:top w:val="none" w:sz="0" w:space="0" w:color="auto"/>
            <w:left w:val="none" w:sz="0" w:space="0" w:color="auto"/>
            <w:bottom w:val="none" w:sz="0" w:space="0" w:color="auto"/>
            <w:right w:val="none" w:sz="0" w:space="0" w:color="auto"/>
          </w:divBdr>
          <w:divsChild>
            <w:div w:id="516309609">
              <w:marLeft w:val="0"/>
              <w:marRight w:val="0"/>
              <w:marTop w:val="0"/>
              <w:marBottom w:val="0"/>
              <w:divBdr>
                <w:top w:val="none" w:sz="0" w:space="0" w:color="auto"/>
                <w:left w:val="none" w:sz="0" w:space="0" w:color="auto"/>
                <w:bottom w:val="none" w:sz="0" w:space="0" w:color="auto"/>
                <w:right w:val="none" w:sz="0" w:space="0" w:color="auto"/>
              </w:divBdr>
              <w:divsChild>
                <w:div w:id="139228152">
                  <w:marLeft w:val="0"/>
                  <w:marRight w:val="0"/>
                  <w:marTop w:val="0"/>
                  <w:marBottom w:val="0"/>
                  <w:divBdr>
                    <w:top w:val="none" w:sz="0" w:space="0" w:color="auto"/>
                    <w:left w:val="none" w:sz="0" w:space="0" w:color="auto"/>
                    <w:bottom w:val="none" w:sz="0" w:space="0" w:color="auto"/>
                    <w:right w:val="none" w:sz="0" w:space="0" w:color="auto"/>
                  </w:divBdr>
                  <w:divsChild>
                    <w:div w:id="94007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730077">
      <w:bodyDiv w:val="1"/>
      <w:marLeft w:val="0"/>
      <w:marRight w:val="0"/>
      <w:marTop w:val="0"/>
      <w:marBottom w:val="0"/>
      <w:divBdr>
        <w:top w:val="none" w:sz="0" w:space="0" w:color="auto"/>
        <w:left w:val="none" w:sz="0" w:space="0" w:color="auto"/>
        <w:bottom w:val="none" w:sz="0" w:space="0" w:color="auto"/>
        <w:right w:val="none" w:sz="0" w:space="0" w:color="auto"/>
      </w:divBdr>
      <w:divsChild>
        <w:div w:id="1776755603">
          <w:marLeft w:val="0"/>
          <w:marRight w:val="0"/>
          <w:marTop w:val="0"/>
          <w:marBottom w:val="0"/>
          <w:divBdr>
            <w:top w:val="none" w:sz="0" w:space="0" w:color="auto"/>
            <w:left w:val="none" w:sz="0" w:space="0" w:color="auto"/>
            <w:bottom w:val="none" w:sz="0" w:space="0" w:color="auto"/>
            <w:right w:val="none" w:sz="0" w:space="0" w:color="auto"/>
          </w:divBdr>
          <w:divsChild>
            <w:div w:id="1583024881">
              <w:marLeft w:val="0"/>
              <w:marRight w:val="0"/>
              <w:marTop w:val="0"/>
              <w:marBottom w:val="0"/>
              <w:divBdr>
                <w:top w:val="none" w:sz="0" w:space="0" w:color="auto"/>
                <w:left w:val="none" w:sz="0" w:space="0" w:color="auto"/>
                <w:bottom w:val="none" w:sz="0" w:space="0" w:color="auto"/>
                <w:right w:val="none" w:sz="0" w:space="0" w:color="auto"/>
              </w:divBdr>
              <w:divsChild>
                <w:div w:id="1978997148">
                  <w:marLeft w:val="0"/>
                  <w:marRight w:val="0"/>
                  <w:marTop w:val="0"/>
                  <w:marBottom w:val="0"/>
                  <w:divBdr>
                    <w:top w:val="none" w:sz="0" w:space="0" w:color="auto"/>
                    <w:left w:val="none" w:sz="0" w:space="0" w:color="auto"/>
                    <w:bottom w:val="none" w:sz="0" w:space="0" w:color="auto"/>
                    <w:right w:val="none" w:sz="0" w:space="0" w:color="auto"/>
                  </w:divBdr>
                  <w:divsChild>
                    <w:div w:id="103577795">
                      <w:marLeft w:val="0"/>
                      <w:marRight w:val="0"/>
                      <w:marTop w:val="0"/>
                      <w:marBottom w:val="0"/>
                      <w:divBdr>
                        <w:top w:val="none" w:sz="0" w:space="0" w:color="auto"/>
                        <w:left w:val="none" w:sz="0" w:space="0" w:color="auto"/>
                        <w:bottom w:val="none" w:sz="0" w:space="0" w:color="auto"/>
                        <w:right w:val="none" w:sz="0" w:space="0" w:color="auto"/>
                      </w:divBdr>
                      <w:divsChild>
                        <w:div w:id="75177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03570">
                  <w:marLeft w:val="0"/>
                  <w:marRight w:val="0"/>
                  <w:marTop w:val="0"/>
                  <w:marBottom w:val="0"/>
                  <w:divBdr>
                    <w:top w:val="none" w:sz="0" w:space="0" w:color="auto"/>
                    <w:left w:val="none" w:sz="0" w:space="0" w:color="auto"/>
                    <w:bottom w:val="none" w:sz="0" w:space="0" w:color="auto"/>
                    <w:right w:val="none" w:sz="0" w:space="0" w:color="auto"/>
                  </w:divBdr>
                  <w:divsChild>
                    <w:div w:id="1778140415">
                      <w:marLeft w:val="0"/>
                      <w:marRight w:val="0"/>
                      <w:marTop w:val="0"/>
                      <w:marBottom w:val="0"/>
                      <w:divBdr>
                        <w:top w:val="none" w:sz="0" w:space="0" w:color="auto"/>
                        <w:left w:val="none" w:sz="0" w:space="0" w:color="auto"/>
                        <w:bottom w:val="none" w:sz="0" w:space="0" w:color="auto"/>
                        <w:right w:val="none" w:sz="0" w:space="0" w:color="auto"/>
                      </w:divBdr>
                      <w:divsChild>
                        <w:div w:id="3120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756128">
              <w:marLeft w:val="0"/>
              <w:marRight w:val="0"/>
              <w:marTop w:val="0"/>
              <w:marBottom w:val="0"/>
              <w:divBdr>
                <w:top w:val="none" w:sz="0" w:space="0" w:color="auto"/>
                <w:left w:val="none" w:sz="0" w:space="0" w:color="auto"/>
                <w:bottom w:val="none" w:sz="0" w:space="0" w:color="auto"/>
                <w:right w:val="none" w:sz="0" w:space="0" w:color="auto"/>
              </w:divBdr>
              <w:divsChild>
                <w:div w:id="558976295">
                  <w:marLeft w:val="0"/>
                  <w:marRight w:val="0"/>
                  <w:marTop w:val="0"/>
                  <w:marBottom w:val="0"/>
                  <w:divBdr>
                    <w:top w:val="none" w:sz="0" w:space="0" w:color="auto"/>
                    <w:left w:val="none" w:sz="0" w:space="0" w:color="auto"/>
                    <w:bottom w:val="none" w:sz="0" w:space="0" w:color="auto"/>
                    <w:right w:val="none" w:sz="0" w:space="0" w:color="auto"/>
                  </w:divBdr>
                  <w:divsChild>
                    <w:div w:id="789864502">
                      <w:marLeft w:val="0"/>
                      <w:marRight w:val="0"/>
                      <w:marTop w:val="0"/>
                      <w:marBottom w:val="0"/>
                      <w:divBdr>
                        <w:top w:val="none" w:sz="0" w:space="0" w:color="auto"/>
                        <w:left w:val="none" w:sz="0" w:space="0" w:color="auto"/>
                        <w:bottom w:val="none" w:sz="0" w:space="0" w:color="auto"/>
                        <w:right w:val="none" w:sz="0" w:space="0" w:color="auto"/>
                      </w:divBdr>
                      <w:divsChild>
                        <w:div w:id="9355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9759">
                  <w:marLeft w:val="0"/>
                  <w:marRight w:val="0"/>
                  <w:marTop w:val="0"/>
                  <w:marBottom w:val="0"/>
                  <w:divBdr>
                    <w:top w:val="none" w:sz="0" w:space="0" w:color="auto"/>
                    <w:left w:val="none" w:sz="0" w:space="0" w:color="auto"/>
                    <w:bottom w:val="none" w:sz="0" w:space="0" w:color="auto"/>
                    <w:right w:val="none" w:sz="0" w:space="0" w:color="auto"/>
                  </w:divBdr>
                  <w:divsChild>
                    <w:div w:id="1653753485">
                      <w:marLeft w:val="0"/>
                      <w:marRight w:val="0"/>
                      <w:marTop w:val="0"/>
                      <w:marBottom w:val="0"/>
                      <w:divBdr>
                        <w:top w:val="none" w:sz="0" w:space="0" w:color="auto"/>
                        <w:left w:val="none" w:sz="0" w:space="0" w:color="auto"/>
                        <w:bottom w:val="none" w:sz="0" w:space="0" w:color="auto"/>
                        <w:right w:val="none" w:sz="0" w:space="0" w:color="auto"/>
                      </w:divBdr>
                      <w:divsChild>
                        <w:div w:id="21116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49412">
              <w:marLeft w:val="0"/>
              <w:marRight w:val="0"/>
              <w:marTop w:val="0"/>
              <w:marBottom w:val="0"/>
              <w:divBdr>
                <w:top w:val="none" w:sz="0" w:space="0" w:color="auto"/>
                <w:left w:val="none" w:sz="0" w:space="0" w:color="auto"/>
                <w:bottom w:val="none" w:sz="0" w:space="0" w:color="auto"/>
                <w:right w:val="none" w:sz="0" w:space="0" w:color="auto"/>
              </w:divBdr>
              <w:divsChild>
                <w:div w:id="55780831">
                  <w:marLeft w:val="0"/>
                  <w:marRight w:val="0"/>
                  <w:marTop w:val="0"/>
                  <w:marBottom w:val="0"/>
                  <w:divBdr>
                    <w:top w:val="none" w:sz="0" w:space="0" w:color="auto"/>
                    <w:left w:val="none" w:sz="0" w:space="0" w:color="auto"/>
                    <w:bottom w:val="none" w:sz="0" w:space="0" w:color="auto"/>
                    <w:right w:val="none" w:sz="0" w:space="0" w:color="auto"/>
                  </w:divBdr>
                  <w:divsChild>
                    <w:div w:id="341054335">
                      <w:marLeft w:val="0"/>
                      <w:marRight w:val="0"/>
                      <w:marTop w:val="0"/>
                      <w:marBottom w:val="0"/>
                      <w:divBdr>
                        <w:top w:val="none" w:sz="0" w:space="0" w:color="auto"/>
                        <w:left w:val="none" w:sz="0" w:space="0" w:color="auto"/>
                        <w:bottom w:val="none" w:sz="0" w:space="0" w:color="auto"/>
                        <w:right w:val="none" w:sz="0" w:space="0" w:color="auto"/>
                      </w:divBdr>
                      <w:divsChild>
                        <w:div w:id="5490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78951">
                  <w:marLeft w:val="0"/>
                  <w:marRight w:val="0"/>
                  <w:marTop w:val="0"/>
                  <w:marBottom w:val="0"/>
                  <w:divBdr>
                    <w:top w:val="none" w:sz="0" w:space="0" w:color="auto"/>
                    <w:left w:val="none" w:sz="0" w:space="0" w:color="auto"/>
                    <w:bottom w:val="none" w:sz="0" w:space="0" w:color="auto"/>
                    <w:right w:val="none" w:sz="0" w:space="0" w:color="auto"/>
                  </w:divBdr>
                  <w:divsChild>
                    <w:div w:id="1633442687">
                      <w:marLeft w:val="0"/>
                      <w:marRight w:val="0"/>
                      <w:marTop w:val="0"/>
                      <w:marBottom w:val="0"/>
                      <w:divBdr>
                        <w:top w:val="none" w:sz="0" w:space="0" w:color="auto"/>
                        <w:left w:val="none" w:sz="0" w:space="0" w:color="auto"/>
                        <w:bottom w:val="none" w:sz="0" w:space="0" w:color="auto"/>
                        <w:right w:val="none" w:sz="0" w:space="0" w:color="auto"/>
                      </w:divBdr>
                      <w:divsChild>
                        <w:div w:id="160919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913763">
      <w:bodyDiv w:val="1"/>
      <w:marLeft w:val="0"/>
      <w:marRight w:val="0"/>
      <w:marTop w:val="0"/>
      <w:marBottom w:val="0"/>
      <w:divBdr>
        <w:top w:val="none" w:sz="0" w:space="0" w:color="auto"/>
        <w:left w:val="none" w:sz="0" w:space="0" w:color="auto"/>
        <w:bottom w:val="none" w:sz="0" w:space="0" w:color="auto"/>
        <w:right w:val="none" w:sz="0" w:space="0" w:color="auto"/>
      </w:divBdr>
      <w:divsChild>
        <w:div w:id="2130278100">
          <w:marLeft w:val="0"/>
          <w:marRight w:val="0"/>
          <w:marTop w:val="0"/>
          <w:marBottom w:val="0"/>
          <w:divBdr>
            <w:top w:val="none" w:sz="0" w:space="0" w:color="auto"/>
            <w:left w:val="none" w:sz="0" w:space="0" w:color="auto"/>
            <w:bottom w:val="none" w:sz="0" w:space="0" w:color="auto"/>
            <w:right w:val="none" w:sz="0" w:space="0" w:color="auto"/>
          </w:divBdr>
          <w:divsChild>
            <w:div w:id="1845708421">
              <w:marLeft w:val="0"/>
              <w:marRight w:val="0"/>
              <w:marTop w:val="0"/>
              <w:marBottom w:val="0"/>
              <w:divBdr>
                <w:top w:val="none" w:sz="0" w:space="0" w:color="auto"/>
                <w:left w:val="none" w:sz="0" w:space="0" w:color="auto"/>
                <w:bottom w:val="none" w:sz="0" w:space="0" w:color="auto"/>
                <w:right w:val="none" w:sz="0" w:space="0" w:color="auto"/>
              </w:divBdr>
              <w:divsChild>
                <w:div w:id="5375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39938">
      <w:bodyDiv w:val="1"/>
      <w:marLeft w:val="0"/>
      <w:marRight w:val="0"/>
      <w:marTop w:val="0"/>
      <w:marBottom w:val="0"/>
      <w:divBdr>
        <w:top w:val="none" w:sz="0" w:space="0" w:color="auto"/>
        <w:left w:val="none" w:sz="0" w:space="0" w:color="auto"/>
        <w:bottom w:val="none" w:sz="0" w:space="0" w:color="auto"/>
        <w:right w:val="none" w:sz="0" w:space="0" w:color="auto"/>
      </w:divBdr>
    </w:div>
    <w:div w:id="1363629340">
      <w:bodyDiv w:val="1"/>
      <w:marLeft w:val="0"/>
      <w:marRight w:val="0"/>
      <w:marTop w:val="0"/>
      <w:marBottom w:val="0"/>
      <w:divBdr>
        <w:top w:val="none" w:sz="0" w:space="0" w:color="auto"/>
        <w:left w:val="none" w:sz="0" w:space="0" w:color="auto"/>
        <w:bottom w:val="none" w:sz="0" w:space="0" w:color="auto"/>
        <w:right w:val="none" w:sz="0" w:space="0" w:color="auto"/>
      </w:divBdr>
      <w:divsChild>
        <w:div w:id="1956134578">
          <w:marLeft w:val="0"/>
          <w:marRight w:val="0"/>
          <w:marTop w:val="0"/>
          <w:marBottom w:val="0"/>
          <w:divBdr>
            <w:top w:val="none" w:sz="0" w:space="0" w:color="auto"/>
            <w:left w:val="none" w:sz="0" w:space="0" w:color="auto"/>
            <w:bottom w:val="none" w:sz="0" w:space="0" w:color="auto"/>
            <w:right w:val="none" w:sz="0" w:space="0" w:color="auto"/>
          </w:divBdr>
          <w:divsChild>
            <w:div w:id="192617704">
              <w:marLeft w:val="0"/>
              <w:marRight w:val="0"/>
              <w:marTop w:val="0"/>
              <w:marBottom w:val="0"/>
              <w:divBdr>
                <w:top w:val="none" w:sz="0" w:space="0" w:color="auto"/>
                <w:left w:val="none" w:sz="0" w:space="0" w:color="auto"/>
                <w:bottom w:val="none" w:sz="0" w:space="0" w:color="auto"/>
                <w:right w:val="none" w:sz="0" w:space="0" w:color="auto"/>
              </w:divBdr>
              <w:divsChild>
                <w:div w:id="17947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03667">
      <w:bodyDiv w:val="1"/>
      <w:marLeft w:val="0"/>
      <w:marRight w:val="0"/>
      <w:marTop w:val="0"/>
      <w:marBottom w:val="0"/>
      <w:divBdr>
        <w:top w:val="none" w:sz="0" w:space="0" w:color="auto"/>
        <w:left w:val="none" w:sz="0" w:space="0" w:color="auto"/>
        <w:bottom w:val="none" w:sz="0" w:space="0" w:color="auto"/>
        <w:right w:val="none" w:sz="0" w:space="0" w:color="auto"/>
      </w:divBdr>
    </w:div>
    <w:div w:id="1376194654">
      <w:bodyDiv w:val="1"/>
      <w:marLeft w:val="0"/>
      <w:marRight w:val="0"/>
      <w:marTop w:val="0"/>
      <w:marBottom w:val="0"/>
      <w:divBdr>
        <w:top w:val="none" w:sz="0" w:space="0" w:color="auto"/>
        <w:left w:val="none" w:sz="0" w:space="0" w:color="auto"/>
        <w:bottom w:val="none" w:sz="0" w:space="0" w:color="auto"/>
        <w:right w:val="none" w:sz="0" w:space="0" w:color="auto"/>
      </w:divBdr>
      <w:divsChild>
        <w:div w:id="1109277932">
          <w:marLeft w:val="0"/>
          <w:marRight w:val="0"/>
          <w:marTop w:val="0"/>
          <w:marBottom w:val="0"/>
          <w:divBdr>
            <w:top w:val="none" w:sz="0" w:space="0" w:color="auto"/>
            <w:left w:val="none" w:sz="0" w:space="0" w:color="auto"/>
            <w:bottom w:val="none" w:sz="0" w:space="0" w:color="auto"/>
            <w:right w:val="none" w:sz="0" w:space="0" w:color="auto"/>
          </w:divBdr>
          <w:divsChild>
            <w:div w:id="302197061">
              <w:marLeft w:val="0"/>
              <w:marRight w:val="0"/>
              <w:marTop w:val="0"/>
              <w:marBottom w:val="0"/>
              <w:divBdr>
                <w:top w:val="none" w:sz="0" w:space="0" w:color="auto"/>
                <w:left w:val="none" w:sz="0" w:space="0" w:color="auto"/>
                <w:bottom w:val="none" w:sz="0" w:space="0" w:color="auto"/>
                <w:right w:val="none" w:sz="0" w:space="0" w:color="auto"/>
              </w:divBdr>
              <w:divsChild>
                <w:div w:id="1808694892">
                  <w:marLeft w:val="0"/>
                  <w:marRight w:val="0"/>
                  <w:marTop w:val="0"/>
                  <w:marBottom w:val="0"/>
                  <w:divBdr>
                    <w:top w:val="none" w:sz="0" w:space="0" w:color="auto"/>
                    <w:left w:val="none" w:sz="0" w:space="0" w:color="auto"/>
                    <w:bottom w:val="none" w:sz="0" w:space="0" w:color="auto"/>
                    <w:right w:val="none" w:sz="0" w:space="0" w:color="auto"/>
                  </w:divBdr>
                  <w:divsChild>
                    <w:div w:id="16923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628433">
      <w:bodyDiv w:val="1"/>
      <w:marLeft w:val="0"/>
      <w:marRight w:val="0"/>
      <w:marTop w:val="0"/>
      <w:marBottom w:val="0"/>
      <w:divBdr>
        <w:top w:val="none" w:sz="0" w:space="0" w:color="auto"/>
        <w:left w:val="none" w:sz="0" w:space="0" w:color="auto"/>
        <w:bottom w:val="none" w:sz="0" w:space="0" w:color="auto"/>
        <w:right w:val="none" w:sz="0" w:space="0" w:color="auto"/>
      </w:divBdr>
      <w:divsChild>
        <w:div w:id="1919049203">
          <w:marLeft w:val="0"/>
          <w:marRight w:val="0"/>
          <w:marTop w:val="0"/>
          <w:marBottom w:val="0"/>
          <w:divBdr>
            <w:top w:val="none" w:sz="0" w:space="0" w:color="auto"/>
            <w:left w:val="none" w:sz="0" w:space="0" w:color="auto"/>
            <w:bottom w:val="none" w:sz="0" w:space="0" w:color="auto"/>
            <w:right w:val="none" w:sz="0" w:space="0" w:color="auto"/>
          </w:divBdr>
          <w:divsChild>
            <w:div w:id="165634555">
              <w:marLeft w:val="0"/>
              <w:marRight w:val="0"/>
              <w:marTop w:val="0"/>
              <w:marBottom w:val="0"/>
              <w:divBdr>
                <w:top w:val="none" w:sz="0" w:space="0" w:color="auto"/>
                <w:left w:val="none" w:sz="0" w:space="0" w:color="auto"/>
                <w:bottom w:val="none" w:sz="0" w:space="0" w:color="auto"/>
                <w:right w:val="none" w:sz="0" w:space="0" w:color="auto"/>
              </w:divBdr>
              <w:divsChild>
                <w:div w:id="34898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2983">
      <w:bodyDiv w:val="1"/>
      <w:marLeft w:val="0"/>
      <w:marRight w:val="0"/>
      <w:marTop w:val="0"/>
      <w:marBottom w:val="0"/>
      <w:divBdr>
        <w:top w:val="none" w:sz="0" w:space="0" w:color="auto"/>
        <w:left w:val="none" w:sz="0" w:space="0" w:color="auto"/>
        <w:bottom w:val="none" w:sz="0" w:space="0" w:color="auto"/>
        <w:right w:val="none" w:sz="0" w:space="0" w:color="auto"/>
      </w:divBdr>
    </w:div>
    <w:div w:id="1397045500">
      <w:bodyDiv w:val="1"/>
      <w:marLeft w:val="0"/>
      <w:marRight w:val="0"/>
      <w:marTop w:val="0"/>
      <w:marBottom w:val="0"/>
      <w:divBdr>
        <w:top w:val="none" w:sz="0" w:space="0" w:color="auto"/>
        <w:left w:val="none" w:sz="0" w:space="0" w:color="auto"/>
        <w:bottom w:val="none" w:sz="0" w:space="0" w:color="auto"/>
        <w:right w:val="none" w:sz="0" w:space="0" w:color="auto"/>
      </w:divBdr>
      <w:divsChild>
        <w:div w:id="283775855">
          <w:marLeft w:val="0"/>
          <w:marRight w:val="0"/>
          <w:marTop w:val="0"/>
          <w:marBottom w:val="0"/>
          <w:divBdr>
            <w:top w:val="none" w:sz="0" w:space="0" w:color="auto"/>
            <w:left w:val="none" w:sz="0" w:space="0" w:color="auto"/>
            <w:bottom w:val="none" w:sz="0" w:space="0" w:color="auto"/>
            <w:right w:val="none" w:sz="0" w:space="0" w:color="auto"/>
          </w:divBdr>
          <w:divsChild>
            <w:div w:id="949241054">
              <w:marLeft w:val="0"/>
              <w:marRight w:val="0"/>
              <w:marTop w:val="0"/>
              <w:marBottom w:val="0"/>
              <w:divBdr>
                <w:top w:val="none" w:sz="0" w:space="0" w:color="auto"/>
                <w:left w:val="none" w:sz="0" w:space="0" w:color="auto"/>
                <w:bottom w:val="none" w:sz="0" w:space="0" w:color="auto"/>
                <w:right w:val="none" w:sz="0" w:space="0" w:color="auto"/>
              </w:divBdr>
              <w:divsChild>
                <w:div w:id="416947830">
                  <w:marLeft w:val="0"/>
                  <w:marRight w:val="0"/>
                  <w:marTop w:val="0"/>
                  <w:marBottom w:val="0"/>
                  <w:divBdr>
                    <w:top w:val="none" w:sz="0" w:space="0" w:color="auto"/>
                    <w:left w:val="none" w:sz="0" w:space="0" w:color="auto"/>
                    <w:bottom w:val="none" w:sz="0" w:space="0" w:color="auto"/>
                    <w:right w:val="none" w:sz="0" w:space="0" w:color="auto"/>
                  </w:divBdr>
                </w:div>
              </w:divsChild>
            </w:div>
            <w:div w:id="157305281">
              <w:marLeft w:val="0"/>
              <w:marRight w:val="0"/>
              <w:marTop w:val="0"/>
              <w:marBottom w:val="0"/>
              <w:divBdr>
                <w:top w:val="none" w:sz="0" w:space="0" w:color="auto"/>
                <w:left w:val="none" w:sz="0" w:space="0" w:color="auto"/>
                <w:bottom w:val="none" w:sz="0" w:space="0" w:color="auto"/>
                <w:right w:val="none" w:sz="0" w:space="0" w:color="auto"/>
              </w:divBdr>
              <w:divsChild>
                <w:div w:id="3847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0365">
          <w:marLeft w:val="0"/>
          <w:marRight w:val="0"/>
          <w:marTop w:val="0"/>
          <w:marBottom w:val="0"/>
          <w:divBdr>
            <w:top w:val="none" w:sz="0" w:space="0" w:color="auto"/>
            <w:left w:val="none" w:sz="0" w:space="0" w:color="auto"/>
            <w:bottom w:val="none" w:sz="0" w:space="0" w:color="auto"/>
            <w:right w:val="none" w:sz="0" w:space="0" w:color="auto"/>
          </w:divBdr>
          <w:divsChild>
            <w:div w:id="1119835784">
              <w:marLeft w:val="0"/>
              <w:marRight w:val="0"/>
              <w:marTop w:val="0"/>
              <w:marBottom w:val="0"/>
              <w:divBdr>
                <w:top w:val="none" w:sz="0" w:space="0" w:color="auto"/>
                <w:left w:val="none" w:sz="0" w:space="0" w:color="auto"/>
                <w:bottom w:val="none" w:sz="0" w:space="0" w:color="auto"/>
                <w:right w:val="none" w:sz="0" w:space="0" w:color="auto"/>
              </w:divBdr>
              <w:divsChild>
                <w:div w:id="36950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211465">
      <w:bodyDiv w:val="1"/>
      <w:marLeft w:val="0"/>
      <w:marRight w:val="0"/>
      <w:marTop w:val="0"/>
      <w:marBottom w:val="0"/>
      <w:divBdr>
        <w:top w:val="none" w:sz="0" w:space="0" w:color="auto"/>
        <w:left w:val="none" w:sz="0" w:space="0" w:color="auto"/>
        <w:bottom w:val="none" w:sz="0" w:space="0" w:color="auto"/>
        <w:right w:val="none" w:sz="0" w:space="0" w:color="auto"/>
      </w:divBdr>
      <w:divsChild>
        <w:div w:id="1853568189">
          <w:marLeft w:val="0"/>
          <w:marRight w:val="0"/>
          <w:marTop w:val="0"/>
          <w:marBottom w:val="0"/>
          <w:divBdr>
            <w:top w:val="none" w:sz="0" w:space="0" w:color="auto"/>
            <w:left w:val="none" w:sz="0" w:space="0" w:color="auto"/>
            <w:bottom w:val="none" w:sz="0" w:space="0" w:color="auto"/>
            <w:right w:val="none" w:sz="0" w:space="0" w:color="auto"/>
          </w:divBdr>
        </w:div>
      </w:divsChild>
    </w:div>
    <w:div w:id="1403331584">
      <w:bodyDiv w:val="1"/>
      <w:marLeft w:val="0"/>
      <w:marRight w:val="0"/>
      <w:marTop w:val="0"/>
      <w:marBottom w:val="0"/>
      <w:divBdr>
        <w:top w:val="none" w:sz="0" w:space="0" w:color="auto"/>
        <w:left w:val="none" w:sz="0" w:space="0" w:color="auto"/>
        <w:bottom w:val="none" w:sz="0" w:space="0" w:color="auto"/>
        <w:right w:val="none" w:sz="0" w:space="0" w:color="auto"/>
      </w:divBdr>
    </w:div>
    <w:div w:id="1406608666">
      <w:bodyDiv w:val="1"/>
      <w:marLeft w:val="0"/>
      <w:marRight w:val="0"/>
      <w:marTop w:val="0"/>
      <w:marBottom w:val="0"/>
      <w:divBdr>
        <w:top w:val="none" w:sz="0" w:space="0" w:color="auto"/>
        <w:left w:val="none" w:sz="0" w:space="0" w:color="auto"/>
        <w:bottom w:val="none" w:sz="0" w:space="0" w:color="auto"/>
        <w:right w:val="none" w:sz="0" w:space="0" w:color="auto"/>
      </w:divBdr>
      <w:divsChild>
        <w:div w:id="2002191452">
          <w:marLeft w:val="0"/>
          <w:marRight w:val="0"/>
          <w:marTop w:val="0"/>
          <w:marBottom w:val="0"/>
          <w:divBdr>
            <w:top w:val="none" w:sz="0" w:space="0" w:color="auto"/>
            <w:left w:val="none" w:sz="0" w:space="0" w:color="auto"/>
            <w:bottom w:val="none" w:sz="0" w:space="0" w:color="auto"/>
            <w:right w:val="none" w:sz="0" w:space="0" w:color="auto"/>
          </w:divBdr>
          <w:divsChild>
            <w:div w:id="827091378">
              <w:marLeft w:val="0"/>
              <w:marRight w:val="0"/>
              <w:marTop w:val="0"/>
              <w:marBottom w:val="0"/>
              <w:divBdr>
                <w:top w:val="none" w:sz="0" w:space="0" w:color="auto"/>
                <w:left w:val="none" w:sz="0" w:space="0" w:color="auto"/>
                <w:bottom w:val="none" w:sz="0" w:space="0" w:color="auto"/>
                <w:right w:val="none" w:sz="0" w:space="0" w:color="auto"/>
              </w:divBdr>
              <w:divsChild>
                <w:div w:id="1090006177">
                  <w:marLeft w:val="0"/>
                  <w:marRight w:val="0"/>
                  <w:marTop w:val="0"/>
                  <w:marBottom w:val="0"/>
                  <w:divBdr>
                    <w:top w:val="none" w:sz="0" w:space="0" w:color="auto"/>
                    <w:left w:val="none" w:sz="0" w:space="0" w:color="auto"/>
                    <w:bottom w:val="none" w:sz="0" w:space="0" w:color="auto"/>
                    <w:right w:val="none" w:sz="0" w:space="0" w:color="auto"/>
                  </w:divBdr>
                  <w:divsChild>
                    <w:div w:id="42048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12942">
      <w:bodyDiv w:val="1"/>
      <w:marLeft w:val="0"/>
      <w:marRight w:val="0"/>
      <w:marTop w:val="0"/>
      <w:marBottom w:val="0"/>
      <w:divBdr>
        <w:top w:val="none" w:sz="0" w:space="0" w:color="auto"/>
        <w:left w:val="none" w:sz="0" w:space="0" w:color="auto"/>
        <w:bottom w:val="none" w:sz="0" w:space="0" w:color="auto"/>
        <w:right w:val="none" w:sz="0" w:space="0" w:color="auto"/>
      </w:divBdr>
      <w:divsChild>
        <w:div w:id="1633438627">
          <w:marLeft w:val="0"/>
          <w:marRight w:val="0"/>
          <w:marTop w:val="0"/>
          <w:marBottom w:val="0"/>
          <w:divBdr>
            <w:top w:val="none" w:sz="0" w:space="0" w:color="auto"/>
            <w:left w:val="none" w:sz="0" w:space="0" w:color="auto"/>
            <w:bottom w:val="none" w:sz="0" w:space="0" w:color="auto"/>
            <w:right w:val="none" w:sz="0" w:space="0" w:color="auto"/>
          </w:divBdr>
          <w:divsChild>
            <w:div w:id="363596480">
              <w:marLeft w:val="0"/>
              <w:marRight w:val="0"/>
              <w:marTop w:val="0"/>
              <w:marBottom w:val="0"/>
              <w:divBdr>
                <w:top w:val="none" w:sz="0" w:space="0" w:color="auto"/>
                <w:left w:val="none" w:sz="0" w:space="0" w:color="auto"/>
                <w:bottom w:val="none" w:sz="0" w:space="0" w:color="auto"/>
                <w:right w:val="none" w:sz="0" w:space="0" w:color="auto"/>
              </w:divBdr>
              <w:divsChild>
                <w:div w:id="107965932">
                  <w:marLeft w:val="0"/>
                  <w:marRight w:val="0"/>
                  <w:marTop w:val="0"/>
                  <w:marBottom w:val="0"/>
                  <w:divBdr>
                    <w:top w:val="none" w:sz="0" w:space="0" w:color="auto"/>
                    <w:left w:val="none" w:sz="0" w:space="0" w:color="auto"/>
                    <w:bottom w:val="none" w:sz="0" w:space="0" w:color="auto"/>
                    <w:right w:val="none" w:sz="0" w:space="0" w:color="auto"/>
                  </w:divBdr>
                  <w:divsChild>
                    <w:div w:id="21339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558152">
      <w:bodyDiv w:val="1"/>
      <w:marLeft w:val="0"/>
      <w:marRight w:val="0"/>
      <w:marTop w:val="0"/>
      <w:marBottom w:val="0"/>
      <w:divBdr>
        <w:top w:val="none" w:sz="0" w:space="0" w:color="auto"/>
        <w:left w:val="none" w:sz="0" w:space="0" w:color="auto"/>
        <w:bottom w:val="none" w:sz="0" w:space="0" w:color="auto"/>
        <w:right w:val="none" w:sz="0" w:space="0" w:color="auto"/>
      </w:divBdr>
    </w:div>
    <w:div w:id="1424032617">
      <w:bodyDiv w:val="1"/>
      <w:marLeft w:val="0"/>
      <w:marRight w:val="0"/>
      <w:marTop w:val="0"/>
      <w:marBottom w:val="0"/>
      <w:divBdr>
        <w:top w:val="none" w:sz="0" w:space="0" w:color="auto"/>
        <w:left w:val="none" w:sz="0" w:space="0" w:color="auto"/>
        <w:bottom w:val="none" w:sz="0" w:space="0" w:color="auto"/>
        <w:right w:val="none" w:sz="0" w:space="0" w:color="auto"/>
      </w:divBdr>
      <w:divsChild>
        <w:div w:id="1290238643">
          <w:marLeft w:val="0"/>
          <w:marRight w:val="0"/>
          <w:marTop w:val="0"/>
          <w:marBottom w:val="0"/>
          <w:divBdr>
            <w:top w:val="none" w:sz="0" w:space="0" w:color="auto"/>
            <w:left w:val="none" w:sz="0" w:space="0" w:color="auto"/>
            <w:bottom w:val="none" w:sz="0" w:space="0" w:color="auto"/>
            <w:right w:val="none" w:sz="0" w:space="0" w:color="auto"/>
          </w:divBdr>
          <w:divsChild>
            <w:div w:id="856890112">
              <w:marLeft w:val="0"/>
              <w:marRight w:val="0"/>
              <w:marTop w:val="0"/>
              <w:marBottom w:val="0"/>
              <w:divBdr>
                <w:top w:val="none" w:sz="0" w:space="0" w:color="auto"/>
                <w:left w:val="none" w:sz="0" w:space="0" w:color="auto"/>
                <w:bottom w:val="none" w:sz="0" w:space="0" w:color="auto"/>
                <w:right w:val="none" w:sz="0" w:space="0" w:color="auto"/>
              </w:divBdr>
              <w:divsChild>
                <w:div w:id="725879623">
                  <w:marLeft w:val="0"/>
                  <w:marRight w:val="0"/>
                  <w:marTop w:val="0"/>
                  <w:marBottom w:val="0"/>
                  <w:divBdr>
                    <w:top w:val="none" w:sz="0" w:space="0" w:color="auto"/>
                    <w:left w:val="none" w:sz="0" w:space="0" w:color="auto"/>
                    <w:bottom w:val="none" w:sz="0" w:space="0" w:color="auto"/>
                    <w:right w:val="none" w:sz="0" w:space="0" w:color="auto"/>
                  </w:divBdr>
                  <w:divsChild>
                    <w:div w:id="21076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240322">
      <w:bodyDiv w:val="1"/>
      <w:marLeft w:val="0"/>
      <w:marRight w:val="0"/>
      <w:marTop w:val="0"/>
      <w:marBottom w:val="0"/>
      <w:divBdr>
        <w:top w:val="none" w:sz="0" w:space="0" w:color="auto"/>
        <w:left w:val="none" w:sz="0" w:space="0" w:color="auto"/>
        <w:bottom w:val="none" w:sz="0" w:space="0" w:color="auto"/>
        <w:right w:val="none" w:sz="0" w:space="0" w:color="auto"/>
      </w:divBdr>
      <w:divsChild>
        <w:div w:id="4985950">
          <w:marLeft w:val="0"/>
          <w:marRight w:val="0"/>
          <w:marTop w:val="0"/>
          <w:marBottom w:val="0"/>
          <w:divBdr>
            <w:top w:val="none" w:sz="0" w:space="0" w:color="auto"/>
            <w:left w:val="none" w:sz="0" w:space="0" w:color="auto"/>
            <w:bottom w:val="none" w:sz="0" w:space="0" w:color="auto"/>
            <w:right w:val="none" w:sz="0" w:space="0" w:color="auto"/>
          </w:divBdr>
          <w:divsChild>
            <w:div w:id="1778790503">
              <w:marLeft w:val="0"/>
              <w:marRight w:val="0"/>
              <w:marTop w:val="0"/>
              <w:marBottom w:val="0"/>
              <w:divBdr>
                <w:top w:val="none" w:sz="0" w:space="0" w:color="auto"/>
                <w:left w:val="none" w:sz="0" w:space="0" w:color="auto"/>
                <w:bottom w:val="none" w:sz="0" w:space="0" w:color="auto"/>
                <w:right w:val="none" w:sz="0" w:space="0" w:color="auto"/>
              </w:divBdr>
              <w:divsChild>
                <w:div w:id="1677804782">
                  <w:marLeft w:val="0"/>
                  <w:marRight w:val="0"/>
                  <w:marTop w:val="0"/>
                  <w:marBottom w:val="0"/>
                  <w:divBdr>
                    <w:top w:val="none" w:sz="0" w:space="0" w:color="auto"/>
                    <w:left w:val="none" w:sz="0" w:space="0" w:color="auto"/>
                    <w:bottom w:val="none" w:sz="0" w:space="0" w:color="auto"/>
                    <w:right w:val="none" w:sz="0" w:space="0" w:color="auto"/>
                  </w:divBdr>
                  <w:divsChild>
                    <w:div w:id="155080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758894">
      <w:bodyDiv w:val="1"/>
      <w:marLeft w:val="0"/>
      <w:marRight w:val="0"/>
      <w:marTop w:val="0"/>
      <w:marBottom w:val="0"/>
      <w:divBdr>
        <w:top w:val="none" w:sz="0" w:space="0" w:color="auto"/>
        <w:left w:val="none" w:sz="0" w:space="0" w:color="auto"/>
        <w:bottom w:val="none" w:sz="0" w:space="0" w:color="auto"/>
        <w:right w:val="none" w:sz="0" w:space="0" w:color="auto"/>
      </w:divBdr>
    </w:div>
    <w:div w:id="1467354339">
      <w:bodyDiv w:val="1"/>
      <w:marLeft w:val="0"/>
      <w:marRight w:val="0"/>
      <w:marTop w:val="0"/>
      <w:marBottom w:val="0"/>
      <w:divBdr>
        <w:top w:val="none" w:sz="0" w:space="0" w:color="auto"/>
        <w:left w:val="none" w:sz="0" w:space="0" w:color="auto"/>
        <w:bottom w:val="none" w:sz="0" w:space="0" w:color="auto"/>
        <w:right w:val="none" w:sz="0" w:space="0" w:color="auto"/>
      </w:divBdr>
      <w:divsChild>
        <w:div w:id="1803645715">
          <w:marLeft w:val="0"/>
          <w:marRight w:val="0"/>
          <w:marTop w:val="0"/>
          <w:marBottom w:val="0"/>
          <w:divBdr>
            <w:top w:val="none" w:sz="0" w:space="0" w:color="auto"/>
            <w:left w:val="none" w:sz="0" w:space="0" w:color="auto"/>
            <w:bottom w:val="none" w:sz="0" w:space="0" w:color="auto"/>
            <w:right w:val="none" w:sz="0" w:space="0" w:color="auto"/>
          </w:divBdr>
          <w:divsChild>
            <w:div w:id="70128157">
              <w:marLeft w:val="0"/>
              <w:marRight w:val="0"/>
              <w:marTop w:val="0"/>
              <w:marBottom w:val="0"/>
              <w:divBdr>
                <w:top w:val="none" w:sz="0" w:space="0" w:color="auto"/>
                <w:left w:val="none" w:sz="0" w:space="0" w:color="auto"/>
                <w:bottom w:val="none" w:sz="0" w:space="0" w:color="auto"/>
                <w:right w:val="none" w:sz="0" w:space="0" w:color="auto"/>
              </w:divBdr>
              <w:divsChild>
                <w:div w:id="1062289348">
                  <w:marLeft w:val="0"/>
                  <w:marRight w:val="0"/>
                  <w:marTop w:val="0"/>
                  <w:marBottom w:val="0"/>
                  <w:divBdr>
                    <w:top w:val="none" w:sz="0" w:space="0" w:color="auto"/>
                    <w:left w:val="none" w:sz="0" w:space="0" w:color="auto"/>
                    <w:bottom w:val="none" w:sz="0" w:space="0" w:color="auto"/>
                    <w:right w:val="none" w:sz="0" w:space="0" w:color="auto"/>
                  </w:divBdr>
                  <w:divsChild>
                    <w:div w:id="1744794517">
                      <w:marLeft w:val="0"/>
                      <w:marRight w:val="0"/>
                      <w:marTop w:val="0"/>
                      <w:marBottom w:val="0"/>
                      <w:divBdr>
                        <w:top w:val="none" w:sz="0" w:space="0" w:color="auto"/>
                        <w:left w:val="none" w:sz="0" w:space="0" w:color="auto"/>
                        <w:bottom w:val="none" w:sz="0" w:space="0" w:color="auto"/>
                        <w:right w:val="none" w:sz="0" w:space="0" w:color="auto"/>
                      </w:divBdr>
                      <w:divsChild>
                        <w:div w:id="12410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4554">
                  <w:marLeft w:val="0"/>
                  <w:marRight w:val="0"/>
                  <w:marTop w:val="0"/>
                  <w:marBottom w:val="0"/>
                  <w:divBdr>
                    <w:top w:val="none" w:sz="0" w:space="0" w:color="auto"/>
                    <w:left w:val="none" w:sz="0" w:space="0" w:color="auto"/>
                    <w:bottom w:val="none" w:sz="0" w:space="0" w:color="auto"/>
                    <w:right w:val="none" w:sz="0" w:space="0" w:color="auto"/>
                  </w:divBdr>
                  <w:divsChild>
                    <w:div w:id="751317598">
                      <w:marLeft w:val="0"/>
                      <w:marRight w:val="0"/>
                      <w:marTop w:val="0"/>
                      <w:marBottom w:val="0"/>
                      <w:divBdr>
                        <w:top w:val="none" w:sz="0" w:space="0" w:color="auto"/>
                        <w:left w:val="none" w:sz="0" w:space="0" w:color="auto"/>
                        <w:bottom w:val="none" w:sz="0" w:space="0" w:color="auto"/>
                        <w:right w:val="none" w:sz="0" w:space="0" w:color="auto"/>
                      </w:divBdr>
                      <w:divsChild>
                        <w:div w:id="14182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96794">
              <w:marLeft w:val="0"/>
              <w:marRight w:val="0"/>
              <w:marTop w:val="0"/>
              <w:marBottom w:val="0"/>
              <w:divBdr>
                <w:top w:val="none" w:sz="0" w:space="0" w:color="auto"/>
                <w:left w:val="none" w:sz="0" w:space="0" w:color="auto"/>
                <w:bottom w:val="none" w:sz="0" w:space="0" w:color="auto"/>
                <w:right w:val="none" w:sz="0" w:space="0" w:color="auto"/>
              </w:divBdr>
              <w:divsChild>
                <w:div w:id="142744184">
                  <w:marLeft w:val="0"/>
                  <w:marRight w:val="0"/>
                  <w:marTop w:val="0"/>
                  <w:marBottom w:val="0"/>
                  <w:divBdr>
                    <w:top w:val="none" w:sz="0" w:space="0" w:color="auto"/>
                    <w:left w:val="none" w:sz="0" w:space="0" w:color="auto"/>
                    <w:bottom w:val="none" w:sz="0" w:space="0" w:color="auto"/>
                    <w:right w:val="none" w:sz="0" w:space="0" w:color="auto"/>
                  </w:divBdr>
                  <w:divsChild>
                    <w:div w:id="576398215">
                      <w:marLeft w:val="0"/>
                      <w:marRight w:val="0"/>
                      <w:marTop w:val="0"/>
                      <w:marBottom w:val="0"/>
                      <w:divBdr>
                        <w:top w:val="none" w:sz="0" w:space="0" w:color="auto"/>
                        <w:left w:val="none" w:sz="0" w:space="0" w:color="auto"/>
                        <w:bottom w:val="none" w:sz="0" w:space="0" w:color="auto"/>
                        <w:right w:val="none" w:sz="0" w:space="0" w:color="auto"/>
                      </w:divBdr>
                      <w:divsChild>
                        <w:div w:id="87615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79090">
                  <w:marLeft w:val="0"/>
                  <w:marRight w:val="0"/>
                  <w:marTop w:val="0"/>
                  <w:marBottom w:val="0"/>
                  <w:divBdr>
                    <w:top w:val="none" w:sz="0" w:space="0" w:color="auto"/>
                    <w:left w:val="none" w:sz="0" w:space="0" w:color="auto"/>
                    <w:bottom w:val="none" w:sz="0" w:space="0" w:color="auto"/>
                    <w:right w:val="none" w:sz="0" w:space="0" w:color="auto"/>
                  </w:divBdr>
                  <w:divsChild>
                    <w:div w:id="1394155184">
                      <w:marLeft w:val="0"/>
                      <w:marRight w:val="0"/>
                      <w:marTop w:val="0"/>
                      <w:marBottom w:val="0"/>
                      <w:divBdr>
                        <w:top w:val="none" w:sz="0" w:space="0" w:color="auto"/>
                        <w:left w:val="none" w:sz="0" w:space="0" w:color="auto"/>
                        <w:bottom w:val="none" w:sz="0" w:space="0" w:color="auto"/>
                        <w:right w:val="none" w:sz="0" w:space="0" w:color="auto"/>
                      </w:divBdr>
                      <w:divsChild>
                        <w:div w:id="183429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3072">
              <w:marLeft w:val="0"/>
              <w:marRight w:val="0"/>
              <w:marTop w:val="0"/>
              <w:marBottom w:val="0"/>
              <w:divBdr>
                <w:top w:val="none" w:sz="0" w:space="0" w:color="auto"/>
                <w:left w:val="none" w:sz="0" w:space="0" w:color="auto"/>
                <w:bottom w:val="none" w:sz="0" w:space="0" w:color="auto"/>
                <w:right w:val="none" w:sz="0" w:space="0" w:color="auto"/>
              </w:divBdr>
              <w:divsChild>
                <w:div w:id="560361669">
                  <w:marLeft w:val="0"/>
                  <w:marRight w:val="0"/>
                  <w:marTop w:val="0"/>
                  <w:marBottom w:val="0"/>
                  <w:divBdr>
                    <w:top w:val="none" w:sz="0" w:space="0" w:color="auto"/>
                    <w:left w:val="none" w:sz="0" w:space="0" w:color="auto"/>
                    <w:bottom w:val="none" w:sz="0" w:space="0" w:color="auto"/>
                    <w:right w:val="none" w:sz="0" w:space="0" w:color="auto"/>
                  </w:divBdr>
                  <w:divsChild>
                    <w:div w:id="322203276">
                      <w:marLeft w:val="0"/>
                      <w:marRight w:val="0"/>
                      <w:marTop w:val="0"/>
                      <w:marBottom w:val="0"/>
                      <w:divBdr>
                        <w:top w:val="none" w:sz="0" w:space="0" w:color="auto"/>
                        <w:left w:val="none" w:sz="0" w:space="0" w:color="auto"/>
                        <w:bottom w:val="none" w:sz="0" w:space="0" w:color="auto"/>
                        <w:right w:val="none" w:sz="0" w:space="0" w:color="auto"/>
                      </w:divBdr>
                      <w:divsChild>
                        <w:div w:id="18053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68113">
                  <w:marLeft w:val="0"/>
                  <w:marRight w:val="0"/>
                  <w:marTop w:val="0"/>
                  <w:marBottom w:val="0"/>
                  <w:divBdr>
                    <w:top w:val="none" w:sz="0" w:space="0" w:color="auto"/>
                    <w:left w:val="none" w:sz="0" w:space="0" w:color="auto"/>
                    <w:bottom w:val="none" w:sz="0" w:space="0" w:color="auto"/>
                    <w:right w:val="none" w:sz="0" w:space="0" w:color="auto"/>
                  </w:divBdr>
                  <w:divsChild>
                    <w:div w:id="359474701">
                      <w:marLeft w:val="0"/>
                      <w:marRight w:val="0"/>
                      <w:marTop w:val="0"/>
                      <w:marBottom w:val="0"/>
                      <w:divBdr>
                        <w:top w:val="none" w:sz="0" w:space="0" w:color="auto"/>
                        <w:left w:val="none" w:sz="0" w:space="0" w:color="auto"/>
                        <w:bottom w:val="none" w:sz="0" w:space="0" w:color="auto"/>
                        <w:right w:val="none" w:sz="0" w:space="0" w:color="auto"/>
                      </w:divBdr>
                      <w:divsChild>
                        <w:div w:id="120240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472515">
      <w:bodyDiv w:val="1"/>
      <w:marLeft w:val="0"/>
      <w:marRight w:val="0"/>
      <w:marTop w:val="0"/>
      <w:marBottom w:val="0"/>
      <w:divBdr>
        <w:top w:val="none" w:sz="0" w:space="0" w:color="auto"/>
        <w:left w:val="none" w:sz="0" w:space="0" w:color="auto"/>
        <w:bottom w:val="none" w:sz="0" w:space="0" w:color="auto"/>
        <w:right w:val="none" w:sz="0" w:space="0" w:color="auto"/>
      </w:divBdr>
      <w:divsChild>
        <w:div w:id="1875078387">
          <w:marLeft w:val="0"/>
          <w:marRight w:val="0"/>
          <w:marTop w:val="0"/>
          <w:marBottom w:val="0"/>
          <w:divBdr>
            <w:top w:val="none" w:sz="0" w:space="0" w:color="auto"/>
            <w:left w:val="none" w:sz="0" w:space="0" w:color="auto"/>
            <w:bottom w:val="none" w:sz="0" w:space="0" w:color="auto"/>
            <w:right w:val="none" w:sz="0" w:space="0" w:color="auto"/>
          </w:divBdr>
          <w:divsChild>
            <w:div w:id="131405398">
              <w:marLeft w:val="0"/>
              <w:marRight w:val="0"/>
              <w:marTop w:val="0"/>
              <w:marBottom w:val="0"/>
              <w:divBdr>
                <w:top w:val="none" w:sz="0" w:space="0" w:color="auto"/>
                <w:left w:val="none" w:sz="0" w:space="0" w:color="auto"/>
                <w:bottom w:val="none" w:sz="0" w:space="0" w:color="auto"/>
                <w:right w:val="none" w:sz="0" w:space="0" w:color="auto"/>
              </w:divBdr>
              <w:divsChild>
                <w:div w:id="1601793689">
                  <w:marLeft w:val="0"/>
                  <w:marRight w:val="0"/>
                  <w:marTop w:val="0"/>
                  <w:marBottom w:val="0"/>
                  <w:divBdr>
                    <w:top w:val="none" w:sz="0" w:space="0" w:color="auto"/>
                    <w:left w:val="none" w:sz="0" w:space="0" w:color="auto"/>
                    <w:bottom w:val="none" w:sz="0" w:space="0" w:color="auto"/>
                    <w:right w:val="none" w:sz="0" w:space="0" w:color="auto"/>
                  </w:divBdr>
                  <w:divsChild>
                    <w:div w:id="6668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242138">
      <w:bodyDiv w:val="1"/>
      <w:marLeft w:val="0"/>
      <w:marRight w:val="0"/>
      <w:marTop w:val="0"/>
      <w:marBottom w:val="0"/>
      <w:divBdr>
        <w:top w:val="none" w:sz="0" w:space="0" w:color="auto"/>
        <w:left w:val="none" w:sz="0" w:space="0" w:color="auto"/>
        <w:bottom w:val="none" w:sz="0" w:space="0" w:color="auto"/>
        <w:right w:val="none" w:sz="0" w:space="0" w:color="auto"/>
      </w:divBdr>
      <w:divsChild>
        <w:div w:id="905339760">
          <w:marLeft w:val="0"/>
          <w:marRight w:val="0"/>
          <w:marTop w:val="0"/>
          <w:marBottom w:val="0"/>
          <w:divBdr>
            <w:top w:val="none" w:sz="0" w:space="0" w:color="auto"/>
            <w:left w:val="none" w:sz="0" w:space="0" w:color="auto"/>
            <w:bottom w:val="none" w:sz="0" w:space="0" w:color="auto"/>
            <w:right w:val="none" w:sz="0" w:space="0" w:color="auto"/>
          </w:divBdr>
          <w:divsChild>
            <w:div w:id="2041274523">
              <w:marLeft w:val="0"/>
              <w:marRight w:val="0"/>
              <w:marTop w:val="0"/>
              <w:marBottom w:val="0"/>
              <w:divBdr>
                <w:top w:val="none" w:sz="0" w:space="0" w:color="auto"/>
                <w:left w:val="none" w:sz="0" w:space="0" w:color="auto"/>
                <w:bottom w:val="none" w:sz="0" w:space="0" w:color="auto"/>
                <w:right w:val="none" w:sz="0" w:space="0" w:color="auto"/>
              </w:divBdr>
              <w:divsChild>
                <w:div w:id="1963075149">
                  <w:marLeft w:val="0"/>
                  <w:marRight w:val="0"/>
                  <w:marTop w:val="0"/>
                  <w:marBottom w:val="0"/>
                  <w:divBdr>
                    <w:top w:val="none" w:sz="0" w:space="0" w:color="auto"/>
                    <w:left w:val="none" w:sz="0" w:space="0" w:color="auto"/>
                    <w:bottom w:val="none" w:sz="0" w:space="0" w:color="auto"/>
                    <w:right w:val="none" w:sz="0" w:space="0" w:color="auto"/>
                  </w:divBdr>
                  <w:divsChild>
                    <w:div w:id="10954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53395">
      <w:bodyDiv w:val="1"/>
      <w:marLeft w:val="0"/>
      <w:marRight w:val="0"/>
      <w:marTop w:val="0"/>
      <w:marBottom w:val="0"/>
      <w:divBdr>
        <w:top w:val="none" w:sz="0" w:space="0" w:color="auto"/>
        <w:left w:val="none" w:sz="0" w:space="0" w:color="auto"/>
        <w:bottom w:val="none" w:sz="0" w:space="0" w:color="auto"/>
        <w:right w:val="none" w:sz="0" w:space="0" w:color="auto"/>
      </w:divBdr>
    </w:div>
    <w:div w:id="1483427917">
      <w:bodyDiv w:val="1"/>
      <w:marLeft w:val="0"/>
      <w:marRight w:val="0"/>
      <w:marTop w:val="0"/>
      <w:marBottom w:val="0"/>
      <w:divBdr>
        <w:top w:val="none" w:sz="0" w:space="0" w:color="auto"/>
        <w:left w:val="none" w:sz="0" w:space="0" w:color="auto"/>
        <w:bottom w:val="none" w:sz="0" w:space="0" w:color="auto"/>
        <w:right w:val="none" w:sz="0" w:space="0" w:color="auto"/>
      </w:divBdr>
    </w:div>
    <w:div w:id="1486623858">
      <w:bodyDiv w:val="1"/>
      <w:marLeft w:val="0"/>
      <w:marRight w:val="0"/>
      <w:marTop w:val="0"/>
      <w:marBottom w:val="0"/>
      <w:divBdr>
        <w:top w:val="none" w:sz="0" w:space="0" w:color="auto"/>
        <w:left w:val="none" w:sz="0" w:space="0" w:color="auto"/>
        <w:bottom w:val="none" w:sz="0" w:space="0" w:color="auto"/>
        <w:right w:val="none" w:sz="0" w:space="0" w:color="auto"/>
      </w:divBdr>
    </w:div>
    <w:div w:id="1497186598">
      <w:bodyDiv w:val="1"/>
      <w:marLeft w:val="0"/>
      <w:marRight w:val="0"/>
      <w:marTop w:val="0"/>
      <w:marBottom w:val="0"/>
      <w:divBdr>
        <w:top w:val="none" w:sz="0" w:space="0" w:color="auto"/>
        <w:left w:val="none" w:sz="0" w:space="0" w:color="auto"/>
        <w:bottom w:val="none" w:sz="0" w:space="0" w:color="auto"/>
        <w:right w:val="none" w:sz="0" w:space="0" w:color="auto"/>
      </w:divBdr>
    </w:div>
    <w:div w:id="1501772536">
      <w:bodyDiv w:val="1"/>
      <w:marLeft w:val="0"/>
      <w:marRight w:val="0"/>
      <w:marTop w:val="0"/>
      <w:marBottom w:val="0"/>
      <w:divBdr>
        <w:top w:val="none" w:sz="0" w:space="0" w:color="auto"/>
        <w:left w:val="none" w:sz="0" w:space="0" w:color="auto"/>
        <w:bottom w:val="none" w:sz="0" w:space="0" w:color="auto"/>
        <w:right w:val="none" w:sz="0" w:space="0" w:color="auto"/>
      </w:divBdr>
    </w:div>
    <w:div w:id="1502085676">
      <w:bodyDiv w:val="1"/>
      <w:marLeft w:val="0"/>
      <w:marRight w:val="0"/>
      <w:marTop w:val="0"/>
      <w:marBottom w:val="0"/>
      <w:divBdr>
        <w:top w:val="none" w:sz="0" w:space="0" w:color="auto"/>
        <w:left w:val="none" w:sz="0" w:space="0" w:color="auto"/>
        <w:bottom w:val="none" w:sz="0" w:space="0" w:color="auto"/>
        <w:right w:val="none" w:sz="0" w:space="0" w:color="auto"/>
      </w:divBdr>
    </w:div>
    <w:div w:id="1518695510">
      <w:bodyDiv w:val="1"/>
      <w:marLeft w:val="0"/>
      <w:marRight w:val="0"/>
      <w:marTop w:val="0"/>
      <w:marBottom w:val="0"/>
      <w:divBdr>
        <w:top w:val="none" w:sz="0" w:space="0" w:color="auto"/>
        <w:left w:val="none" w:sz="0" w:space="0" w:color="auto"/>
        <w:bottom w:val="none" w:sz="0" w:space="0" w:color="auto"/>
        <w:right w:val="none" w:sz="0" w:space="0" w:color="auto"/>
      </w:divBdr>
      <w:divsChild>
        <w:div w:id="750584327">
          <w:marLeft w:val="0"/>
          <w:marRight w:val="0"/>
          <w:marTop w:val="0"/>
          <w:marBottom w:val="0"/>
          <w:divBdr>
            <w:top w:val="none" w:sz="0" w:space="0" w:color="auto"/>
            <w:left w:val="none" w:sz="0" w:space="0" w:color="auto"/>
            <w:bottom w:val="none" w:sz="0" w:space="0" w:color="auto"/>
            <w:right w:val="none" w:sz="0" w:space="0" w:color="auto"/>
          </w:divBdr>
        </w:div>
      </w:divsChild>
    </w:div>
    <w:div w:id="1536776000">
      <w:bodyDiv w:val="1"/>
      <w:marLeft w:val="0"/>
      <w:marRight w:val="0"/>
      <w:marTop w:val="0"/>
      <w:marBottom w:val="0"/>
      <w:divBdr>
        <w:top w:val="none" w:sz="0" w:space="0" w:color="auto"/>
        <w:left w:val="none" w:sz="0" w:space="0" w:color="auto"/>
        <w:bottom w:val="none" w:sz="0" w:space="0" w:color="auto"/>
        <w:right w:val="none" w:sz="0" w:space="0" w:color="auto"/>
      </w:divBdr>
    </w:div>
    <w:div w:id="1550921862">
      <w:bodyDiv w:val="1"/>
      <w:marLeft w:val="0"/>
      <w:marRight w:val="0"/>
      <w:marTop w:val="0"/>
      <w:marBottom w:val="0"/>
      <w:divBdr>
        <w:top w:val="none" w:sz="0" w:space="0" w:color="auto"/>
        <w:left w:val="none" w:sz="0" w:space="0" w:color="auto"/>
        <w:bottom w:val="none" w:sz="0" w:space="0" w:color="auto"/>
        <w:right w:val="none" w:sz="0" w:space="0" w:color="auto"/>
      </w:divBdr>
      <w:divsChild>
        <w:div w:id="1392004334">
          <w:marLeft w:val="0"/>
          <w:marRight w:val="0"/>
          <w:marTop w:val="0"/>
          <w:marBottom w:val="0"/>
          <w:divBdr>
            <w:top w:val="none" w:sz="0" w:space="0" w:color="auto"/>
            <w:left w:val="none" w:sz="0" w:space="0" w:color="auto"/>
            <w:bottom w:val="none" w:sz="0" w:space="0" w:color="auto"/>
            <w:right w:val="none" w:sz="0" w:space="0" w:color="auto"/>
          </w:divBdr>
          <w:divsChild>
            <w:div w:id="1336156051">
              <w:marLeft w:val="0"/>
              <w:marRight w:val="0"/>
              <w:marTop w:val="0"/>
              <w:marBottom w:val="0"/>
              <w:divBdr>
                <w:top w:val="none" w:sz="0" w:space="0" w:color="auto"/>
                <w:left w:val="none" w:sz="0" w:space="0" w:color="auto"/>
                <w:bottom w:val="none" w:sz="0" w:space="0" w:color="auto"/>
                <w:right w:val="none" w:sz="0" w:space="0" w:color="auto"/>
              </w:divBdr>
              <w:divsChild>
                <w:div w:id="982852624">
                  <w:marLeft w:val="0"/>
                  <w:marRight w:val="0"/>
                  <w:marTop w:val="0"/>
                  <w:marBottom w:val="0"/>
                  <w:divBdr>
                    <w:top w:val="none" w:sz="0" w:space="0" w:color="auto"/>
                    <w:left w:val="none" w:sz="0" w:space="0" w:color="auto"/>
                    <w:bottom w:val="none" w:sz="0" w:space="0" w:color="auto"/>
                    <w:right w:val="none" w:sz="0" w:space="0" w:color="auto"/>
                  </w:divBdr>
                  <w:divsChild>
                    <w:div w:id="540290893">
                      <w:marLeft w:val="0"/>
                      <w:marRight w:val="0"/>
                      <w:marTop w:val="0"/>
                      <w:marBottom w:val="0"/>
                      <w:divBdr>
                        <w:top w:val="none" w:sz="0" w:space="0" w:color="auto"/>
                        <w:left w:val="none" w:sz="0" w:space="0" w:color="auto"/>
                        <w:bottom w:val="none" w:sz="0" w:space="0" w:color="auto"/>
                        <w:right w:val="none" w:sz="0" w:space="0" w:color="auto"/>
                      </w:divBdr>
                      <w:divsChild>
                        <w:div w:id="13355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9890">
                  <w:marLeft w:val="0"/>
                  <w:marRight w:val="0"/>
                  <w:marTop w:val="0"/>
                  <w:marBottom w:val="0"/>
                  <w:divBdr>
                    <w:top w:val="none" w:sz="0" w:space="0" w:color="auto"/>
                    <w:left w:val="none" w:sz="0" w:space="0" w:color="auto"/>
                    <w:bottom w:val="none" w:sz="0" w:space="0" w:color="auto"/>
                    <w:right w:val="none" w:sz="0" w:space="0" w:color="auto"/>
                  </w:divBdr>
                  <w:divsChild>
                    <w:div w:id="350423944">
                      <w:marLeft w:val="0"/>
                      <w:marRight w:val="0"/>
                      <w:marTop w:val="0"/>
                      <w:marBottom w:val="0"/>
                      <w:divBdr>
                        <w:top w:val="none" w:sz="0" w:space="0" w:color="auto"/>
                        <w:left w:val="none" w:sz="0" w:space="0" w:color="auto"/>
                        <w:bottom w:val="none" w:sz="0" w:space="0" w:color="auto"/>
                        <w:right w:val="none" w:sz="0" w:space="0" w:color="auto"/>
                      </w:divBdr>
                      <w:divsChild>
                        <w:div w:id="210587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454463">
      <w:bodyDiv w:val="1"/>
      <w:marLeft w:val="0"/>
      <w:marRight w:val="0"/>
      <w:marTop w:val="0"/>
      <w:marBottom w:val="0"/>
      <w:divBdr>
        <w:top w:val="none" w:sz="0" w:space="0" w:color="auto"/>
        <w:left w:val="none" w:sz="0" w:space="0" w:color="auto"/>
        <w:bottom w:val="none" w:sz="0" w:space="0" w:color="auto"/>
        <w:right w:val="none" w:sz="0" w:space="0" w:color="auto"/>
      </w:divBdr>
    </w:div>
    <w:div w:id="1571699082">
      <w:bodyDiv w:val="1"/>
      <w:marLeft w:val="0"/>
      <w:marRight w:val="0"/>
      <w:marTop w:val="0"/>
      <w:marBottom w:val="0"/>
      <w:divBdr>
        <w:top w:val="none" w:sz="0" w:space="0" w:color="auto"/>
        <w:left w:val="none" w:sz="0" w:space="0" w:color="auto"/>
        <w:bottom w:val="none" w:sz="0" w:space="0" w:color="auto"/>
        <w:right w:val="none" w:sz="0" w:space="0" w:color="auto"/>
      </w:divBdr>
      <w:divsChild>
        <w:div w:id="1754549442">
          <w:marLeft w:val="0"/>
          <w:marRight w:val="0"/>
          <w:marTop w:val="0"/>
          <w:marBottom w:val="0"/>
          <w:divBdr>
            <w:top w:val="none" w:sz="0" w:space="0" w:color="auto"/>
            <w:left w:val="none" w:sz="0" w:space="0" w:color="auto"/>
            <w:bottom w:val="none" w:sz="0" w:space="0" w:color="auto"/>
            <w:right w:val="none" w:sz="0" w:space="0" w:color="auto"/>
          </w:divBdr>
          <w:divsChild>
            <w:div w:id="2005008550">
              <w:marLeft w:val="0"/>
              <w:marRight w:val="0"/>
              <w:marTop w:val="0"/>
              <w:marBottom w:val="0"/>
              <w:divBdr>
                <w:top w:val="none" w:sz="0" w:space="0" w:color="auto"/>
                <w:left w:val="none" w:sz="0" w:space="0" w:color="auto"/>
                <w:bottom w:val="none" w:sz="0" w:space="0" w:color="auto"/>
                <w:right w:val="none" w:sz="0" w:space="0" w:color="auto"/>
              </w:divBdr>
              <w:divsChild>
                <w:div w:id="1055856178">
                  <w:marLeft w:val="0"/>
                  <w:marRight w:val="0"/>
                  <w:marTop w:val="0"/>
                  <w:marBottom w:val="0"/>
                  <w:divBdr>
                    <w:top w:val="none" w:sz="0" w:space="0" w:color="auto"/>
                    <w:left w:val="none" w:sz="0" w:space="0" w:color="auto"/>
                    <w:bottom w:val="none" w:sz="0" w:space="0" w:color="auto"/>
                    <w:right w:val="none" w:sz="0" w:space="0" w:color="auto"/>
                  </w:divBdr>
                  <w:divsChild>
                    <w:div w:id="1899589228">
                      <w:marLeft w:val="0"/>
                      <w:marRight w:val="0"/>
                      <w:marTop w:val="0"/>
                      <w:marBottom w:val="0"/>
                      <w:divBdr>
                        <w:top w:val="none" w:sz="0" w:space="0" w:color="auto"/>
                        <w:left w:val="none" w:sz="0" w:space="0" w:color="auto"/>
                        <w:bottom w:val="none" w:sz="0" w:space="0" w:color="auto"/>
                        <w:right w:val="none" w:sz="0" w:space="0" w:color="auto"/>
                      </w:divBdr>
                    </w:div>
                  </w:divsChild>
                </w:div>
                <w:div w:id="1934972280">
                  <w:marLeft w:val="0"/>
                  <w:marRight w:val="0"/>
                  <w:marTop w:val="0"/>
                  <w:marBottom w:val="0"/>
                  <w:divBdr>
                    <w:top w:val="none" w:sz="0" w:space="0" w:color="auto"/>
                    <w:left w:val="none" w:sz="0" w:space="0" w:color="auto"/>
                    <w:bottom w:val="none" w:sz="0" w:space="0" w:color="auto"/>
                    <w:right w:val="none" w:sz="0" w:space="0" w:color="auto"/>
                  </w:divBdr>
                  <w:divsChild>
                    <w:div w:id="8122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733272">
      <w:bodyDiv w:val="1"/>
      <w:marLeft w:val="0"/>
      <w:marRight w:val="0"/>
      <w:marTop w:val="0"/>
      <w:marBottom w:val="0"/>
      <w:divBdr>
        <w:top w:val="none" w:sz="0" w:space="0" w:color="auto"/>
        <w:left w:val="none" w:sz="0" w:space="0" w:color="auto"/>
        <w:bottom w:val="none" w:sz="0" w:space="0" w:color="auto"/>
        <w:right w:val="none" w:sz="0" w:space="0" w:color="auto"/>
      </w:divBdr>
    </w:div>
    <w:div w:id="1592276463">
      <w:bodyDiv w:val="1"/>
      <w:marLeft w:val="0"/>
      <w:marRight w:val="0"/>
      <w:marTop w:val="0"/>
      <w:marBottom w:val="0"/>
      <w:divBdr>
        <w:top w:val="none" w:sz="0" w:space="0" w:color="auto"/>
        <w:left w:val="none" w:sz="0" w:space="0" w:color="auto"/>
        <w:bottom w:val="none" w:sz="0" w:space="0" w:color="auto"/>
        <w:right w:val="none" w:sz="0" w:space="0" w:color="auto"/>
      </w:divBdr>
    </w:div>
    <w:div w:id="1598556195">
      <w:bodyDiv w:val="1"/>
      <w:marLeft w:val="0"/>
      <w:marRight w:val="0"/>
      <w:marTop w:val="0"/>
      <w:marBottom w:val="0"/>
      <w:divBdr>
        <w:top w:val="none" w:sz="0" w:space="0" w:color="auto"/>
        <w:left w:val="none" w:sz="0" w:space="0" w:color="auto"/>
        <w:bottom w:val="none" w:sz="0" w:space="0" w:color="auto"/>
        <w:right w:val="none" w:sz="0" w:space="0" w:color="auto"/>
      </w:divBdr>
      <w:divsChild>
        <w:div w:id="1315647230">
          <w:marLeft w:val="0"/>
          <w:marRight w:val="0"/>
          <w:marTop w:val="0"/>
          <w:marBottom w:val="0"/>
          <w:divBdr>
            <w:top w:val="none" w:sz="0" w:space="0" w:color="auto"/>
            <w:left w:val="none" w:sz="0" w:space="0" w:color="auto"/>
            <w:bottom w:val="none" w:sz="0" w:space="0" w:color="auto"/>
            <w:right w:val="none" w:sz="0" w:space="0" w:color="auto"/>
          </w:divBdr>
          <w:divsChild>
            <w:div w:id="224489258">
              <w:marLeft w:val="0"/>
              <w:marRight w:val="0"/>
              <w:marTop w:val="0"/>
              <w:marBottom w:val="0"/>
              <w:divBdr>
                <w:top w:val="none" w:sz="0" w:space="0" w:color="auto"/>
                <w:left w:val="none" w:sz="0" w:space="0" w:color="auto"/>
                <w:bottom w:val="none" w:sz="0" w:space="0" w:color="auto"/>
                <w:right w:val="none" w:sz="0" w:space="0" w:color="auto"/>
              </w:divBdr>
              <w:divsChild>
                <w:div w:id="857621075">
                  <w:marLeft w:val="0"/>
                  <w:marRight w:val="0"/>
                  <w:marTop w:val="0"/>
                  <w:marBottom w:val="0"/>
                  <w:divBdr>
                    <w:top w:val="none" w:sz="0" w:space="0" w:color="auto"/>
                    <w:left w:val="none" w:sz="0" w:space="0" w:color="auto"/>
                    <w:bottom w:val="none" w:sz="0" w:space="0" w:color="auto"/>
                    <w:right w:val="none" w:sz="0" w:space="0" w:color="auto"/>
                  </w:divBdr>
                  <w:divsChild>
                    <w:div w:id="9740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590659">
      <w:bodyDiv w:val="1"/>
      <w:marLeft w:val="0"/>
      <w:marRight w:val="0"/>
      <w:marTop w:val="0"/>
      <w:marBottom w:val="0"/>
      <w:divBdr>
        <w:top w:val="none" w:sz="0" w:space="0" w:color="auto"/>
        <w:left w:val="none" w:sz="0" w:space="0" w:color="auto"/>
        <w:bottom w:val="none" w:sz="0" w:space="0" w:color="auto"/>
        <w:right w:val="none" w:sz="0" w:space="0" w:color="auto"/>
      </w:divBdr>
      <w:divsChild>
        <w:div w:id="269049565">
          <w:marLeft w:val="0"/>
          <w:marRight w:val="0"/>
          <w:marTop w:val="0"/>
          <w:marBottom w:val="0"/>
          <w:divBdr>
            <w:top w:val="none" w:sz="0" w:space="0" w:color="auto"/>
            <w:left w:val="none" w:sz="0" w:space="0" w:color="auto"/>
            <w:bottom w:val="none" w:sz="0" w:space="0" w:color="auto"/>
            <w:right w:val="none" w:sz="0" w:space="0" w:color="auto"/>
          </w:divBdr>
          <w:divsChild>
            <w:div w:id="383598794">
              <w:marLeft w:val="0"/>
              <w:marRight w:val="0"/>
              <w:marTop w:val="0"/>
              <w:marBottom w:val="0"/>
              <w:divBdr>
                <w:top w:val="none" w:sz="0" w:space="0" w:color="auto"/>
                <w:left w:val="none" w:sz="0" w:space="0" w:color="auto"/>
                <w:bottom w:val="none" w:sz="0" w:space="0" w:color="auto"/>
                <w:right w:val="none" w:sz="0" w:space="0" w:color="auto"/>
              </w:divBdr>
              <w:divsChild>
                <w:div w:id="1132595084">
                  <w:marLeft w:val="0"/>
                  <w:marRight w:val="0"/>
                  <w:marTop w:val="0"/>
                  <w:marBottom w:val="0"/>
                  <w:divBdr>
                    <w:top w:val="none" w:sz="0" w:space="0" w:color="auto"/>
                    <w:left w:val="none" w:sz="0" w:space="0" w:color="auto"/>
                    <w:bottom w:val="none" w:sz="0" w:space="0" w:color="auto"/>
                    <w:right w:val="none" w:sz="0" w:space="0" w:color="auto"/>
                  </w:divBdr>
                  <w:divsChild>
                    <w:div w:id="136185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733565">
      <w:bodyDiv w:val="1"/>
      <w:marLeft w:val="0"/>
      <w:marRight w:val="0"/>
      <w:marTop w:val="0"/>
      <w:marBottom w:val="0"/>
      <w:divBdr>
        <w:top w:val="none" w:sz="0" w:space="0" w:color="auto"/>
        <w:left w:val="none" w:sz="0" w:space="0" w:color="auto"/>
        <w:bottom w:val="none" w:sz="0" w:space="0" w:color="auto"/>
        <w:right w:val="none" w:sz="0" w:space="0" w:color="auto"/>
      </w:divBdr>
      <w:divsChild>
        <w:div w:id="49426568">
          <w:marLeft w:val="0"/>
          <w:marRight w:val="0"/>
          <w:marTop w:val="0"/>
          <w:marBottom w:val="0"/>
          <w:divBdr>
            <w:top w:val="none" w:sz="0" w:space="0" w:color="auto"/>
            <w:left w:val="none" w:sz="0" w:space="0" w:color="auto"/>
            <w:bottom w:val="none" w:sz="0" w:space="0" w:color="auto"/>
            <w:right w:val="none" w:sz="0" w:space="0" w:color="auto"/>
          </w:divBdr>
          <w:divsChild>
            <w:div w:id="1530219078">
              <w:marLeft w:val="0"/>
              <w:marRight w:val="0"/>
              <w:marTop w:val="0"/>
              <w:marBottom w:val="0"/>
              <w:divBdr>
                <w:top w:val="none" w:sz="0" w:space="0" w:color="auto"/>
                <w:left w:val="none" w:sz="0" w:space="0" w:color="auto"/>
                <w:bottom w:val="none" w:sz="0" w:space="0" w:color="auto"/>
                <w:right w:val="none" w:sz="0" w:space="0" w:color="auto"/>
              </w:divBdr>
              <w:divsChild>
                <w:div w:id="1613126304">
                  <w:marLeft w:val="0"/>
                  <w:marRight w:val="0"/>
                  <w:marTop w:val="0"/>
                  <w:marBottom w:val="0"/>
                  <w:divBdr>
                    <w:top w:val="none" w:sz="0" w:space="0" w:color="auto"/>
                    <w:left w:val="none" w:sz="0" w:space="0" w:color="auto"/>
                    <w:bottom w:val="none" w:sz="0" w:space="0" w:color="auto"/>
                    <w:right w:val="none" w:sz="0" w:space="0" w:color="auto"/>
                  </w:divBdr>
                </w:div>
              </w:divsChild>
            </w:div>
            <w:div w:id="1933080190">
              <w:marLeft w:val="0"/>
              <w:marRight w:val="0"/>
              <w:marTop w:val="0"/>
              <w:marBottom w:val="0"/>
              <w:divBdr>
                <w:top w:val="none" w:sz="0" w:space="0" w:color="auto"/>
                <w:left w:val="none" w:sz="0" w:space="0" w:color="auto"/>
                <w:bottom w:val="none" w:sz="0" w:space="0" w:color="auto"/>
                <w:right w:val="none" w:sz="0" w:space="0" w:color="auto"/>
              </w:divBdr>
              <w:divsChild>
                <w:div w:id="12303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3454">
      <w:bodyDiv w:val="1"/>
      <w:marLeft w:val="0"/>
      <w:marRight w:val="0"/>
      <w:marTop w:val="0"/>
      <w:marBottom w:val="0"/>
      <w:divBdr>
        <w:top w:val="none" w:sz="0" w:space="0" w:color="auto"/>
        <w:left w:val="none" w:sz="0" w:space="0" w:color="auto"/>
        <w:bottom w:val="none" w:sz="0" w:space="0" w:color="auto"/>
        <w:right w:val="none" w:sz="0" w:space="0" w:color="auto"/>
      </w:divBdr>
      <w:divsChild>
        <w:div w:id="67926404">
          <w:marLeft w:val="0"/>
          <w:marRight w:val="0"/>
          <w:marTop w:val="0"/>
          <w:marBottom w:val="0"/>
          <w:divBdr>
            <w:top w:val="none" w:sz="0" w:space="0" w:color="auto"/>
            <w:left w:val="none" w:sz="0" w:space="0" w:color="auto"/>
            <w:bottom w:val="none" w:sz="0" w:space="0" w:color="auto"/>
            <w:right w:val="none" w:sz="0" w:space="0" w:color="auto"/>
          </w:divBdr>
          <w:divsChild>
            <w:div w:id="313026891">
              <w:marLeft w:val="0"/>
              <w:marRight w:val="0"/>
              <w:marTop w:val="0"/>
              <w:marBottom w:val="0"/>
              <w:divBdr>
                <w:top w:val="none" w:sz="0" w:space="0" w:color="auto"/>
                <w:left w:val="none" w:sz="0" w:space="0" w:color="auto"/>
                <w:bottom w:val="none" w:sz="0" w:space="0" w:color="auto"/>
                <w:right w:val="none" w:sz="0" w:space="0" w:color="auto"/>
              </w:divBdr>
              <w:divsChild>
                <w:div w:id="8749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94743">
      <w:bodyDiv w:val="1"/>
      <w:marLeft w:val="0"/>
      <w:marRight w:val="0"/>
      <w:marTop w:val="0"/>
      <w:marBottom w:val="0"/>
      <w:divBdr>
        <w:top w:val="none" w:sz="0" w:space="0" w:color="auto"/>
        <w:left w:val="none" w:sz="0" w:space="0" w:color="auto"/>
        <w:bottom w:val="none" w:sz="0" w:space="0" w:color="auto"/>
        <w:right w:val="none" w:sz="0" w:space="0" w:color="auto"/>
      </w:divBdr>
      <w:divsChild>
        <w:div w:id="12420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35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020587">
      <w:bodyDiv w:val="1"/>
      <w:marLeft w:val="0"/>
      <w:marRight w:val="0"/>
      <w:marTop w:val="0"/>
      <w:marBottom w:val="0"/>
      <w:divBdr>
        <w:top w:val="none" w:sz="0" w:space="0" w:color="auto"/>
        <w:left w:val="none" w:sz="0" w:space="0" w:color="auto"/>
        <w:bottom w:val="none" w:sz="0" w:space="0" w:color="auto"/>
        <w:right w:val="none" w:sz="0" w:space="0" w:color="auto"/>
      </w:divBdr>
      <w:divsChild>
        <w:div w:id="747457017">
          <w:marLeft w:val="0"/>
          <w:marRight w:val="0"/>
          <w:marTop w:val="0"/>
          <w:marBottom w:val="0"/>
          <w:divBdr>
            <w:top w:val="none" w:sz="0" w:space="0" w:color="auto"/>
            <w:left w:val="none" w:sz="0" w:space="0" w:color="auto"/>
            <w:bottom w:val="none" w:sz="0" w:space="0" w:color="auto"/>
            <w:right w:val="none" w:sz="0" w:space="0" w:color="auto"/>
          </w:divBdr>
          <w:divsChild>
            <w:div w:id="1403942691">
              <w:marLeft w:val="0"/>
              <w:marRight w:val="0"/>
              <w:marTop w:val="0"/>
              <w:marBottom w:val="0"/>
              <w:divBdr>
                <w:top w:val="none" w:sz="0" w:space="0" w:color="auto"/>
                <w:left w:val="none" w:sz="0" w:space="0" w:color="auto"/>
                <w:bottom w:val="none" w:sz="0" w:space="0" w:color="auto"/>
                <w:right w:val="none" w:sz="0" w:space="0" w:color="auto"/>
              </w:divBdr>
              <w:divsChild>
                <w:div w:id="141632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537590">
      <w:bodyDiv w:val="1"/>
      <w:marLeft w:val="0"/>
      <w:marRight w:val="0"/>
      <w:marTop w:val="0"/>
      <w:marBottom w:val="0"/>
      <w:divBdr>
        <w:top w:val="none" w:sz="0" w:space="0" w:color="auto"/>
        <w:left w:val="none" w:sz="0" w:space="0" w:color="auto"/>
        <w:bottom w:val="none" w:sz="0" w:space="0" w:color="auto"/>
        <w:right w:val="none" w:sz="0" w:space="0" w:color="auto"/>
      </w:divBdr>
      <w:divsChild>
        <w:div w:id="414978755">
          <w:marLeft w:val="0"/>
          <w:marRight w:val="0"/>
          <w:marTop w:val="0"/>
          <w:marBottom w:val="0"/>
          <w:divBdr>
            <w:top w:val="none" w:sz="0" w:space="0" w:color="auto"/>
            <w:left w:val="none" w:sz="0" w:space="0" w:color="auto"/>
            <w:bottom w:val="none" w:sz="0" w:space="0" w:color="auto"/>
            <w:right w:val="none" w:sz="0" w:space="0" w:color="auto"/>
          </w:divBdr>
          <w:divsChild>
            <w:div w:id="1786339712">
              <w:marLeft w:val="0"/>
              <w:marRight w:val="0"/>
              <w:marTop w:val="0"/>
              <w:marBottom w:val="0"/>
              <w:divBdr>
                <w:top w:val="none" w:sz="0" w:space="0" w:color="auto"/>
                <w:left w:val="none" w:sz="0" w:space="0" w:color="auto"/>
                <w:bottom w:val="none" w:sz="0" w:space="0" w:color="auto"/>
                <w:right w:val="none" w:sz="0" w:space="0" w:color="auto"/>
              </w:divBdr>
              <w:divsChild>
                <w:div w:id="5574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936261">
      <w:bodyDiv w:val="1"/>
      <w:marLeft w:val="0"/>
      <w:marRight w:val="0"/>
      <w:marTop w:val="0"/>
      <w:marBottom w:val="0"/>
      <w:divBdr>
        <w:top w:val="none" w:sz="0" w:space="0" w:color="auto"/>
        <w:left w:val="none" w:sz="0" w:space="0" w:color="auto"/>
        <w:bottom w:val="none" w:sz="0" w:space="0" w:color="auto"/>
        <w:right w:val="none" w:sz="0" w:space="0" w:color="auto"/>
      </w:divBdr>
    </w:div>
    <w:div w:id="1664160121">
      <w:bodyDiv w:val="1"/>
      <w:marLeft w:val="0"/>
      <w:marRight w:val="0"/>
      <w:marTop w:val="0"/>
      <w:marBottom w:val="0"/>
      <w:divBdr>
        <w:top w:val="none" w:sz="0" w:space="0" w:color="auto"/>
        <w:left w:val="none" w:sz="0" w:space="0" w:color="auto"/>
        <w:bottom w:val="none" w:sz="0" w:space="0" w:color="auto"/>
        <w:right w:val="none" w:sz="0" w:space="0" w:color="auto"/>
      </w:divBdr>
    </w:div>
    <w:div w:id="1665205336">
      <w:bodyDiv w:val="1"/>
      <w:marLeft w:val="0"/>
      <w:marRight w:val="0"/>
      <w:marTop w:val="0"/>
      <w:marBottom w:val="0"/>
      <w:divBdr>
        <w:top w:val="none" w:sz="0" w:space="0" w:color="auto"/>
        <w:left w:val="none" w:sz="0" w:space="0" w:color="auto"/>
        <w:bottom w:val="none" w:sz="0" w:space="0" w:color="auto"/>
        <w:right w:val="none" w:sz="0" w:space="0" w:color="auto"/>
      </w:divBdr>
    </w:div>
    <w:div w:id="1670518473">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7">
          <w:marLeft w:val="0"/>
          <w:marRight w:val="0"/>
          <w:marTop w:val="0"/>
          <w:marBottom w:val="0"/>
          <w:divBdr>
            <w:top w:val="none" w:sz="0" w:space="0" w:color="auto"/>
            <w:left w:val="none" w:sz="0" w:space="0" w:color="auto"/>
            <w:bottom w:val="none" w:sz="0" w:space="0" w:color="auto"/>
            <w:right w:val="none" w:sz="0" w:space="0" w:color="auto"/>
          </w:divBdr>
          <w:divsChild>
            <w:div w:id="458190170">
              <w:marLeft w:val="0"/>
              <w:marRight w:val="0"/>
              <w:marTop w:val="0"/>
              <w:marBottom w:val="0"/>
              <w:divBdr>
                <w:top w:val="none" w:sz="0" w:space="0" w:color="auto"/>
                <w:left w:val="none" w:sz="0" w:space="0" w:color="auto"/>
                <w:bottom w:val="none" w:sz="0" w:space="0" w:color="auto"/>
                <w:right w:val="none" w:sz="0" w:space="0" w:color="auto"/>
              </w:divBdr>
              <w:divsChild>
                <w:div w:id="638848465">
                  <w:marLeft w:val="0"/>
                  <w:marRight w:val="0"/>
                  <w:marTop w:val="0"/>
                  <w:marBottom w:val="0"/>
                  <w:divBdr>
                    <w:top w:val="none" w:sz="0" w:space="0" w:color="auto"/>
                    <w:left w:val="none" w:sz="0" w:space="0" w:color="auto"/>
                    <w:bottom w:val="none" w:sz="0" w:space="0" w:color="auto"/>
                    <w:right w:val="none" w:sz="0" w:space="0" w:color="auto"/>
                  </w:divBdr>
                </w:div>
              </w:divsChild>
            </w:div>
            <w:div w:id="2097093746">
              <w:marLeft w:val="0"/>
              <w:marRight w:val="0"/>
              <w:marTop w:val="0"/>
              <w:marBottom w:val="0"/>
              <w:divBdr>
                <w:top w:val="none" w:sz="0" w:space="0" w:color="auto"/>
                <w:left w:val="none" w:sz="0" w:space="0" w:color="auto"/>
                <w:bottom w:val="none" w:sz="0" w:space="0" w:color="auto"/>
                <w:right w:val="none" w:sz="0" w:space="0" w:color="auto"/>
              </w:divBdr>
              <w:divsChild>
                <w:div w:id="84963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14985">
          <w:marLeft w:val="0"/>
          <w:marRight w:val="0"/>
          <w:marTop w:val="0"/>
          <w:marBottom w:val="0"/>
          <w:divBdr>
            <w:top w:val="none" w:sz="0" w:space="0" w:color="auto"/>
            <w:left w:val="none" w:sz="0" w:space="0" w:color="auto"/>
            <w:bottom w:val="none" w:sz="0" w:space="0" w:color="auto"/>
            <w:right w:val="none" w:sz="0" w:space="0" w:color="auto"/>
          </w:divBdr>
          <w:divsChild>
            <w:div w:id="1545873059">
              <w:marLeft w:val="0"/>
              <w:marRight w:val="0"/>
              <w:marTop w:val="0"/>
              <w:marBottom w:val="0"/>
              <w:divBdr>
                <w:top w:val="none" w:sz="0" w:space="0" w:color="auto"/>
                <w:left w:val="none" w:sz="0" w:space="0" w:color="auto"/>
                <w:bottom w:val="none" w:sz="0" w:space="0" w:color="auto"/>
                <w:right w:val="none" w:sz="0" w:space="0" w:color="auto"/>
              </w:divBdr>
              <w:divsChild>
                <w:div w:id="13009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08014">
      <w:bodyDiv w:val="1"/>
      <w:marLeft w:val="0"/>
      <w:marRight w:val="0"/>
      <w:marTop w:val="0"/>
      <w:marBottom w:val="0"/>
      <w:divBdr>
        <w:top w:val="none" w:sz="0" w:space="0" w:color="auto"/>
        <w:left w:val="none" w:sz="0" w:space="0" w:color="auto"/>
        <w:bottom w:val="none" w:sz="0" w:space="0" w:color="auto"/>
        <w:right w:val="none" w:sz="0" w:space="0" w:color="auto"/>
      </w:divBdr>
      <w:divsChild>
        <w:div w:id="988947525">
          <w:marLeft w:val="0"/>
          <w:marRight w:val="0"/>
          <w:marTop w:val="0"/>
          <w:marBottom w:val="0"/>
          <w:divBdr>
            <w:top w:val="none" w:sz="0" w:space="0" w:color="auto"/>
            <w:left w:val="none" w:sz="0" w:space="0" w:color="auto"/>
            <w:bottom w:val="none" w:sz="0" w:space="0" w:color="auto"/>
            <w:right w:val="none" w:sz="0" w:space="0" w:color="auto"/>
          </w:divBdr>
          <w:divsChild>
            <w:div w:id="2056269766">
              <w:marLeft w:val="0"/>
              <w:marRight w:val="0"/>
              <w:marTop w:val="0"/>
              <w:marBottom w:val="0"/>
              <w:divBdr>
                <w:top w:val="none" w:sz="0" w:space="0" w:color="auto"/>
                <w:left w:val="none" w:sz="0" w:space="0" w:color="auto"/>
                <w:bottom w:val="none" w:sz="0" w:space="0" w:color="auto"/>
                <w:right w:val="none" w:sz="0" w:space="0" w:color="auto"/>
              </w:divBdr>
              <w:divsChild>
                <w:div w:id="278144609">
                  <w:marLeft w:val="0"/>
                  <w:marRight w:val="0"/>
                  <w:marTop w:val="0"/>
                  <w:marBottom w:val="0"/>
                  <w:divBdr>
                    <w:top w:val="none" w:sz="0" w:space="0" w:color="auto"/>
                    <w:left w:val="none" w:sz="0" w:space="0" w:color="auto"/>
                    <w:bottom w:val="none" w:sz="0" w:space="0" w:color="auto"/>
                    <w:right w:val="none" w:sz="0" w:space="0" w:color="auto"/>
                  </w:divBdr>
                </w:div>
              </w:divsChild>
            </w:div>
            <w:div w:id="499588606">
              <w:marLeft w:val="0"/>
              <w:marRight w:val="0"/>
              <w:marTop w:val="0"/>
              <w:marBottom w:val="0"/>
              <w:divBdr>
                <w:top w:val="none" w:sz="0" w:space="0" w:color="auto"/>
                <w:left w:val="none" w:sz="0" w:space="0" w:color="auto"/>
                <w:bottom w:val="none" w:sz="0" w:space="0" w:color="auto"/>
                <w:right w:val="none" w:sz="0" w:space="0" w:color="auto"/>
              </w:divBdr>
              <w:divsChild>
                <w:div w:id="12629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49888">
          <w:marLeft w:val="0"/>
          <w:marRight w:val="0"/>
          <w:marTop w:val="0"/>
          <w:marBottom w:val="0"/>
          <w:divBdr>
            <w:top w:val="none" w:sz="0" w:space="0" w:color="auto"/>
            <w:left w:val="none" w:sz="0" w:space="0" w:color="auto"/>
            <w:bottom w:val="none" w:sz="0" w:space="0" w:color="auto"/>
            <w:right w:val="none" w:sz="0" w:space="0" w:color="auto"/>
          </w:divBdr>
          <w:divsChild>
            <w:div w:id="518742119">
              <w:marLeft w:val="0"/>
              <w:marRight w:val="0"/>
              <w:marTop w:val="0"/>
              <w:marBottom w:val="0"/>
              <w:divBdr>
                <w:top w:val="none" w:sz="0" w:space="0" w:color="auto"/>
                <w:left w:val="none" w:sz="0" w:space="0" w:color="auto"/>
                <w:bottom w:val="none" w:sz="0" w:space="0" w:color="auto"/>
                <w:right w:val="none" w:sz="0" w:space="0" w:color="auto"/>
              </w:divBdr>
              <w:divsChild>
                <w:div w:id="2084373301">
                  <w:marLeft w:val="0"/>
                  <w:marRight w:val="0"/>
                  <w:marTop w:val="0"/>
                  <w:marBottom w:val="0"/>
                  <w:divBdr>
                    <w:top w:val="none" w:sz="0" w:space="0" w:color="auto"/>
                    <w:left w:val="none" w:sz="0" w:space="0" w:color="auto"/>
                    <w:bottom w:val="none" w:sz="0" w:space="0" w:color="auto"/>
                    <w:right w:val="none" w:sz="0" w:space="0" w:color="auto"/>
                  </w:divBdr>
                </w:div>
              </w:divsChild>
            </w:div>
            <w:div w:id="743643916">
              <w:marLeft w:val="0"/>
              <w:marRight w:val="0"/>
              <w:marTop w:val="0"/>
              <w:marBottom w:val="0"/>
              <w:divBdr>
                <w:top w:val="none" w:sz="0" w:space="0" w:color="auto"/>
                <w:left w:val="none" w:sz="0" w:space="0" w:color="auto"/>
                <w:bottom w:val="none" w:sz="0" w:space="0" w:color="auto"/>
                <w:right w:val="none" w:sz="0" w:space="0" w:color="auto"/>
              </w:divBdr>
              <w:divsChild>
                <w:div w:id="293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1524">
          <w:marLeft w:val="0"/>
          <w:marRight w:val="0"/>
          <w:marTop w:val="0"/>
          <w:marBottom w:val="0"/>
          <w:divBdr>
            <w:top w:val="none" w:sz="0" w:space="0" w:color="auto"/>
            <w:left w:val="none" w:sz="0" w:space="0" w:color="auto"/>
            <w:bottom w:val="none" w:sz="0" w:space="0" w:color="auto"/>
            <w:right w:val="none" w:sz="0" w:space="0" w:color="auto"/>
          </w:divBdr>
          <w:divsChild>
            <w:div w:id="1989821539">
              <w:marLeft w:val="0"/>
              <w:marRight w:val="0"/>
              <w:marTop w:val="0"/>
              <w:marBottom w:val="0"/>
              <w:divBdr>
                <w:top w:val="none" w:sz="0" w:space="0" w:color="auto"/>
                <w:left w:val="none" w:sz="0" w:space="0" w:color="auto"/>
                <w:bottom w:val="none" w:sz="0" w:space="0" w:color="auto"/>
                <w:right w:val="none" w:sz="0" w:space="0" w:color="auto"/>
              </w:divBdr>
              <w:divsChild>
                <w:div w:id="12606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84236">
      <w:bodyDiv w:val="1"/>
      <w:marLeft w:val="0"/>
      <w:marRight w:val="0"/>
      <w:marTop w:val="0"/>
      <w:marBottom w:val="0"/>
      <w:divBdr>
        <w:top w:val="none" w:sz="0" w:space="0" w:color="auto"/>
        <w:left w:val="none" w:sz="0" w:space="0" w:color="auto"/>
        <w:bottom w:val="none" w:sz="0" w:space="0" w:color="auto"/>
        <w:right w:val="none" w:sz="0" w:space="0" w:color="auto"/>
      </w:divBdr>
      <w:divsChild>
        <w:div w:id="176820114">
          <w:marLeft w:val="0"/>
          <w:marRight w:val="0"/>
          <w:marTop w:val="0"/>
          <w:marBottom w:val="0"/>
          <w:divBdr>
            <w:top w:val="none" w:sz="0" w:space="0" w:color="auto"/>
            <w:left w:val="none" w:sz="0" w:space="0" w:color="auto"/>
            <w:bottom w:val="none" w:sz="0" w:space="0" w:color="auto"/>
            <w:right w:val="none" w:sz="0" w:space="0" w:color="auto"/>
          </w:divBdr>
          <w:divsChild>
            <w:div w:id="2014336753">
              <w:marLeft w:val="0"/>
              <w:marRight w:val="0"/>
              <w:marTop w:val="0"/>
              <w:marBottom w:val="0"/>
              <w:divBdr>
                <w:top w:val="none" w:sz="0" w:space="0" w:color="auto"/>
                <w:left w:val="none" w:sz="0" w:space="0" w:color="auto"/>
                <w:bottom w:val="none" w:sz="0" w:space="0" w:color="auto"/>
                <w:right w:val="none" w:sz="0" w:space="0" w:color="auto"/>
              </w:divBdr>
              <w:divsChild>
                <w:div w:id="15078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26691">
      <w:bodyDiv w:val="1"/>
      <w:marLeft w:val="0"/>
      <w:marRight w:val="0"/>
      <w:marTop w:val="0"/>
      <w:marBottom w:val="0"/>
      <w:divBdr>
        <w:top w:val="none" w:sz="0" w:space="0" w:color="auto"/>
        <w:left w:val="none" w:sz="0" w:space="0" w:color="auto"/>
        <w:bottom w:val="none" w:sz="0" w:space="0" w:color="auto"/>
        <w:right w:val="none" w:sz="0" w:space="0" w:color="auto"/>
      </w:divBdr>
    </w:div>
    <w:div w:id="1705061699">
      <w:bodyDiv w:val="1"/>
      <w:marLeft w:val="0"/>
      <w:marRight w:val="0"/>
      <w:marTop w:val="0"/>
      <w:marBottom w:val="0"/>
      <w:divBdr>
        <w:top w:val="none" w:sz="0" w:space="0" w:color="auto"/>
        <w:left w:val="none" w:sz="0" w:space="0" w:color="auto"/>
        <w:bottom w:val="none" w:sz="0" w:space="0" w:color="auto"/>
        <w:right w:val="none" w:sz="0" w:space="0" w:color="auto"/>
      </w:divBdr>
      <w:divsChild>
        <w:div w:id="1642811917">
          <w:marLeft w:val="0"/>
          <w:marRight w:val="0"/>
          <w:marTop w:val="0"/>
          <w:marBottom w:val="0"/>
          <w:divBdr>
            <w:top w:val="none" w:sz="0" w:space="0" w:color="auto"/>
            <w:left w:val="none" w:sz="0" w:space="0" w:color="auto"/>
            <w:bottom w:val="none" w:sz="0" w:space="0" w:color="auto"/>
            <w:right w:val="none" w:sz="0" w:space="0" w:color="auto"/>
          </w:divBdr>
          <w:divsChild>
            <w:div w:id="316961876">
              <w:marLeft w:val="0"/>
              <w:marRight w:val="0"/>
              <w:marTop w:val="0"/>
              <w:marBottom w:val="0"/>
              <w:divBdr>
                <w:top w:val="none" w:sz="0" w:space="0" w:color="auto"/>
                <w:left w:val="none" w:sz="0" w:space="0" w:color="auto"/>
                <w:bottom w:val="none" w:sz="0" w:space="0" w:color="auto"/>
                <w:right w:val="none" w:sz="0" w:space="0" w:color="auto"/>
              </w:divBdr>
              <w:divsChild>
                <w:div w:id="1140028932">
                  <w:marLeft w:val="0"/>
                  <w:marRight w:val="0"/>
                  <w:marTop w:val="0"/>
                  <w:marBottom w:val="0"/>
                  <w:divBdr>
                    <w:top w:val="none" w:sz="0" w:space="0" w:color="auto"/>
                    <w:left w:val="none" w:sz="0" w:space="0" w:color="auto"/>
                    <w:bottom w:val="none" w:sz="0" w:space="0" w:color="auto"/>
                    <w:right w:val="none" w:sz="0" w:space="0" w:color="auto"/>
                  </w:divBdr>
                </w:div>
              </w:divsChild>
            </w:div>
            <w:div w:id="1534004721">
              <w:marLeft w:val="0"/>
              <w:marRight w:val="0"/>
              <w:marTop w:val="0"/>
              <w:marBottom w:val="0"/>
              <w:divBdr>
                <w:top w:val="none" w:sz="0" w:space="0" w:color="auto"/>
                <w:left w:val="none" w:sz="0" w:space="0" w:color="auto"/>
                <w:bottom w:val="none" w:sz="0" w:space="0" w:color="auto"/>
                <w:right w:val="none" w:sz="0" w:space="0" w:color="auto"/>
              </w:divBdr>
              <w:divsChild>
                <w:div w:id="158036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7953">
      <w:bodyDiv w:val="1"/>
      <w:marLeft w:val="0"/>
      <w:marRight w:val="0"/>
      <w:marTop w:val="0"/>
      <w:marBottom w:val="0"/>
      <w:divBdr>
        <w:top w:val="none" w:sz="0" w:space="0" w:color="auto"/>
        <w:left w:val="none" w:sz="0" w:space="0" w:color="auto"/>
        <w:bottom w:val="none" w:sz="0" w:space="0" w:color="auto"/>
        <w:right w:val="none" w:sz="0" w:space="0" w:color="auto"/>
      </w:divBdr>
      <w:divsChild>
        <w:div w:id="203057729">
          <w:marLeft w:val="0"/>
          <w:marRight w:val="0"/>
          <w:marTop w:val="0"/>
          <w:marBottom w:val="0"/>
          <w:divBdr>
            <w:top w:val="none" w:sz="0" w:space="0" w:color="auto"/>
            <w:left w:val="none" w:sz="0" w:space="0" w:color="auto"/>
            <w:bottom w:val="none" w:sz="0" w:space="0" w:color="auto"/>
            <w:right w:val="none" w:sz="0" w:space="0" w:color="auto"/>
          </w:divBdr>
          <w:divsChild>
            <w:div w:id="1106653017">
              <w:marLeft w:val="0"/>
              <w:marRight w:val="0"/>
              <w:marTop w:val="0"/>
              <w:marBottom w:val="0"/>
              <w:divBdr>
                <w:top w:val="none" w:sz="0" w:space="0" w:color="auto"/>
                <w:left w:val="none" w:sz="0" w:space="0" w:color="auto"/>
                <w:bottom w:val="none" w:sz="0" w:space="0" w:color="auto"/>
                <w:right w:val="none" w:sz="0" w:space="0" w:color="auto"/>
              </w:divBdr>
              <w:divsChild>
                <w:div w:id="365176596">
                  <w:marLeft w:val="0"/>
                  <w:marRight w:val="0"/>
                  <w:marTop w:val="0"/>
                  <w:marBottom w:val="0"/>
                  <w:divBdr>
                    <w:top w:val="none" w:sz="0" w:space="0" w:color="auto"/>
                    <w:left w:val="none" w:sz="0" w:space="0" w:color="auto"/>
                    <w:bottom w:val="none" w:sz="0" w:space="0" w:color="auto"/>
                    <w:right w:val="none" w:sz="0" w:space="0" w:color="auto"/>
                  </w:divBdr>
                  <w:divsChild>
                    <w:div w:id="433550975">
                      <w:marLeft w:val="0"/>
                      <w:marRight w:val="0"/>
                      <w:marTop w:val="0"/>
                      <w:marBottom w:val="0"/>
                      <w:divBdr>
                        <w:top w:val="none" w:sz="0" w:space="0" w:color="auto"/>
                        <w:left w:val="none" w:sz="0" w:space="0" w:color="auto"/>
                        <w:bottom w:val="none" w:sz="0" w:space="0" w:color="auto"/>
                        <w:right w:val="none" w:sz="0" w:space="0" w:color="auto"/>
                      </w:divBdr>
                      <w:divsChild>
                        <w:div w:id="8507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60992">
                  <w:marLeft w:val="0"/>
                  <w:marRight w:val="0"/>
                  <w:marTop w:val="0"/>
                  <w:marBottom w:val="0"/>
                  <w:divBdr>
                    <w:top w:val="none" w:sz="0" w:space="0" w:color="auto"/>
                    <w:left w:val="none" w:sz="0" w:space="0" w:color="auto"/>
                    <w:bottom w:val="none" w:sz="0" w:space="0" w:color="auto"/>
                    <w:right w:val="none" w:sz="0" w:space="0" w:color="auto"/>
                  </w:divBdr>
                  <w:divsChild>
                    <w:div w:id="1430544687">
                      <w:marLeft w:val="0"/>
                      <w:marRight w:val="0"/>
                      <w:marTop w:val="0"/>
                      <w:marBottom w:val="0"/>
                      <w:divBdr>
                        <w:top w:val="none" w:sz="0" w:space="0" w:color="auto"/>
                        <w:left w:val="none" w:sz="0" w:space="0" w:color="auto"/>
                        <w:bottom w:val="none" w:sz="0" w:space="0" w:color="auto"/>
                        <w:right w:val="none" w:sz="0" w:space="0" w:color="auto"/>
                      </w:divBdr>
                      <w:divsChild>
                        <w:div w:id="6253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69048">
      <w:bodyDiv w:val="1"/>
      <w:marLeft w:val="0"/>
      <w:marRight w:val="0"/>
      <w:marTop w:val="0"/>
      <w:marBottom w:val="0"/>
      <w:divBdr>
        <w:top w:val="none" w:sz="0" w:space="0" w:color="auto"/>
        <w:left w:val="none" w:sz="0" w:space="0" w:color="auto"/>
        <w:bottom w:val="none" w:sz="0" w:space="0" w:color="auto"/>
        <w:right w:val="none" w:sz="0" w:space="0" w:color="auto"/>
      </w:divBdr>
      <w:divsChild>
        <w:div w:id="397170053">
          <w:marLeft w:val="0"/>
          <w:marRight w:val="0"/>
          <w:marTop w:val="0"/>
          <w:marBottom w:val="0"/>
          <w:divBdr>
            <w:top w:val="none" w:sz="0" w:space="0" w:color="auto"/>
            <w:left w:val="none" w:sz="0" w:space="0" w:color="auto"/>
            <w:bottom w:val="none" w:sz="0" w:space="0" w:color="auto"/>
            <w:right w:val="none" w:sz="0" w:space="0" w:color="auto"/>
          </w:divBdr>
          <w:divsChild>
            <w:div w:id="1331564377">
              <w:marLeft w:val="0"/>
              <w:marRight w:val="0"/>
              <w:marTop w:val="0"/>
              <w:marBottom w:val="0"/>
              <w:divBdr>
                <w:top w:val="none" w:sz="0" w:space="0" w:color="auto"/>
                <w:left w:val="none" w:sz="0" w:space="0" w:color="auto"/>
                <w:bottom w:val="none" w:sz="0" w:space="0" w:color="auto"/>
                <w:right w:val="none" w:sz="0" w:space="0" w:color="auto"/>
              </w:divBdr>
              <w:divsChild>
                <w:div w:id="144591047">
                  <w:marLeft w:val="0"/>
                  <w:marRight w:val="0"/>
                  <w:marTop w:val="0"/>
                  <w:marBottom w:val="0"/>
                  <w:divBdr>
                    <w:top w:val="none" w:sz="0" w:space="0" w:color="auto"/>
                    <w:left w:val="none" w:sz="0" w:space="0" w:color="auto"/>
                    <w:bottom w:val="none" w:sz="0" w:space="0" w:color="auto"/>
                    <w:right w:val="none" w:sz="0" w:space="0" w:color="auto"/>
                  </w:divBdr>
                  <w:divsChild>
                    <w:div w:id="1181508879">
                      <w:marLeft w:val="0"/>
                      <w:marRight w:val="0"/>
                      <w:marTop w:val="0"/>
                      <w:marBottom w:val="0"/>
                      <w:divBdr>
                        <w:top w:val="none" w:sz="0" w:space="0" w:color="auto"/>
                        <w:left w:val="none" w:sz="0" w:space="0" w:color="auto"/>
                        <w:bottom w:val="none" w:sz="0" w:space="0" w:color="auto"/>
                        <w:right w:val="none" w:sz="0" w:space="0" w:color="auto"/>
                      </w:divBdr>
                    </w:div>
                  </w:divsChild>
                </w:div>
                <w:div w:id="1224365048">
                  <w:marLeft w:val="0"/>
                  <w:marRight w:val="0"/>
                  <w:marTop w:val="0"/>
                  <w:marBottom w:val="0"/>
                  <w:divBdr>
                    <w:top w:val="none" w:sz="0" w:space="0" w:color="auto"/>
                    <w:left w:val="none" w:sz="0" w:space="0" w:color="auto"/>
                    <w:bottom w:val="none" w:sz="0" w:space="0" w:color="auto"/>
                    <w:right w:val="none" w:sz="0" w:space="0" w:color="auto"/>
                  </w:divBdr>
                  <w:divsChild>
                    <w:div w:id="472527173">
                      <w:marLeft w:val="0"/>
                      <w:marRight w:val="0"/>
                      <w:marTop w:val="0"/>
                      <w:marBottom w:val="0"/>
                      <w:divBdr>
                        <w:top w:val="none" w:sz="0" w:space="0" w:color="auto"/>
                        <w:left w:val="none" w:sz="0" w:space="0" w:color="auto"/>
                        <w:bottom w:val="none" w:sz="0" w:space="0" w:color="auto"/>
                        <w:right w:val="none" w:sz="0" w:space="0" w:color="auto"/>
                      </w:divBdr>
                    </w:div>
                  </w:divsChild>
                </w:div>
                <w:div w:id="1162701924">
                  <w:marLeft w:val="0"/>
                  <w:marRight w:val="0"/>
                  <w:marTop w:val="0"/>
                  <w:marBottom w:val="0"/>
                  <w:divBdr>
                    <w:top w:val="none" w:sz="0" w:space="0" w:color="auto"/>
                    <w:left w:val="none" w:sz="0" w:space="0" w:color="auto"/>
                    <w:bottom w:val="none" w:sz="0" w:space="0" w:color="auto"/>
                    <w:right w:val="none" w:sz="0" w:space="0" w:color="auto"/>
                  </w:divBdr>
                  <w:divsChild>
                    <w:div w:id="2072725157">
                      <w:marLeft w:val="0"/>
                      <w:marRight w:val="0"/>
                      <w:marTop w:val="0"/>
                      <w:marBottom w:val="0"/>
                      <w:divBdr>
                        <w:top w:val="none" w:sz="0" w:space="0" w:color="auto"/>
                        <w:left w:val="none" w:sz="0" w:space="0" w:color="auto"/>
                        <w:bottom w:val="none" w:sz="0" w:space="0" w:color="auto"/>
                        <w:right w:val="none" w:sz="0" w:space="0" w:color="auto"/>
                      </w:divBdr>
                    </w:div>
                  </w:divsChild>
                </w:div>
                <w:div w:id="857541651">
                  <w:marLeft w:val="0"/>
                  <w:marRight w:val="0"/>
                  <w:marTop w:val="0"/>
                  <w:marBottom w:val="0"/>
                  <w:divBdr>
                    <w:top w:val="none" w:sz="0" w:space="0" w:color="auto"/>
                    <w:left w:val="none" w:sz="0" w:space="0" w:color="auto"/>
                    <w:bottom w:val="none" w:sz="0" w:space="0" w:color="auto"/>
                    <w:right w:val="none" w:sz="0" w:space="0" w:color="auto"/>
                  </w:divBdr>
                  <w:divsChild>
                    <w:div w:id="1304653062">
                      <w:marLeft w:val="0"/>
                      <w:marRight w:val="0"/>
                      <w:marTop w:val="0"/>
                      <w:marBottom w:val="0"/>
                      <w:divBdr>
                        <w:top w:val="none" w:sz="0" w:space="0" w:color="auto"/>
                        <w:left w:val="none" w:sz="0" w:space="0" w:color="auto"/>
                        <w:bottom w:val="none" w:sz="0" w:space="0" w:color="auto"/>
                        <w:right w:val="none" w:sz="0" w:space="0" w:color="auto"/>
                      </w:divBdr>
                    </w:div>
                  </w:divsChild>
                </w:div>
                <w:div w:id="1462923901">
                  <w:marLeft w:val="0"/>
                  <w:marRight w:val="0"/>
                  <w:marTop w:val="0"/>
                  <w:marBottom w:val="0"/>
                  <w:divBdr>
                    <w:top w:val="none" w:sz="0" w:space="0" w:color="auto"/>
                    <w:left w:val="none" w:sz="0" w:space="0" w:color="auto"/>
                    <w:bottom w:val="none" w:sz="0" w:space="0" w:color="auto"/>
                    <w:right w:val="none" w:sz="0" w:space="0" w:color="auto"/>
                  </w:divBdr>
                  <w:divsChild>
                    <w:div w:id="12522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8169">
              <w:marLeft w:val="0"/>
              <w:marRight w:val="0"/>
              <w:marTop w:val="0"/>
              <w:marBottom w:val="0"/>
              <w:divBdr>
                <w:top w:val="none" w:sz="0" w:space="0" w:color="auto"/>
                <w:left w:val="none" w:sz="0" w:space="0" w:color="auto"/>
                <w:bottom w:val="none" w:sz="0" w:space="0" w:color="auto"/>
                <w:right w:val="none" w:sz="0" w:space="0" w:color="auto"/>
              </w:divBdr>
              <w:divsChild>
                <w:div w:id="1619139187">
                  <w:marLeft w:val="0"/>
                  <w:marRight w:val="0"/>
                  <w:marTop w:val="0"/>
                  <w:marBottom w:val="0"/>
                  <w:divBdr>
                    <w:top w:val="none" w:sz="0" w:space="0" w:color="auto"/>
                    <w:left w:val="none" w:sz="0" w:space="0" w:color="auto"/>
                    <w:bottom w:val="none" w:sz="0" w:space="0" w:color="auto"/>
                    <w:right w:val="none" w:sz="0" w:space="0" w:color="auto"/>
                  </w:divBdr>
                </w:div>
              </w:divsChild>
            </w:div>
            <w:div w:id="1249070928">
              <w:marLeft w:val="0"/>
              <w:marRight w:val="0"/>
              <w:marTop w:val="0"/>
              <w:marBottom w:val="0"/>
              <w:divBdr>
                <w:top w:val="none" w:sz="0" w:space="0" w:color="auto"/>
                <w:left w:val="none" w:sz="0" w:space="0" w:color="auto"/>
                <w:bottom w:val="none" w:sz="0" w:space="0" w:color="auto"/>
                <w:right w:val="none" w:sz="0" w:space="0" w:color="auto"/>
              </w:divBdr>
              <w:divsChild>
                <w:div w:id="1288849875">
                  <w:marLeft w:val="0"/>
                  <w:marRight w:val="0"/>
                  <w:marTop w:val="0"/>
                  <w:marBottom w:val="0"/>
                  <w:divBdr>
                    <w:top w:val="none" w:sz="0" w:space="0" w:color="auto"/>
                    <w:left w:val="none" w:sz="0" w:space="0" w:color="auto"/>
                    <w:bottom w:val="none" w:sz="0" w:space="0" w:color="auto"/>
                    <w:right w:val="none" w:sz="0" w:space="0" w:color="auto"/>
                  </w:divBdr>
                </w:div>
              </w:divsChild>
            </w:div>
            <w:div w:id="2009361172">
              <w:marLeft w:val="0"/>
              <w:marRight w:val="0"/>
              <w:marTop w:val="0"/>
              <w:marBottom w:val="0"/>
              <w:divBdr>
                <w:top w:val="none" w:sz="0" w:space="0" w:color="auto"/>
                <w:left w:val="none" w:sz="0" w:space="0" w:color="auto"/>
                <w:bottom w:val="none" w:sz="0" w:space="0" w:color="auto"/>
                <w:right w:val="none" w:sz="0" w:space="0" w:color="auto"/>
              </w:divBdr>
              <w:divsChild>
                <w:div w:id="1201169558">
                  <w:marLeft w:val="0"/>
                  <w:marRight w:val="0"/>
                  <w:marTop w:val="0"/>
                  <w:marBottom w:val="0"/>
                  <w:divBdr>
                    <w:top w:val="none" w:sz="0" w:space="0" w:color="auto"/>
                    <w:left w:val="none" w:sz="0" w:space="0" w:color="auto"/>
                    <w:bottom w:val="none" w:sz="0" w:space="0" w:color="auto"/>
                    <w:right w:val="none" w:sz="0" w:space="0" w:color="auto"/>
                  </w:divBdr>
                </w:div>
              </w:divsChild>
            </w:div>
            <w:div w:id="1689870704">
              <w:marLeft w:val="0"/>
              <w:marRight w:val="0"/>
              <w:marTop w:val="0"/>
              <w:marBottom w:val="0"/>
              <w:divBdr>
                <w:top w:val="none" w:sz="0" w:space="0" w:color="auto"/>
                <w:left w:val="none" w:sz="0" w:space="0" w:color="auto"/>
                <w:bottom w:val="none" w:sz="0" w:space="0" w:color="auto"/>
                <w:right w:val="none" w:sz="0" w:space="0" w:color="auto"/>
              </w:divBdr>
              <w:divsChild>
                <w:div w:id="34945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563963">
      <w:bodyDiv w:val="1"/>
      <w:marLeft w:val="0"/>
      <w:marRight w:val="0"/>
      <w:marTop w:val="0"/>
      <w:marBottom w:val="0"/>
      <w:divBdr>
        <w:top w:val="none" w:sz="0" w:space="0" w:color="auto"/>
        <w:left w:val="none" w:sz="0" w:space="0" w:color="auto"/>
        <w:bottom w:val="none" w:sz="0" w:space="0" w:color="auto"/>
        <w:right w:val="none" w:sz="0" w:space="0" w:color="auto"/>
      </w:divBdr>
    </w:div>
    <w:div w:id="1732382340">
      <w:bodyDiv w:val="1"/>
      <w:marLeft w:val="0"/>
      <w:marRight w:val="0"/>
      <w:marTop w:val="0"/>
      <w:marBottom w:val="0"/>
      <w:divBdr>
        <w:top w:val="none" w:sz="0" w:space="0" w:color="auto"/>
        <w:left w:val="none" w:sz="0" w:space="0" w:color="auto"/>
        <w:bottom w:val="none" w:sz="0" w:space="0" w:color="auto"/>
        <w:right w:val="none" w:sz="0" w:space="0" w:color="auto"/>
      </w:divBdr>
    </w:div>
    <w:div w:id="1737507393">
      <w:bodyDiv w:val="1"/>
      <w:marLeft w:val="0"/>
      <w:marRight w:val="0"/>
      <w:marTop w:val="0"/>
      <w:marBottom w:val="0"/>
      <w:divBdr>
        <w:top w:val="none" w:sz="0" w:space="0" w:color="auto"/>
        <w:left w:val="none" w:sz="0" w:space="0" w:color="auto"/>
        <w:bottom w:val="none" w:sz="0" w:space="0" w:color="auto"/>
        <w:right w:val="none" w:sz="0" w:space="0" w:color="auto"/>
      </w:divBdr>
    </w:div>
    <w:div w:id="1738547630">
      <w:bodyDiv w:val="1"/>
      <w:marLeft w:val="0"/>
      <w:marRight w:val="0"/>
      <w:marTop w:val="0"/>
      <w:marBottom w:val="0"/>
      <w:divBdr>
        <w:top w:val="none" w:sz="0" w:space="0" w:color="auto"/>
        <w:left w:val="none" w:sz="0" w:space="0" w:color="auto"/>
        <w:bottom w:val="none" w:sz="0" w:space="0" w:color="auto"/>
        <w:right w:val="none" w:sz="0" w:space="0" w:color="auto"/>
      </w:divBdr>
    </w:div>
    <w:div w:id="1746338747">
      <w:bodyDiv w:val="1"/>
      <w:marLeft w:val="0"/>
      <w:marRight w:val="0"/>
      <w:marTop w:val="0"/>
      <w:marBottom w:val="0"/>
      <w:divBdr>
        <w:top w:val="none" w:sz="0" w:space="0" w:color="auto"/>
        <w:left w:val="none" w:sz="0" w:space="0" w:color="auto"/>
        <w:bottom w:val="none" w:sz="0" w:space="0" w:color="auto"/>
        <w:right w:val="none" w:sz="0" w:space="0" w:color="auto"/>
      </w:divBdr>
      <w:divsChild>
        <w:div w:id="63769193">
          <w:marLeft w:val="0"/>
          <w:marRight w:val="0"/>
          <w:marTop w:val="0"/>
          <w:marBottom w:val="0"/>
          <w:divBdr>
            <w:top w:val="none" w:sz="0" w:space="0" w:color="auto"/>
            <w:left w:val="none" w:sz="0" w:space="0" w:color="auto"/>
            <w:bottom w:val="none" w:sz="0" w:space="0" w:color="auto"/>
            <w:right w:val="none" w:sz="0" w:space="0" w:color="auto"/>
          </w:divBdr>
          <w:divsChild>
            <w:div w:id="572549438">
              <w:marLeft w:val="0"/>
              <w:marRight w:val="0"/>
              <w:marTop w:val="0"/>
              <w:marBottom w:val="0"/>
              <w:divBdr>
                <w:top w:val="none" w:sz="0" w:space="0" w:color="auto"/>
                <w:left w:val="none" w:sz="0" w:space="0" w:color="auto"/>
                <w:bottom w:val="none" w:sz="0" w:space="0" w:color="auto"/>
                <w:right w:val="none" w:sz="0" w:space="0" w:color="auto"/>
              </w:divBdr>
              <w:divsChild>
                <w:div w:id="1533033494">
                  <w:marLeft w:val="0"/>
                  <w:marRight w:val="0"/>
                  <w:marTop w:val="0"/>
                  <w:marBottom w:val="0"/>
                  <w:divBdr>
                    <w:top w:val="none" w:sz="0" w:space="0" w:color="auto"/>
                    <w:left w:val="none" w:sz="0" w:space="0" w:color="auto"/>
                    <w:bottom w:val="none" w:sz="0" w:space="0" w:color="auto"/>
                    <w:right w:val="none" w:sz="0" w:space="0" w:color="auto"/>
                  </w:divBdr>
                  <w:divsChild>
                    <w:div w:id="18381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16635">
      <w:bodyDiv w:val="1"/>
      <w:marLeft w:val="0"/>
      <w:marRight w:val="0"/>
      <w:marTop w:val="0"/>
      <w:marBottom w:val="0"/>
      <w:divBdr>
        <w:top w:val="none" w:sz="0" w:space="0" w:color="auto"/>
        <w:left w:val="none" w:sz="0" w:space="0" w:color="auto"/>
        <w:bottom w:val="none" w:sz="0" w:space="0" w:color="auto"/>
        <w:right w:val="none" w:sz="0" w:space="0" w:color="auto"/>
      </w:divBdr>
    </w:div>
    <w:div w:id="1757481876">
      <w:bodyDiv w:val="1"/>
      <w:marLeft w:val="0"/>
      <w:marRight w:val="0"/>
      <w:marTop w:val="0"/>
      <w:marBottom w:val="0"/>
      <w:divBdr>
        <w:top w:val="none" w:sz="0" w:space="0" w:color="auto"/>
        <w:left w:val="none" w:sz="0" w:space="0" w:color="auto"/>
        <w:bottom w:val="none" w:sz="0" w:space="0" w:color="auto"/>
        <w:right w:val="none" w:sz="0" w:space="0" w:color="auto"/>
      </w:divBdr>
    </w:div>
    <w:div w:id="1770613944">
      <w:bodyDiv w:val="1"/>
      <w:marLeft w:val="0"/>
      <w:marRight w:val="0"/>
      <w:marTop w:val="0"/>
      <w:marBottom w:val="0"/>
      <w:divBdr>
        <w:top w:val="none" w:sz="0" w:space="0" w:color="auto"/>
        <w:left w:val="none" w:sz="0" w:space="0" w:color="auto"/>
        <w:bottom w:val="none" w:sz="0" w:space="0" w:color="auto"/>
        <w:right w:val="none" w:sz="0" w:space="0" w:color="auto"/>
      </w:divBdr>
      <w:divsChild>
        <w:div w:id="728650360">
          <w:marLeft w:val="0"/>
          <w:marRight w:val="0"/>
          <w:marTop w:val="0"/>
          <w:marBottom w:val="0"/>
          <w:divBdr>
            <w:top w:val="none" w:sz="0" w:space="0" w:color="auto"/>
            <w:left w:val="none" w:sz="0" w:space="0" w:color="auto"/>
            <w:bottom w:val="none" w:sz="0" w:space="0" w:color="auto"/>
            <w:right w:val="none" w:sz="0" w:space="0" w:color="auto"/>
          </w:divBdr>
          <w:divsChild>
            <w:div w:id="1549537908">
              <w:marLeft w:val="0"/>
              <w:marRight w:val="0"/>
              <w:marTop w:val="0"/>
              <w:marBottom w:val="0"/>
              <w:divBdr>
                <w:top w:val="none" w:sz="0" w:space="0" w:color="auto"/>
                <w:left w:val="none" w:sz="0" w:space="0" w:color="auto"/>
                <w:bottom w:val="none" w:sz="0" w:space="0" w:color="auto"/>
                <w:right w:val="none" w:sz="0" w:space="0" w:color="auto"/>
              </w:divBdr>
              <w:divsChild>
                <w:div w:id="523254040">
                  <w:marLeft w:val="0"/>
                  <w:marRight w:val="0"/>
                  <w:marTop w:val="0"/>
                  <w:marBottom w:val="0"/>
                  <w:divBdr>
                    <w:top w:val="none" w:sz="0" w:space="0" w:color="auto"/>
                    <w:left w:val="none" w:sz="0" w:space="0" w:color="auto"/>
                    <w:bottom w:val="none" w:sz="0" w:space="0" w:color="auto"/>
                    <w:right w:val="none" w:sz="0" w:space="0" w:color="auto"/>
                  </w:divBdr>
                </w:div>
              </w:divsChild>
            </w:div>
            <w:div w:id="215513182">
              <w:marLeft w:val="0"/>
              <w:marRight w:val="0"/>
              <w:marTop w:val="0"/>
              <w:marBottom w:val="0"/>
              <w:divBdr>
                <w:top w:val="none" w:sz="0" w:space="0" w:color="auto"/>
                <w:left w:val="none" w:sz="0" w:space="0" w:color="auto"/>
                <w:bottom w:val="none" w:sz="0" w:space="0" w:color="auto"/>
                <w:right w:val="none" w:sz="0" w:space="0" w:color="auto"/>
              </w:divBdr>
              <w:divsChild>
                <w:div w:id="1870028994">
                  <w:marLeft w:val="0"/>
                  <w:marRight w:val="0"/>
                  <w:marTop w:val="0"/>
                  <w:marBottom w:val="0"/>
                  <w:divBdr>
                    <w:top w:val="none" w:sz="0" w:space="0" w:color="auto"/>
                    <w:left w:val="none" w:sz="0" w:space="0" w:color="auto"/>
                    <w:bottom w:val="none" w:sz="0" w:space="0" w:color="auto"/>
                    <w:right w:val="none" w:sz="0" w:space="0" w:color="auto"/>
                  </w:divBdr>
                </w:div>
              </w:divsChild>
            </w:div>
            <w:div w:id="2045906342">
              <w:marLeft w:val="0"/>
              <w:marRight w:val="0"/>
              <w:marTop w:val="0"/>
              <w:marBottom w:val="0"/>
              <w:divBdr>
                <w:top w:val="none" w:sz="0" w:space="0" w:color="auto"/>
                <w:left w:val="none" w:sz="0" w:space="0" w:color="auto"/>
                <w:bottom w:val="none" w:sz="0" w:space="0" w:color="auto"/>
                <w:right w:val="none" w:sz="0" w:space="0" w:color="auto"/>
              </w:divBdr>
              <w:divsChild>
                <w:div w:id="16104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35914">
      <w:bodyDiv w:val="1"/>
      <w:marLeft w:val="0"/>
      <w:marRight w:val="0"/>
      <w:marTop w:val="0"/>
      <w:marBottom w:val="0"/>
      <w:divBdr>
        <w:top w:val="none" w:sz="0" w:space="0" w:color="auto"/>
        <w:left w:val="none" w:sz="0" w:space="0" w:color="auto"/>
        <w:bottom w:val="none" w:sz="0" w:space="0" w:color="auto"/>
        <w:right w:val="none" w:sz="0" w:space="0" w:color="auto"/>
      </w:divBdr>
      <w:divsChild>
        <w:div w:id="549149181">
          <w:marLeft w:val="0"/>
          <w:marRight w:val="0"/>
          <w:marTop w:val="0"/>
          <w:marBottom w:val="0"/>
          <w:divBdr>
            <w:top w:val="none" w:sz="0" w:space="0" w:color="auto"/>
            <w:left w:val="none" w:sz="0" w:space="0" w:color="auto"/>
            <w:bottom w:val="none" w:sz="0" w:space="0" w:color="auto"/>
            <w:right w:val="none" w:sz="0" w:space="0" w:color="auto"/>
          </w:divBdr>
          <w:divsChild>
            <w:div w:id="1959024577">
              <w:marLeft w:val="0"/>
              <w:marRight w:val="0"/>
              <w:marTop w:val="0"/>
              <w:marBottom w:val="0"/>
              <w:divBdr>
                <w:top w:val="none" w:sz="0" w:space="0" w:color="auto"/>
                <w:left w:val="none" w:sz="0" w:space="0" w:color="auto"/>
                <w:bottom w:val="none" w:sz="0" w:space="0" w:color="auto"/>
                <w:right w:val="none" w:sz="0" w:space="0" w:color="auto"/>
              </w:divBdr>
              <w:divsChild>
                <w:div w:id="1119229309">
                  <w:marLeft w:val="0"/>
                  <w:marRight w:val="0"/>
                  <w:marTop w:val="0"/>
                  <w:marBottom w:val="0"/>
                  <w:divBdr>
                    <w:top w:val="none" w:sz="0" w:space="0" w:color="auto"/>
                    <w:left w:val="none" w:sz="0" w:space="0" w:color="auto"/>
                    <w:bottom w:val="none" w:sz="0" w:space="0" w:color="auto"/>
                    <w:right w:val="none" w:sz="0" w:space="0" w:color="auto"/>
                  </w:divBdr>
                  <w:divsChild>
                    <w:div w:id="2894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94636">
      <w:bodyDiv w:val="1"/>
      <w:marLeft w:val="0"/>
      <w:marRight w:val="0"/>
      <w:marTop w:val="0"/>
      <w:marBottom w:val="0"/>
      <w:divBdr>
        <w:top w:val="none" w:sz="0" w:space="0" w:color="auto"/>
        <w:left w:val="none" w:sz="0" w:space="0" w:color="auto"/>
        <w:bottom w:val="none" w:sz="0" w:space="0" w:color="auto"/>
        <w:right w:val="none" w:sz="0" w:space="0" w:color="auto"/>
      </w:divBdr>
      <w:divsChild>
        <w:div w:id="1057900158">
          <w:marLeft w:val="0"/>
          <w:marRight w:val="0"/>
          <w:marTop w:val="0"/>
          <w:marBottom w:val="0"/>
          <w:divBdr>
            <w:top w:val="none" w:sz="0" w:space="0" w:color="auto"/>
            <w:left w:val="none" w:sz="0" w:space="0" w:color="auto"/>
            <w:bottom w:val="none" w:sz="0" w:space="0" w:color="auto"/>
            <w:right w:val="none" w:sz="0" w:space="0" w:color="auto"/>
          </w:divBdr>
          <w:divsChild>
            <w:div w:id="2070569836">
              <w:marLeft w:val="0"/>
              <w:marRight w:val="0"/>
              <w:marTop w:val="0"/>
              <w:marBottom w:val="0"/>
              <w:divBdr>
                <w:top w:val="none" w:sz="0" w:space="0" w:color="auto"/>
                <w:left w:val="none" w:sz="0" w:space="0" w:color="auto"/>
                <w:bottom w:val="none" w:sz="0" w:space="0" w:color="auto"/>
                <w:right w:val="none" w:sz="0" w:space="0" w:color="auto"/>
              </w:divBdr>
              <w:divsChild>
                <w:div w:id="886186280">
                  <w:marLeft w:val="0"/>
                  <w:marRight w:val="0"/>
                  <w:marTop w:val="0"/>
                  <w:marBottom w:val="0"/>
                  <w:divBdr>
                    <w:top w:val="none" w:sz="0" w:space="0" w:color="auto"/>
                    <w:left w:val="none" w:sz="0" w:space="0" w:color="auto"/>
                    <w:bottom w:val="none" w:sz="0" w:space="0" w:color="auto"/>
                    <w:right w:val="none" w:sz="0" w:space="0" w:color="auto"/>
                  </w:divBdr>
                  <w:divsChild>
                    <w:div w:id="3273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347">
      <w:bodyDiv w:val="1"/>
      <w:marLeft w:val="0"/>
      <w:marRight w:val="0"/>
      <w:marTop w:val="0"/>
      <w:marBottom w:val="0"/>
      <w:divBdr>
        <w:top w:val="none" w:sz="0" w:space="0" w:color="auto"/>
        <w:left w:val="none" w:sz="0" w:space="0" w:color="auto"/>
        <w:bottom w:val="none" w:sz="0" w:space="0" w:color="auto"/>
        <w:right w:val="none" w:sz="0" w:space="0" w:color="auto"/>
      </w:divBdr>
      <w:divsChild>
        <w:div w:id="1847010730">
          <w:marLeft w:val="0"/>
          <w:marRight w:val="0"/>
          <w:marTop w:val="0"/>
          <w:marBottom w:val="0"/>
          <w:divBdr>
            <w:top w:val="none" w:sz="0" w:space="0" w:color="auto"/>
            <w:left w:val="none" w:sz="0" w:space="0" w:color="auto"/>
            <w:bottom w:val="none" w:sz="0" w:space="0" w:color="auto"/>
            <w:right w:val="none" w:sz="0" w:space="0" w:color="auto"/>
          </w:divBdr>
          <w:divsChild>
            <w:div w:id="427771935">
              <w:marLeft w:val="0"/>
              <w:marRight w:val="0"/>
              <w:marTop w:val="0"/>
              <w:marBottom w:val="0"/>
              <w:divBdr>
                <w:top w:val="none" w:sz="0" w:space="0" w:color="auto"/>
                <w:left w:val="none" w:sz="0" w:space="0" w:color="auto"/>
                <w:bottom w:val="none" w:sz="0" w:space="0" w:color="auto"/>
                <w:right w:val="none" w:sz="0" w:space="0" w:color="auto"/>
              </w:divBdr>
              <w:divsChild>
                <w:div w:id="194000607">
                  <w:marLeft w:val="0"/>
                  <w:marRight w:val="0"/>
                  <w:marTop w:val="0"/>
                  <w:marBottom w:val="0"/>
                  <w:divBdr>
                    <w:top w:val="none" w:sz="0" w:space="0" w:color="auto"/>
                    <w:left w:val="none" w:sz="0" w:space="0" w:color="auto"/>
                    <w:bottom w:val="none" w:sz="0" w:space="0" w:color="auto"/>
                    <w:right w:val="none" w:sz="0" w:space="0" w:color="auto"/>
                  </w:divBdr>
                  <w:divsChild>
                    <w:div w:id="133523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826199">
      <w:bodyDiv w:val="1"/>
      <w:marLeft w:val="0"/>
      <w:marRight w:val="0"/>
      <w:marTop w:val="0"/>
      <w:marBottom w:val="0"/>
      <w:divBdr>
        <w:top w:val="none" w:sz="0" w:space="0" w:color="auto"/>
        <w:left w:val="none" w:sz="0" w:space="0" w:color="auto"/>
        <w:bottom w:val="none" w:sz="0" w:space="0" w:color="auto"/>
        <w:right w:val="none" w:sz="0" w:space="0" w:color="auto"/>
      </w:divBdr>
    </w:div>
    <w:div w:id="1813137345">
      <w:bodyDiv w:val="1"/>
      <w:marLeft w:val="0"/>
      <w:marRight w:val="0"/>
      <w:marTop w:val="0"/>
      <w:marBottom w:val="0"/>
      <w:divBdr>
        <w:top w:val="none" w:sz="0" w:space="0" w:color="auto"/>
        <w:left w:val="none" w:sz="0" w:space="0" w:color="auto"/>
        <w:bottom w:val="none" w:sz="0" w:space="0" w:color="auto"/>
        <w:right w:val="none" w:sz="0" w:space="0" w:color="auto"/>
      </w:divBdr>
    </w:div>
    <w:div w:id="1824656447">
      <w:bodyDiv w:val="1"/>
      <w:marLeft w:val="0"/>
      <w:marRight w:val="0"/>
      <w:marTop w:val="0"/>
      <w:marBottom w:val="0"/>
      <w:divBdr>
        <w:top w:val="none" w:sz="0" w:space="0" w:color="auto"/>
        <w:left w:val="none" w:sz="0" w:space="0" w:color="auto"/>
        <w:bottom w:val="none" w:sz="0" w:space="0" w:color="auto"/>
        <w:right w:val="none" w:sz="0" w:space="0" w:color="auto"/>
      </w:divBdr>
      <w:divsChild>
        <w:div w:id="2016692248">
          <w:marLeft w:val="0"/>
          <w:marRight w:val="0"/>
          <w:marTop w:val="0"/>
          <w:marBottom w:val="0"/>
          <w:divBdr>
            <w:top w:val="none" w:sz="0" w:space="0" w:color="auto"/>
            <w:left w:val="none" w:sz="0" w:space="0" w:color="auto"/>
            <w:bottom w:val="none" w:sz="0" w:space="0" w:color="auto"/>
            <w:right w:val="none" w:sz="0" w:space="0" w:color="auto"/>
          </w:divBdr>
          <w:divsChild>
            <w:div w:id="1853568253">
              <w:marLeft w:val="0"/>
              <w:marRight w:val="0"/>
              <w:marTop w:val="0"/>
              <w:marBottom w:val="0"/>
              <w:divBdr>
                <w:top w:val="none" w:sz="0" w:space="0" w:color="auto"/>
                <w:left w:val="none" w:sz="0" w:space="0" w:color="auto"/>
                <w:bottom w:val="none" w:sz="0" w:space="0" w:color="auto"/>
                <w:right w:val="none" w:sz="0" w:space="0" w:color="auto"/>
              </w:divBdr>
              <w:divsChild>
                <w:div w:id="30396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94908">
      <w:bodyDiv w:val="1"/>
      <w:marLeft w:val="0"/>
      <w:marRight w:val="0"/>
      <w:marTop w:val="0"/>
      <w:marBottom w:val="0"/>
      <w:divBdr>
        <w:top w:val="none" w:sz="0" w:space="0" w:color="auto"/>
        <w:left w:val="none" w:sz="0" w:space="0" w:color="auto"/>
        <w:bottom w:val="none" w:sz="0" w:space="0" w:color="auto"/>
        <w:right w:val="none" w:sz="0" w:space="0" w:color="auto"/>
      </w:divBdr>
    </w:div>
    <w:div w:id="1843622730">
      <w:bodyDiv w:val="1"/>
      <w:marLeft w:val="0"/>
      <w:marRight w:val="0"/>
      <w:marTop w:val="0"/>
      <w:marBottom w:val="0"/>
      <w:divBdr>
        <w:top w:val="none" w:sz="0" w:space="0" w:color="auto"/>
        <w:left w:val="none" w:sz="0" w:space="0" w:color="auto"/>
        <w:bottom w:val="none" w:sz="0" w:space="0" w:color="auto"/>
        <w:right w:val="none" w:sz="0" w:space="0" w:color="auto"/>
      </w:divBdr>
    </w:div>
    <w:div w:id="1848055086">
      <w:bodyDiv w:val="1"/>
      <w:marLeft w:val="0"/>
      <w:marRight w:val="0"/>
      <w:marTop w:val="0"/>
      <w:marBottom w:val="0"/>
      <w:divBdr>
        <w:top w:val="none" w:sz="0" w:space="0" w:color="auto"/>
        <w:left w:val="none" w:sz="0" w:space="0" w:color="auto"/>
        <w:bottom w:val="none" w:sz="0" w:space="0" w:color="auto"/>
        <w:right w:val="none" w:sz="0" w:space="0" w:color="auto"/>
      </w:divBdr>
    </w:div>
    <w:div w:id="1853832542">
      <w:bodyDiv w:val="1"/>
      <w:marLeft w:val="0"/>
      <w:marRight w:val="0"/>
      <w:marTop w:val="0"/>
      <w:marBottom w:val="0"/>
      <w:divBdr>
        <w:top w:val="none" w:sz="0" w:space="0" w:color="auto"/>
        <w:left w:val="none" w:sz="0" w:space="0" w:color="auto"/>
        <w:bottom w:val="none" w:sz="0" w:space="0" w:color="auto"/>
        <w:right w:val="none" w:sz="0" w:space="0" w:color="auto"/>
      </w:divBdr>
      <w:divsChild>
        <w:div w:id="650672740">
          <w:marLeft w:val="0"/>
          <w:marRight w:val="0"/>
          <w:marTop w:val="0"/>
          <w:marBottom w:val="0"/>
          <w:divBdr>
            <w:top w:val="none" w:sz="0" w:space="0" w:color="auto"/>
            <w:left w:val="none" w:sz="0" w:space="0" w:color="auto"/>
            <w:bottom w:val="none" w:sz="0" w:space="0" w:color="auto"/>
            <w:right w:val="none" w:sz="0" w:space="0" w:color="auto"/>
          </w:divBdr>
          <w:divsChild>
            <w:div w:id="361589024">
              <w:marLeft w:val="0"/>
              <w:marRight w:val="0"/>
              <w:marTop w:val="0"/>
              <w:marBottom w:val="0"/>
              <w:divBdr>
                <w:top w:val="none" w:sz="0" w:space="0" w:color="auto"/>
                <w:left w:val="none" w:sz="0" w:space="0" w:color="auto"/>
                <w:bottom w:val="none" w:sz="0" w:space="0" w:color="auto"/>
                <w:right w:val="none" w:sz="0" w:space="0" w:color="auto"/>
              </w:divBdr>
              <w:divsChild>
                <w:div w:id="92700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60115">
      <w:bodyDiv w:val="1"/>
      <w:marLeft w:val="0"/>
      <w:marRight w:val="0"/>
      <w:marTop w:val="0"/>
      <w:marBottom w:val="0"/>
      <w:divBdr>
        <w:top w:val="none" w:sz="0" w:space="0" w:color="auto"/>
        <w:left w:val="none" w:sz="0" w:space="0" w:color="auto"/>
        <w:bottom w:val="none" w:sz="0" w:space="0" w:color="auto"/>
        <w:right w:val="none" w:sz="0" w:space="0" w:color="auto"/>
      </w:divBdr>
      <w:divsChild>
        <w:div w:id="1232887584">
          <w:marLeft w:val="0"/>
          <w:marRight w:val="0"/>
          <w:marTop w:val="0"/>
          <w:marBottom w:val="0"/>
          <w:divBdr>
            <w:top w:val="none" w:sz="0" w:space="0" w:color="auto"/>
            <w:left w:val="none" w:sz="0" w:space="0" w:color="auto"/>
            <w:bottom w:val="none" w:sz="0" w:space="0" w:color="auto"/>
            <w:right w:val="none" w:sz="0" w:space="0" w:color="auto"/>
          </w:divBdr>
          <w:divsChild>
            <w:div w:id="429131381">
              <w:marLeft w:val="0"/>
              <w:marRight w:val="0"/>
              <w:marTop w:val="0"/>
              <w:marBottom w:val="0"/>
              <w:divBdr>
                <w:top w:val="none" w:sz="0" w:space="0" w:color="auto"/>
                <w:left w:val="none" w:sz="0" w:space="0" w:color="auto"/>
                <w:bottom w:val="none" w:sz="0" w:space="0" w:color="auto"/>
                <w:right w:val="none" w:sz="0" w:space="0" w:color="auto"/>
              </w:divBdr>
              <w:divsChild>
                <w:div w:id="812911220">
                  <w:marLeft w:val="0"/>
                  <w:marRight w:val="0"/>
                  <w:marTop w:val="0"/>
                  <w:marBottom w:val="0"/>
                  <w:divBdr>
                    <w:top w:val="none" w:sz="0" w:space="0" w:color="auto"/>
                    <w:left w:val="none" w:sz="0" w:space="0" w:color="auto"/>
                    <w:bottom w:val="none" w:sz="0" w:space="0" w:color="auto"/>
                    <w:right w:val="none" w:sz="0" w:space="0" w:color="auto"/>
                  </w:divBdr>
                  <w:divsChild>
                    <w:div w:id="8410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277172">
      <w:bodyDiv w:val="1"/>
      <w:marLeft w:val="0"/>
      <w:marRight w:val="0"/>
      <w:marTop w:val="0"/>
      <w:marBottom w:val="0"/>
      <w:divBdr>
        <w:top w:val="none" w:sz="0" w:space="0" w:color="auto"/>
        <w:left w:val="none" w:sz="0" w:space="0" w:color="auto"/>
        <w:bottom w:val="none" w:sz="0" w:space="0" w:color="auto"/>
        <w:right w:val="none" w:sz="0" w:space="0" w:color="auto"/>
      </w:divBdr>
    </w:div>
    <w:div w:id="1891114399">
      <w:bodyDiv w:val="1"/>
      <w:marLeft w:val="0"/>
      <w:marRight w:val="0"/>
      <w:marTop w:val="0"/>
      <w:marBottom w:val="0"/>
      <w:divBdr>
        <w:top w:val="none" w:sz="0" w:space="0" w:color="auto"/>
        <w:left w:val="none" w:sz="0" w:space="0" w:color="auto"/>
        <w:bottom w:val="none" w:sz="0" w:space="0" w:color="auto"/>
        <w:right w:val="none" w:sz="0" w:space="0" w:color="auto"/>
      </w:divBdr>
    </w:div>
    <w:div w:id="1898974731">
      <w:bodyDiv w:val="1"/>
      <w:marLeft w:val="0"/>
      <w:marRight w:val="0"/>
      <w:marTop w:val="0"/>
      <w:marBottom w:val="0"/>
      <w:divBdr>
        <w:top w:val="none" w:sz="0" w:space="0" w:color="auto"/>
        <w:left w:val="none" w:sz="0" w:space="0" w:color="auto"/>
        <w:bottom w:val="none" w:sz="0" w:space="0" w:color="auto"/>
        <w:right w:val="none" w:sz="0" w:space="0" w:color="auto"/>
      </w:divBdr>
      <w:divsChild>
        <w:div w:id="650642081">
          <w:marLeft w:val="0"/>
          <w:marRight w:val="0"/>
          <w:marTop w:val="0"/>
          <w:marBottom w:val="0"/>
          <w:divBdr>
            <w:top w:val="none" w:sz="0" w:space="0" w:color="auto"/>
            <w:left w:val="none" w:sz="0" w:space="0" w:color="auto"/>
            <w:bottom w:val="none" w:sz="0" w:space="0" w:color="auto"/>
            <w:right w:val="none" w:sz="0" w:space="0" w:color="auto"/>
          </w:divBdr>
          <w:divsChild>
            <w:div w:id="826240072">
              <w:marLeft w:val="0"/>
              <w:marRight w:val="0"/>
              <w:marTop w:val="0"/>
              <w:marBottom w:val="0"/>
              <w:divBdr>
                <w:top w:val="none" w:sz="0" w:space="0" w:color="auto"/>
                <w:left w:val="none" w:sz="0" w:space="0" w:color="auto"/>
                <w:bottom w:val="none" w:sz="0" w:space="0" w:color="auto"/>
                <w:right w:val="none" w:sz="0" w:space="0" w:color="auto"/>
              </w:divBdr>
              <w:divsChild>
                <w:div w:id="351299913">
                  <w:marLeft w:val="0"/>
                  <w:marRight w:val="0"/>
                  <w:marTop w:val="0"/>
                  <w:marBottom w:val="0"/>
                  <w:divBdr>
                    <w:top w:val="none" w:sz="0" w:space="0" w:color="auto"/>
                    <w:left w:val="none" w:sz="0" w:space="0" w:color="auto"/>
                    <w:bottom w:val="none" w:sz="0" w:space="0" w:color="auto"/>
                    <w:right w:val="none" w:sz="0" w:space="0" w:color="auto"/>
                  </w:divBdr>
                  <w:divsChild>
                    <w:div w:id="19164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796468">
      <w:bodyDiv w:val="1"/>
      <w:marLeft w:val="0"/>
      <w:marRight w:val="0"/>
      <w:marTop w:val="0"/>
      <w:marBottom w:val="0"/>
      <w:divBdr>
        <w:top w:val="none" w:sz="0" w:space="0" w:color="auto"/>
        <w:left w:val="none" w:sz="0" w:space="0" w:color="auto"/>
        <w:bottom w:val="none" w:sz="0" w:space="0" w:color="auto"/>
        <w:right w:val="none" w:sz="0" w:space="0" w:color="auto"/>
      </w:divBdr>
    </w:div>
    <w:div w:id="1912229802">
      <w:bodyDiv w:val="1"/>
      <w:marLeft w:val="0"/>
      <w:marRight w:val="0"/>
      <w:marTop w:val="0"/>
      <w:marBottom w:val="0"/>
      <w:divBdr>
        <w:top w:val="none" w:sz="0" w:space="0" w:color="auto"/>
        <w:left w:val="none" w:sz="0" w:space="0" w:color="auto"/>
        <w:bottom w:val="none" w:sz="0" w:space="0" w:color="auto"/>
        <w:right w:val="none" w:sz="0" w:space="0" w:color="auto"/>
      </w:divBdr>
      <w:divsChild>
        <w:div w:id="652031917">
          <w:marLeft w:val="0"/>
          <w:marRight w:val="0"/>
          <w:marTop w:val="0"/>
          <w:marBottom w:val="0"/>
          <w:divBdr>
            <w:top w:val="none" w:sz="0" w:space="0" w:color="auto"/>
            <w:left w:val="none" w:sz="0" w:space="0" w:color="auto"/>
            <w:bottom w:val="none" w:sz="0" w:space="0" w:color="auto"/>
            <w:right w:val="none" w:sz="0" w:space="0" w:color="auto"/>
          </w:divBdr>
          <w:divsChild>
            <w:div w:id="1399980663">
              <w:marLeft w:val="0"/>
              <w:marRight w:val="0"/>
              <w:marTop w:val="0"/>
              <w:marBottom w:val="0"/>
              <w:divBdr>
                <w:top w:val="none" w:sz="0" w:space="0" w:color="auto"/>
                <w:left w:val="none" w:sz="0" w:space="0" w:color="auto"/>
                <w:bottom w:val="none" w:sz="0" w:space="0" w:color="auto"/>
                <w:right w:val="none" w:sz="0" w:space="0" w:color="auto"/>
              </w:divBdr>
              <w:divsChild>
                <w:div w:id="142032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530">
      <w:bodyDiv w:val="1"/>
      <w:marLeft w:val="0"/>
      <w:marRight w:val="0"/>
      <w:marTop w:val="0"/>
      <w:marBottom w:val="0"/>
      <w:divBdr>
        <w:top w:val="none" w:sz="0" w:space="0" w:color="auto"/>
        <w:left w:val="none" w:sz="0" w:space="0" w:color="auto"/>
        <w:bottom w:val="none" w:sz="0" w:space="0" w:color="auto"/>
        <w:right w:val="none" w:sz="0" w:space="0" w:color="auto"/>
      </w:divBdr>
      <w:divsChild>
        <w:div w:id="1791775109">
          <w:marLeft w:val="0"/>
          <w:marRight w:val="0"/>
          <w:marTop w:val="0"/>
          <w:marBottom w:val="0"/>
          <w:divBdr>
            <w:top w:val="none" w:sz="0" w:space="0" w:color="auto"/>
            <w:left w:val="none" w:sz="0" w:space="0" w:color="auto"/>
            <w:bottom w:val="none" w:sz="0" w:space="0" w:color="auto"/>
            <w:right w:val="none" w:sz="0" w:space="0" w:color="auto"/>
          </w:divBdr>
        </w:div>
      </w:divsChild>
    </w:div>
    <w:div w:id="1917082731">
      <w:bodyDiv w:val="1"/>
      <w:marLeft w:val="0"/>
      <w:marRight w:val="0"/>
      <w:marTop w:val="0"/>
      <w:marBottom w:val="0"/>
      <w:divBdr>
        <w:top w:val="none" w:sz="0" w:space="0" w:color="auto"/>
        <w:left w:val="none" w:sz="0" w:space="0" w:color="auto"/>
        <w:bottom w:val="none" w:sz="0" w:space="0" w:color="auto"/>
        <w:right w:val="none" w:sz="0" w:space="0" w:color="auto"/>
      </w:divBdr>
      <w:divsChild>
        <w:div w:id="557016031">
          <w:marLeft w:val="0"/>
          <w:marRight w:val="0"/>
          <w:marTop w:val="0"/>
          <w:marBottom w:val="0"/>
          <w:divBdr>
            <w:top w:val="none" w:sz="0" w:space="0" w:color="auto"/>
            <w:left w:val="none" w:sz="0" w:space="0" w:color="auto"/>
            <w:bottom w:val="none" w:sz="0" w:space="0" w:color="auto"/>
            <w:right w:val="none" w:sz="0" w:space="0" w:color="auto"/>
          </w:divBdr>
          <w:divsChild>
            <w:div w:id="984775132">
              <w:marLeft w:val="0"/>
              <w:marRight w:val="0"/>
              <w:marTop w:val="0"/>
              <w:marBottom w:val="0"/>
              <w:divBdr>
                <w:top w:val="none" w:sz="0" w:space="0" w:color="auto"/>
                <w:left w:val="none" w:sz="0" w:space="0" w:color="auto"/>
                <w:bottom w:val="none" w:sz="0" w:space="0" w:color="auto"/>
                <w:right w:val="none" w:sz="0" w:space="0" w:color="auto"/>
              </w:divBdr>
              <w:divsChild>
                <w:div w:id="1994602101">
                  <w:marLeft w:val="0"/>
                  <w:marRight w:val="0"/>
                  <w:marTop w:val="0"/>
                  <w:marBottom w:val="0"/>
                  <w:divBdr>
                    <w:top w:val="none" w:sz="0" w:space="0" w:color="auto"/>
                    <w:left w:val="none" w:sz="0" w:space="0" w:color="auto"/>
                    <w:bottom w:val="none" w:sz="0" w:space="0" w:color="auto"/>
                    <w:right w:val="none" w:sz="0" w:space="0" w:color="auto"/>
                  </w:divBdr>
                </w:div>
              </w:divsChild>
            </w:div>
            <w:div w:id="98330452">
              <w:marLeft w:val="0"/>
              <w:marRight w:val="0"/>
              <w:marTop w:val="0"/>
              <w:marBottom w:val="0"/>
              <w:divBdr>
                <w:top w:val="none" w:sz="0" w:space="0" w:color="auto"/>
                <w:left w:val="none" w:sz="0" w:space="0" w:color="auto"/>
                <w:bottom w:val="none" w:sz="0" w:space="0" w:color="auto"/>
                <w:right w:val="none" w:sz="0" w:space="0" w:color="auto"/>
              </w:divBdr>
              <w:divsChild>
                <w:div w:id="30389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0374">
          <w:marLeft w:val="0"/>
          <w:marRight w:val="0"/>
          <w:marTop w:val="0"/>
          <w:marBottom w:val="0"/>
          <w:divBdr>
            <w:top w:val="none" w:sz="0" w:space="0" w:color="auto"/>
            <w:left w:val="none" w:sz="0" w:space="0" w:color="auto"/>
            <w:bottom w:val="none" w:sz="0" w:space="0" w:color="auto"/>
            <w:right w:val="none" w:sz="0" w:space="0" w:color="auto"/>
          </w:divBdr>
          <w:divsChild>
            <w:div w:id="1957179554">
              <w:marLeft w:val="0"/>
              <w:marRight w:val="0"/>
              <w:marTop w:val="0"/>
              <w:marBottom w:val="0"/>
              <w:divBdr>
                <w:top w:val="none" w:sz="0" w:space="0" w:color="auto"/>
                <w:left w:val="none" w:sz="0" w:space="0" w:color="auto"/>
                <w:bottom w:val="none" w:sz="0" w:space="0" w:color="auto"/>
                <w:right w:val="none" w:sz="0" w:space="0" w:color="auto"/>
              </w:divBdr>
              <w:divsChild>
                <w:div w:id="3944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18686">
      <w:bodyDiv w:val="1"/>
      <w:marLeft w:val="0"/>
      <w:marRight w:val="0"/>
      <w:marTop w:val="0"/>
      <w:marBottom w:val="0"/>
      <w:divBdr>
        <w:top w:val="none" w:sz="0" w:space="0" w:color="auto"/>
        <w:left w:val="none" w:sz="0" w:space="0" w:color="auto"/>
        <w:bottom w:val="none" w:sz="0" w:space="0" w:color="auto"/>
        <w:right w:val="none" w:sz="0" w:space="0" w:color="auto"/>
      </w:divBdr>
    </w:div>
    <w:div w:id="1918829884">
      <w:bodyDiv w:val="1"/>
      <w:marLeft w:val="0"/>
      <w:marRight w:val="0"/>
      <w:marTop w:val="0"/>
      <w:marBottom w:val="0"/>
      <w:divBdr>
        <w:top w:val="none" w:sz="0" w:space="0" w:color="auto"/>
        <w:left w:val="none" w:sz="0" w:space="0" w:color="auto"/>
        <w:bottom w:val="none" w:sz="0" w:space="0" w:color="auto"/>
        <w:right w:val="none" w:sz="0" w:space="0" w:color="auto"/>
      </w:divBdr>
      <w:divsChild>
        <w:div w:id="102530470">
          <w:marLeft w:val="0"/>
          <w:marRight w:val="0"/>
          <w:marTop w:val="0"/>
          <w:marBottom w:val="0"/>
          <w:divBdr>
            <w:top w:val="none" w:sz="0" w:space="0" w:color="auto"/>
            <w:left w:val="none" w:sz="0" w:space="0" w:color="auto"/>
            <w:bottom w:val="none" w:sz="0" w:space="0" w:color="auto"/>
            <w:right w:val="none" w:sz="0" w:space="0" w:color="auto"/>
          </w:divBdr>
          <w:divsChild>
            <w:div w:id="1857772282">
              <w:marLeft w:val="0"/>
              <w:marRight w:val="0"/>
              <w:marTop w:val="0"/>
              <w:marBottom w:val="0"/>
              <w:divBdr>
                <w:top w:val="none" w:sz="0" w:space="0" w:color="auto"/>
                <w:left w:val="none" w:sz="0" w:space="0" w:color="auto"/>
                <w:bottom w:val="none" w:sz="0" w:space="0" w:color="auto"/>
                <w:right w:val="none" w:sz="0" w:space="0" w:color="auto"/>
              </w:divBdr>
              <w:divsChild>
                <w:div w:id="45686281">
                  <w:marLeft w:val="0"/>
                  <w:marRight w:val="0"/>
                  <w:marTop w:val="0"/>
                  <w:marBottom w:val="0"/>
                  <w:divBdr>
                    <w:top w:val="none" w:sz="0" w:space="0" w:color="auto"/>
                    <w:left w:val="none" w:sz="0" w:space="0" w:color="auto"/>
                    <w:bottom w:val="none" w:sz="0" w:space="0" w:color="auto"/>
                    <w:right w:val="none" w:sz="0" w:space="0" w:color="auto"/>
                  </w:divBdr>
                  <w:divsChild>
                    <w:div w:id="1149710626">
                      <w:marLeft w:val="0"/>
                      <w:marRight w:val="0"/>
                      <w:marTop w:val="0"/>
                      <w:marBottom w:val="0"/>
                      <w:divBdr>
                        <w:top w:val="none" w:sz="0" w:space="0" w:color="auto"/>
                        <w:left w:val="none" w:sz="0" w:space="0" w:color="auto"/>
                        <w:bottom w:val="none" w:sz="0" w:space="0" w:color="auto"/>
                        <w:right w:val="none" w:sz="0" w:space="0" w:color="auto"/>
                      </w:divBdr>
                    </w:div>
                  </w:divsChild>
                </w:div>
                <w:div w:id="2127043573">
                  <w:marLeft w:val="0"/>
                  <w:marRight w:val="0"/>
                  <w:marTop w:val="0"/>
                  <w:marBottom w:val="0"/>
                  <w:divBdr>
                    <w:top w:val="none" w:sz="0" w:space="0" w:color="auto"/>
                    <w:left w:val="none" w:sz="0" w:space="0" w:color="auto"/>
                    <w:bottom w:val="none" w:sz="0" w:space="0" w:color="auto"/>
                    <w:right w:val="none" w:sz="0" w:space="0" w:color="auto"/>
                  </w:divBdr>
                  <w:divsChild>
                    <w:div w:id="1378119174">
                      <w:marLeft w:val="0"/>
                      <w:marRight w:val="0"/>
                      <w:marTop w:val="0"/>
                      <w:marBottom w:val="0"/>
                      <w:divBdr>
                        <w:top w:val="none" w:sz="0" w:space="0" w:color="auto"/>
                        <w:left w:val="none" w:sz="0" w:space="0" w:color="auto"/>
                        <w:bottom w:val="none" w:sz="0" w:space="0" w:color="auto"/>
                        <w:right w:val="none" w:sz="0" w:space="0" w:color="auto"/>
                      </w:divBdr>
                    </w:div>
                  </w:divsChild>
                </w:div>
                <w:div w:id="1673605836">
                  <w:marLeft w:val="0"/>
                  <w:marRight w:val="0"/>
                  <w:marTop w:val="0"/>
                  <w:marBottom w:val="0"/>
                  <w:divBdr>
                    <w:top w:val="none" w:sz="0" w:space="0" w:color="auto"/>
                    <w:left w:val="none" w:sz="0" w:space="0" w:color="auto"/>
                    <w:bottom w:val="none" w:sz="0" w:space="0" w:color="auto"/>
                    <w:right w:val="none" w:sz="0" w:space="0" w:color="auto"/>
                  </w:divBdr>
                  <w:divsChild>
                    <w:div w:id="576135713">
                      <w:marLeft w:val="0"/>
                      <w:marRight w:val="0"/>
                      <w:marTop w:val="0"/>
                      <w:marBottom w:val="0"/>
                      <w:divBdr>
                        <w:top w:val="none" w:sz="0" w:space="0" w:color="auto"/>
                        <w:left w:val="none" w:sz="0" w:space="0" w:color="auto"/>
                        <w:bottom w:val="none" w:sz="0" w:space="0" w:color="auto"/>
                        <w:right w:val="none" w:sz="0" w:space="0" w:color="auto"/>
                      </w:divBdr>
                    </w:div>
                  </w:divsChild>
                </w:div>
                <w:div w:id="1079252059">
                  <w:marLeft w:val="0"/>
                  <w:marRight w:val="0"/>
                  <w:marTop w:val="0"/>
                  <w:marBottom w:val="0"/>
                  <w:divBdr>
                    <w:top w:val="none" w:sz="0" w:space="0" w:color="auto"/>
                    <w:left w:val="none" w:sz="0" w:space="0" w:color="auto"/>
                    <w:bottom w:val="none" w:sz="0" w:space="0" w:color="auto"/>
                    <w:right w:val="none" w:sz="0" w:space="0" w:color="auto"/>
                  </w:divBdr>
                  <w:divsChild>
                    <w:div w:id="1659767687">
                      <w:marLeft w:val="0"/>
                      <w:marRight w:val="0"/>
                      <w:marTop w:val="0"/>
                      <w:marBottom w:val="0"/>
                      <w:divBdr>
                        <w:top w:val="none" w:sz="0" w:space="0" w:color="auto"/>
                        <w:left w:val="none" w:sz="0" w:space="0" w:color="auto"/>
                        <w:bottom w:val="none" w:sz="0" w:space="0" w:color="auto"/>
                        <w:right w:val="none" w:sz="0" w:space="0" w:color="auto"/>
                      </w:divBdr>
                    </w:div>
                  </w:divsChild>
                </w:div>
                <w:div w:id="1280260680">
                  <w:marLeft w:val="0"/>
                  <w:marRight w:val="0"/>
                  <w:marTop w:val="0"/>
                  <w:marBottom w:val="0"/>
                  <w:divBdr>
                    <w:top w:val="none" w:sz="0" w:space="0" w:color="auto"/>
                    <w:left w:val="none" w:sz="0" w:space="0" w:color="auto"/>
                    <w:bottom w:val="none" w:sz="0" w:space="0" w:color="auto"/>
                    <w:right w:val="none" w:sz="0" w:space="0" w:color="auto"/>
                  </w:divBdr>
                  <w:divsChild>
                    <w:div w:id="18216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9966">
              <w:marLeft w:val="0"/>
              <w:marRight w:val="0"/>
              <w:marTop w:val="0"/>
              <w:marBottom w:val="0"/>
              <w:divBdr>
                <w:top w:val="none" w:sz="0" w:space="0" w:color="auto"/>
                <w:left w:val="none" w:sz="0" w:space="0" w:color="auto"/>
                <w:bottom w:val="none" w:sz="0" w:space="0" w:color="auto"/>
                <w:right w:val="none" w:sz="0" w:space="0" w:color="auto"/>
              </w:divBdr>
              <w:divsChild>
                <w:div w:id="1276138569">
                  <w:marLeft w:val="0"/>
                  <w:marRight w:val="0"/>
                  <w:marTop w:val="0"/>
                  <w:marBottom w:val="0"/>
                  <w:divBdr>
                    <w:top w:val="none" w:sz="0" w:space="0" w:color="auto"/>
                    <w:left w:val="none" w:sz="0" w:space="0" w:color="auto"/>
                    <w:bottom w:val="none" w:sz="0" w:space="0" w:color="auto"/>
                    <w:right w:val="none" w:sz="0" w:space="0" w:color="auto"/>
                  </w:divBdr>
                </w:div>
              </w:divsChild>
            </w:div>
            <w:div w:id="1976787533">
              <w:marLeft w:val="0"/>
              <w:marRight w:val="0"/>
              <w:marTop w:val="0"/>
              <w:marBottom w:val="0"/>
              <w:divBdr>
                <w:top w:val="none" w:sz="0" w:space="0" w:color="auto"/>
                <w:left w:val="none" w:sz="0" w:space="0" w:color="auto"/>
                <w:bottom w:val="none" w:sz="0" w:space="0" w:color="auto"/>
                <w:right w:val="none" w:sz="0" w:space="0" w:color="auto"/>
              </w:divBdr>
              <w:divsChild>
                <w:div w:id="1090931957">
                  <w:marLeft w:val="0"/>
                  <w:marRight w:val="0"/>
                  <w:marTop w:val="0"/>
                  <w:marBottom w:val="0"/>
                  <w:divBdr>
                    <w:top w:val="none" w:sz="0" w:space="0" w:color="auto"/>
                    <w:left w:val="none" w:sz="0" w:space="0" w:color="auto"/>
                    <w:bottom w:val="none" w:sz="0" w:space="0" w:color="auto"/>
                    <w:right w:val="none" w:sz="0" w:space="0" w:color="auto"/>
                  </w:divBdr>
                </w:div>
              </w:divsChild>
            </w:div>
            <w:div w:id="1072191046">
              <w:marLeft w:val="0"/>
              <w:marRight w:val="0"/>
              <w:marTop w:val="0"/>
              <w:marBottom w:val="0"/>
              <w:divBdr>
                <w:top w:val="none" w:sz="0" w:space="0" w:color="auto"/>
                <w:left w:val="none" w:sz="0" w:space="0" w:color="auto"/>
                <w:bottom w:val="none" w:sz="0" w:space="0" w:color="auto"/>
                <w:right w:val="none" w:sz="0" w:space="0" w:color="auto"/>
              </w:divBdr>
              <w:divsChild>
                <w:div w:id="1106655621">
                  <w:marLeft w:val="0"/>
                  <w:marRight w:val="0"/>
                  <w:marTop w:val="0"/>
                  <w:marBottom w:val="0"/>
                  <w:divBdr>
                    <w:top w:val="none" w:sz="0" w:space="0" w:color="auto"/>
                    <w:left w:val="none" w:sz="0" w:space="0" w:color="auto"/>
                    <w:bottom w:val="none" w:sz="0" w:space="0" w:color="auto"/>
                    <w:right w:val="none" w:sz="0" w:space="0" w:color="auto"/>
                  </w:divBdr>
                </w:div>
              </w:divsChild>
            </w:div>
            <w:div w:id="897715574">
              <w:marLeft w:val="0"/>
              <w:marRight w:val="0"/>
              <w:marTop w:val="0"/>
              <w:marBottom w:val="0"/>
              <w:divBdr>
                <w:top w:val="none" w:sz="0" w:space="0" w:color="auto"/>
                <w:left w:val="none" w:sz="0" w:space="0" w:color="auto"/>
                <w:bottom w:val="none" w:sz="0" w:space="0" w:color="auto"/>
                <w:right w:val="none" w:sz="0" w:space="0" w:color="auto"/>
              </w:divBdr>
              <w:divsChild>
                <w:div w:id="172340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263807">
      <w:bodyDiv w:val="1"/>
      <w:marLeft w:val="0"/>
      <w:marRight w:val="0"/>
      <w:marTop w:val="0"/>
      <w:marBottom w:val="0"/>
      <w:divBdr>
        <w:top w:val="none" w:sz="0" w:space="0" w:color="auto"/>
        <w:left w:val="none" w:sz="0" w:space="0" w:color="auto"/>
        <w:bottom w:val="none" w:sz="0" w:space="0" w:color="auto"/>
        <w:right w:val="none" w:sz="0" w:space="0" w:color="auto"/>
      </w:divBdr>
      <w:divsChild>
        <w:div w:id="256643460">
          <w:marLeft w:val="0"/>
          <w:marRight w:val="0"/>
          <w:marTop w:val="0"/>
          <w:marBottom w:val="0"/>
          <w:divBdr>
            <w:top w:val="none" w:sz="0" w:space="0" w:color="auto"/>
            <w:left w:val="none" w:sz="0" w:space="0" w:color="auto"/>
            <w:bottom w:val="none" w:sz="0" w:space="0" w:color="auto"/>
            <w:right w:val="none" w:sz="0" w:space="0" w:color="auto"/>
          </w:divBdr>
          <w:divsChild>
            <w:div w:id="485129329">
              <w:marLeft w:val="0"/>
              <w:marRight w:val="0"/>
              <w:marTop w:val="0"/>
              <w:marBottom w:val="0"/>
              <w:divBdr>
                <w:top w:val="none" w:sz="0" w:space="0" w:color="auto"/>
                <w:left w:val="none" w:sz="0" w:space="0" w:color="auto"/>
                <w:bottom w:val="none" w:sz="0" w:space="0" w:color="auto"/>
                <w:right w:val="none" w:sz="0" w:space="0" w:color="auto"/>
              </w:divBdr>
              <w:divsChild>
                <w:div w:id="520438245">
                  <w:marLeft w:val="0"/>
                  <w:marRight w:val="0"/>
                  <w:marTop w:val="0"/>
                  <w:marBottom w:val="0"/>
                  <w:divBdr>
                    <w:top w:val="none" w:sz="0" w:space="0" w:color="auto"/>
                    <w:left w:val="none" w:sz="0" w:space="0" w:color="auto"/>
                    <w:bottom w:val="none" w:sz="0" w:space="0" w:color="auto"/>
                    <w:right w:val="none" w:sz="0" w:space="0" w:color="auto"/>
                  </w:divBdr>
                  <w:divsChild>
                    <w:div w:id="1105225346">
                      <w:marLeft w:val="0"/>
                      <w:marRight w:val="0"/>
                      <w:marTop w:val="0"/>
                      <w:marBottom w:val="0"/>
                      <w:divBdr>
                        <w:top w:val="none" w:sz="0" w:space="0" w:color="auto"/>
                        <w:left w:val="none" w:sz="0" w:space="0" w:color="auto"/>
                        <w:bottom w:val="none" w:sz="0" w:space="0" w:color="auto"/>
                        <w:right w:val="none" w:sz="0" w:space="0" w:color="auto"/>
                      </w:divBdr>
                    </w:div>
                  </w:divsChild>
                </w:div>
                <w:div w:id="1383141447">
                  <w:marLeft w:val="0"/>
                  <w:marRight w:val="0"/>
                  <w:marTop w:val="0"/>
                  <w:marBottom w:val="0"/>
                  <w:divBdr>
                    <w:top w:val="none" w:sz="0" w:space="0" w:color="auto"/>
                    <w:left w:val="none" w:sz="0" w:space="0" w:color="auto"/>
                    <w:bottom w:val="none" w:sz="0" w:space="0" w:color="auto"/>
                    <w:right w:val="none" w:sz="0" w:space="0" w:color="auto"/>
                  </w:divBdr>
                  <w:divsChild>
                    <w:div w:id="432825403">
                      <w:marLeft w:val="0"/>
                      <w:marRight w:val="0"/>
                      <w:marTop w:val="0"/>
                      <w:marBottom w:val="0"/>
                      <w:divBdr>
                        <w:top w:val="none" w:sz="0" w:space="0" w:color="auto"/>
                        <w:left w:val="none" w:sz="0" w:space="0" w:color="auto"/>
                        <w:bottom w:val="none" w:sz="0" w:space="0" w:color="auto"/>
                        <w:right w:val="none" w:sz="0" w:space="0" w:color="auto"/>
                      </w:divBdr>
                    </w:div>
                  </w:divsChild>
                </w:div>
                <w:div w:id="562251448">
                  <w:marLeft w:val="0"/>
                  <w:marRight w:val="0"/>
                  <w:marTop w:val="0"/>
                  <w:marBottom w:val="0"/>
                  <w:divBdr>
                    <w:top w:val="none" w:sz="0" w:space="0" w:color="auto"/>
                    <w:left w:val="none" w:sz="0" w:space="0" w:color="auto"/>
                    <w:bottom w:val="none" w:sz="0" w:space="0" w:color="auto"/>
                    <w:right w:val="none" w:sz="0" w:space="0" w:color="auto"/>
                  </w:divBdr>
                  <w:divsChild>
                    <w:div w:id="1999991103">
                      <w:marLeft w:val="0"/>
                      <w:marRight w:val="0"/>
                      <w:marTop w:val="0"/>
                      <w:marBottom w:val="0"/>
                      <w:divBdr>
                        <w:top w:val="none" w:sz="0" w:space="0" w:color="auto"/>
                        <w:left w:val="none" w:sz="0" w:space="0" w:color="auto"/>
                        <w:bottom w:val="none" w:sz="0" w:space="0" w:color="auto"/>
                        <w:right w:val="none" w:sz="0" w:space="0" w:color="auto"/>
                      </w:divBdr>
                    </w:div>
                  </w:divsChild>
                </w:div>
                <w:div w:id="740565870">
                  <w:marLeft w:val="0"/>
                  <w:marRight w:val="0"/>
                  <w:marTop w:val="0"/>
                  <w:marBottom w:val="0"/>
                  <w:divBdr>
                    <w:top w:val="none" w:sz="0" w:space="0" w:color="auto"/>
                    <w:left w:val="none" w:sz="0" w:space="0" w:color="auto"/>
                    <w:bottom w:val="none" w:sz="0" w:space="0" w:color="auto"/>
                    <w:right w:val="none" w:sz="0" w:space="0" w:color="auto"/>
                  </w:divBdr>
                  <w:divsChild>
                    <w:div w:id="767235071">
                      <w:marLeft w:val="0"/>
                      <w:marRight w:val="0"/>
                      <w:marTop w:val="0"/>
                      <w:marBottom w:val="0"/>
                      <w:divBdr>
                        <w:top w:val="none" w:sz="0" w:space="0" w:color="auto"/>
                        <w:left w:val="none" w:sz="0" w:space="0" w:color="auto"/>
                        <w:bottom w:val="none" w:sz="0" w:space="0" w:color="auto"/>
                        <w:right w:val="none" w:sz="0" w:space="0" w:color="auto"/>
                      </w:divBdr>
                    </w:div>
                  </w:divsChild>
                </w:div>
                <w:div w:id="717902888">
                  <w:marLeft w:val="0"/>
                  <w:marRight w:val="0"/>
                  <w:marTop w:val="0"/>
                  <w:marBottom w:val="0"/>
                  <w:divBdr>
                    <w:top w:val="none" w:sz="0" w:space="0" w:color="auto"/>
                    <w:left w:val="none" w:sz="0" w:space="0" w:color="auto"/>
                    <w:bottom w:val="none" w:sz="0" w:space="0" w:color="auto"/>
                    <w:right w:val="none" w:sz="0" w:space="0" w:color="auto"/>
                  </w:divBdr>
                  <w:divsChild>
                    <w:div w:id="106209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9071">
              <w:marLeft w:val="0"/>
              <w:marRight w:val="0"/>
              <w:marTop w:val="0"/>
              <w:marBottom w:val="0"/>
              <w:divBdr>
                <w:top w:val="none" w:sz="0" w:space="0" w:color="auto"/>
                <w:left w:val="none" w:sz="0" w:space="0" w:color="auto"/>
                <w:bottom w:val="none" w:sz="0" w:space="0" w:color="auto"/>
                <w:right w:val="none" w:sz="0" w:space="0" w:color="auto"/>
              </w:divBdr>
              <w:divsChild>
                <w:div w:id="529221224">
                  <w:marLeft w:val="0"/>
                  <w:marRight w:val="0"/>
                  <w:marTop w:val="0"/>
                  <w:marBottom w:val="0"/>
                  <w:divBdr>
                    <w:top w:val="none" w:sz="0" w:space="0" w:color="auto"/>
                    <w:left w:val="none" w:sz="0" w:space="0" w:color="auto"/>
                    <w:bottom w:val="none" w:sz="0" w:space="0" w:color="auto"/>
                    <w:right w:val="none" w:sz="0" w:space="0" w:color="auto"/>
                  </w:divBdr>
                </w:div>
              </w:divsChild>
            </w:div>
            <w:div w:id="881131848">
              <w:marLeft w:val="0"/>
              <w:marRight w:val="0"/>
              <w:marTop w:val="0"/>
              <w:marBottom w:val="0"/>
              <w:divBdr>
                <w:top w:val="none" w:sz="0" w:space="0" w:color="auto"/>
                <w:left w:val="none" w:sz="0" w:space="0" w:color="auto"/>
                <w:bottom w:val="none" w:sz="0" w:space="0" w:color="auto"/>
                <w:right w:val="none" w:sz="0" w:space="0" w:color="auto"/>
              </w:divBdr>
              <w:divsChild>
                <w:div w:id="1632900396">
                  <w:marLeft w:val="0"/>
                  <w:marRight w:val="0"/>
                  <w:marTop w:val="0"/>
                  <w:marBottom w:val="0"/>
                  <w:divBdr>
                    <w:top w:val="none" w:sz="0" w:space="0" w:color="auto"/>
                    <w:left w:val="none" w:sz="0" w:space="0" w:color="auto"/>
                    <w:bottom w:val="none" w:sz="0" w:space="0" w:color="auto"/>
                    <w:right w:val="none" w:sz="0" w:space="0" w:color="auto"/>
                  </w:divBdr>
                </w:div>
              </w:divsChild>
            </w:div>
            <w:div w:id="1677420163">
              <w:marLeft w:val="0"/>
              <w:marRight w:val="0"/>
              <w:marTop w:val="0"/>
              <w:marBottom w:val="0"/>
              <w:divBdr>
                <w:top w:val="none" w:sz="0" w:space="0" w:color="auto"/>
                <w:left w:val="none" w:sz="0" w:space="0" w:color="auto"/>
                <w:bottom w:val="none" w:sz="0" w:space="0" w:color="auto"/>
                <w:right w:val="none" w:sz="0" w:space="0" w:color="auto"/>
              </w:divBdr>
              <w:divsChild>
                <w:div w:id="577985949">
                  <w:marLeft w:val="0"/>
                  <w:marRight w:val="0"/>
                  <w:marTop w:val="0"/>
                  <w:marBottom w:val="0"/>
                  <w:divBdr>
                    <w:top w:val="none" w:sz="0" w:space="0" w:color="auto"/>
                    <w:left w:val="none" w:sz="0" w:space="0" w:color="auto"/>
                    <w:bottom w:val="none" w:sz="0" w:space="0" w:color="auto"/>
                    <w:right w:val="none" w:sz="0" w:space="0" w:color="auto"/>
                  </w:divBdr>
                </w:div>
              </w:divsChild>
            </w:div>
            <w:div w:id="632567272">
              <w:marLeft w:val="0"/>
              <w:marRight w:val="0"/>
              <w:marTop w:val="0"/>
              <w:marBottom w:val="0"/>
              <w:divBdr>
                <w:top w:val="none" w:sz="0" w:space="0" w:color="auto"/>
                <w:left w:val="none" w:sz="0" w:space="0" w:color="auto"/>
                <w:bottom w:val="none" w:sz="0" w:space="0" w:color="auto"/>
                <w:right w:val="none" w:sz="0" w:space="0" w:color="auto"/>
              </w:divBdr>
              <w:divsChild>
                <w:div w:id="166967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79881">
      <w:bodyDiv w:val="1"/>
      <w:marLeft w:val="0"/>
      <w:marRight w:val="0"/>
      <w:marTop w:val="0"/>
      <w:marBottom w:val="0"/>
      <w:divBdr>
        <w:top w:val="none" w:sz="0" w:space="0" w:color="auto"/>
        <w:left w:val="none" w:sz="0" w:space="0" w:color="auto"/>
        <w:bottom w:val="none" w:sz="0" w:space="0" w:color="auto"/>
        <w:right w:val="none" w:sz="0" w:space="0" w:color="auto"/>
      </w:divBdr>
    </w:div>
    <w:div w:id="1941523393">
      <w:bodyDiv w:val="1"/>
      <w:marLeft w:val="0"/>
      <w:marRight w:val="0"/>
      <w:marTop w:val="0"/>
      <w:marBottom w:val="0"/>
      <w:divBdr>
        <w:top w:val="none" w:sz="0" w:space="0" w:color="auto"/>
        <w:left w:val="none" w:sz="0" w:space="0" w:color="auto"/>
        <w:bottom w:val="none" w:sz="0" w:space="0" w:color="auto"/>
        <w:right w:val="none" w:sz="0" w:space="0" w:color="auto"/>
      </w:divBdr>
    </w:div>
    <w:div w:id="1952274811">
      <w:bodyDiv w:val="1"/>
      <w:marLeft w:val="0"/>
      <w:marRight w:val="0"/>
      <w:marTop w:val="0"/>
      <w:marBottom w:val="0"/>
      <w:divBdr>
        <w:top w:val="none" w:sz="0" w:space="0" w:color="auto"/>
        <w:left w:val="none" w:sz="0" w:space="0" w:color="auto"/>
        <w:bottom w:val="none" w:sz="0" w:space="0" w:color="auto"/>
        <w:right w:val="none" w:sz="0" w:space="0" w:color="auto"/>
      </w:divBdr>
    </w:div>
    <w:div w:id="1961377753">
      <w:bodyDiv w:val="1"/>
      <w:marLeft w:val="0"/>
      <w:marRight w:val="0"/>
      <w:marTop w:val="0"/>
      <w:marBottom w:val="0"/>
      <w:divBdr>
        <w:top w:val="none" w:sz="0" w:space="0" w:color="auto"/>
        <w:left w:val="none" w:sz="0" w:space="0" w:color="auto"/>
        <w:bottom w:val="none" w:sz="0" w:space="0" w:color="auto"/>
        <w:right w:val="none" w:sz="0" w:space="0" w:color="auto"/>
      </w:divBdr>
      <w:divsChild>
        <w:div w:id="355228595">
          <w:marLeft w:val="0"/>
          <w:marRight w:val="0"/>
          <w:marTop w:val="0"/>
          <w:marBottom w:val="0"/>
          <w:divBdr>
            <w:top w:val="none" w:sz="0" w:space="0" w:color="auto"/>
            <w:left w:val="none" w:sz="0" w:space="0" w:color="auto"/>
            <w:bottom w:val="none" w:sz="0" w:space="0" w:color="auto"/>
            <w:right w:val="none" w:sz="0" w:space="0" w:color="auto"/>
          </w:divBdr>
          <w:divsChild>
            <w:div w:id="1401713789">
              <w:marLeft w:val="0"/>
              <w:marRight w:val="0"/>
              <w:marTop w:val="0"/>
              <w:marBottom w:val="0"/>
              <w:divBdr>
                <w:top w:val="none" w:sz="0" w:space="0" w:color="auto"/>
                <w:left w:val="none" w:sz="0" w:space="0" w:color="auto"/>
                <w:bottom w:val="none" w:sz="0" w:space="0" w:color="auto"/>
                <w:right w:val="none" w:sz="0" w:space="0" w:color="auto"/>
              </w:divBdr>
              <w:divsChild>
                <w:div w:id="199438658">
                  <w:marLeft w:val="0"/>
                  <w:marRight w:val="0"/>
                  <w:marTop w:val="0"/>
                  <w:marBottom w:val="0"/>
                  <w:divBdr>
                    <w:top w:val="none" w:sz="0" w:space="0" w:color="auto"/>
                    <w:left w:val="none" w:sz="0" w:space="0" w:color="auto"/>
                    <w:bottom w:val="none" w:sz="0" w:space="0" w:color="auto"/>
                    <w:right w:val="none" w:sz="0" w:space="0" w:color="auto"/>
                  </w:divBdr>
                  <w:divsChild>
                    <w:div w:id="89944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362788">
      <w:bodyDiv w:val="1"/>
      <w:marLeft w:val="0"/>
      <w:marRight w:val="0"/>
      <w:marTop w:val="0"/>
      <w:marBottom w:val="0"/>
      <w:divBdr>
        <w:top w:val="none" w:sz="0" w:space="0" w:color="auto"/>
        <w:left w:val="none" w:sz="0" w:space="0" w:color="auto"/>
        <w:bottom w:val="none" w:sz="0" w:space="0" w:color="auto"/>
        <w:right w:val="none" w:sz="0" w:space="0" w:color="auto"/>
      </w:divBdr>
    </w:div>
    <w:div w:id="1988050542">
      <w:bodyDiv w:val="1"/>
      <w:marLeft w:val="0"/>
      <w:marRight w:val="0"/>
      <w:marTop w:val="0"/>
      <w:marBottom w:val="0"/>
      <w:divBdr>
        <w:top w:val="none" w:sz="0" w:space="0" w:color="auto"/>
        <w:left w:val="none" w:sz="0" w:space="0" w:color="auto"/>
        <w:bottom w:val="none" w:sz="0" w:space="0" w:color="auto"/>
        <w:right w:val="none" w:sz="0" w:space="0" w:color="auto"/>
      </w:divBdr>
      <w:divsChild>
        <w:div w:id="1754426362">
          <w:marLeft w:val="0"/>
          <w:marRight w:val="0"/>
          <w:marTop w:val="0"/>
          <w:marBottom w:val="0"/>
          <w:divBdr>
            <w:top w:val="none" w:sz="0" w:space="0" w:color="auto"/>
            <w:left w:val="none" w:sz="0" w:space="0" w:color="auto"/>
            <w:bottom w:val="none" w:sz="0" w:space="0" w:color="auto"/>
            <w:right w:val="none" w:sz="0" w:space="0" w:color="auto"/>
          </w:divBdr>
          <w:divsChild>
            <w:div w:id="2055739787">
              <w:marLeft w:val="0"/>
              <w:marRight w:val="0"/>
              <w:marTop w:val="0"/>
              <w:marBottom w:val="0"/>
              <w:divBdr>
                <w:top w:val="none" w:sz="0" w:space="0" w:color="auto"/>
                <w:left w:val="none" w:sz="0" w:space="0" w:color="auto"/>
                <w:bottom w:val="none" w:sz="0" w:space="0" w:color="auto"/>
                <w:right w:val="none" w:sz="0" w:space="0" w:color="auto"/>
              </w:divBdr>
              <w:divsChild>
                <w:div w:id="5076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754173">
      <w:bodyDiv w:val="1"/>
      <w:marLeft w:val="0"/>
      <w:marRight w:val="0"/>
      <w:marTop w:val="0"/>
      <w:marBottom w:val="0"/>
      <w:divBdr>
        <w:top w:val="none" w:sz="0" w:space="0" w:color="auto"/>
        <w:left w:val="none" w:sz="0" w:space="0" w:color="auto"/>
        <w:bottom w:val="none" w:sz="0" w:space="0" w:color="auto"/>
        <w:right w:val="none" w:sz="0" w:space="0" w:color="auto"/>
      </w:divBdr>
    </w:div>
    <w:div w:id="2006934298">
      <w:bodyDiv w:val="1"/>
      <w:marLeft w:val="0"/>
      <w:marRight w:val="0"/>
      <w:marTop w:val="0"/>
      <w:marBottom w:val="0"/>
      <w:divBdr>
        <w:top w:val="none" w:sz="0" w:space="0" w:color="auto"/>
        <w:left w:val="none" w:sz="0" w:space="0" w:color="auto"/>
        <w:bottom w:val="none" w:sz="0" w:space="0" w:color="auto"/>
        <w:right w:val="none" w:sz="0" w:space="0" w:color="auto"/>
      </w:divBdr>
      <w:divsChild>
        <w:div w:id="1619414521">
          <w:marLeft w:val="0"/>
          <w:marRight w:val="0"/>
          <w:marTop w:val="0"/>
          <w:marBottom w:val="0"/>
          <w:divBdr>
            <w:top w:val="none" w:sz="0" w:space="0" w:color="auto"/>
            <w:left w:val="none" w:sz="0" w:space="0" w:color="auto"/>
            <w:bottom w:val="none" w:sz="0" w:space="0" w:color="auto"/>
            <w:right w:val="none" w:sz="0" w:space="0" w:color="auto"/>
          </w:divBdr>
          <w:divsChild>
            <w:div w:id="1201239801">
              <w:marLeft w:val="0"/>
              <w:marRight w:val="0"/>
              <w:marTop w:val="0"/>
              <w:marBottom w:val="0"/>
              <w:divBdr>
                <w:top w:val="none" w:sz="0" w:space="0" w:color="auto"/>
                <w:left w:val="none" w:sz="0" w:space="0" w:color="auto"/>
                <w:bottom w:val="none" w:sz="0" w:space="0" w:color="auto"/>
                <w:right w:val="none" w:sz="0" w:space="0" w:color="auto"/>
              </w:divBdr>
              <w:divsChild>
                <w:div w:id="15997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48913">
      <w:bodyDiv w:val="1"/>
      <w:marLeft w:val="0"/>
      <w:marRight w:val="0"/>
      <w:marTop w:val="0"/>
      <w:marBottom w:val="0"/>
      <w:divBdr>
        <w:top w:val="none" w:sz="0" w:space="0" w:color="auto"/>
        <w:left w:val="none" w:sz="0" w:space="0" w:color="auto"/>
        <w:bottom w:val="none" w:sz="0" w:space="0" w:color="auto"/>
        <w:right w:val="none" w:sz="0" w:space="0" w:color="auto"/>
      </w:divBdr>
      <w:divsChild>
        <w:div w:id="889877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874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9501494">
      <w:bodyDiv w:val="1"/>
      <w:marLeft w:val="0"/>
      <w:marRight w:val="0"/>
      <w:marTop w:val="0"/>
      <w:marBottom w:val="0"/>
      <w:divBdr>
        <w:top w:val="none" w:sz="0" w:space="0" w:color="auto"/>
        <w:left w:val="none" w:sz="0" w:space="0" w:color="auto"/>
        <w:bottom w:val="none" w:sz="0" w:space="0" w:color="auto"/>
        <w:right w:val="none" w:sz="0" w:space="0" w:color="auto"/>
      </w:divBdr>
      <w:divsChild>
        <w:div w:id="254367346">
          <w:marLeft w:val="0"/>
          <w:marRight w:val="0"/>
          <w:marTop w:val="0"/>
          <w:marBottom w:val="0"/>
          <w:divBdr>
            <w:top w:val="none" w:sz="0" w:space="0" w:color="auto"/>
            <w:left w:val="none" w:sz="0" w:space="0" w:color="auto"/>
            <w:bottom w:val="none" w:sz="0" w:space="0" w:color="auto"/>
            <w:right w:val="none" w:sz="0" w:space="0" w:color="auto"/>
          </w:divBdr>
          <w:divsChild>
            <w:div w:id="243729065">
              <w:marLeft w:val="0"/>
              <w:marRight w:val="0"/>
              <w:marTop w:val="0"/>
              <w:marBottom w:val="0"/>
              <w:divBdr>
                <w:top w:val="none" w:sz="0" w:space="0" w:color="auto"/>
                <w:left w:val="none" w:sz="0" w:space="0" w:color="auto"/>
                <w:bottom w:val="none" w:sz="0" w:space="0" w:color="auto"/>
                <w:right w:val="none" w:sz="0" w:space="0" w:color="auto"/>
              </w:divBdr>
              <w:divsChild>
                <w:div w:id="63414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48454">
      <w:bodyDiv w:val="1"/>
      <w:marLeft w:val="0"/>
      <w:marRight w:val="0"/>
      <w:marTop w:val="0"/>
      <w:marBottom w:val="0"/>
      <w:divBdr>
        <w:top w:val="none" w:sz="0" w:space="0" w:color="auto"/>
        <w:left w:val="none" w:sz="0" w:space="0" w:color="auto"/>
        <w:bottom w:val="none" w:sz="0" w:space="0" w:color="auto"/>
        <w:right w:val="none" w:sz="0" w:space="0" w:color="auto"/>
      </w:divBdr>
    </w:div>
    <w:div w:id="2036615627">
      <w:bodyDiv w:val="1"/>
      <w:marLeft w:val="0"/>
      <w:marRight w:val="0"/>
      <w:marTop w:val="0"/>
      <w:marBottom w:val="0"/>
      <w:divBdr>
        <w:top w:val="none" w:sz="0" w:space="0" w:color="auto"/>
        <w:left w:val="none" w:sz="0" w:space="0" w:color="auto"/>
        <w:bottom w:val="none" w:sz="0" w:space="0" w:color="auto"/>
        <w:right w:val="none" w:sz="0" w:space="0" w:color="auto"/>
      </w:divBdr>
    </w:div>
    <w:div w:id="2038042968">
      <w:bodyDiv w:val="1"/>
      <w:marLeft w:val="0"/>
      <w:marRight w:val="0"/>
      <w:marTop w:val="0"/>
      <w:marBottom w:val="0"/>
      <w:divBdr>
        <w:top w:val="none" w:sz="0" w:space="0" w:color="auto"/>
        <w:left w:val="none" w:sz="0" w:space="0" w:color="auto"/>
        <w:bottom w:val="none" w:sz="0" w:space="0" w:color="auto"/>
        <w:right w:val="none" w:sz="0" w:space="0" w:color="auto"/>
      </w:divBdr>
      <w:divsChild>
        <w:div w:id="468598408">
          <w:marLeft w:val="0"/>
          <w:marRight w:val="0"/>
          <w:marTop w:val="0"/>
          <w:marBottom w:val="0"/>
          <w:divBdr>
            <w:top w:val="none" w:sz="0" w:space="0" w:color="auto"/>
            <w:left w:val="none" w:sz="0" w:space="0" w:color="auto"/>
            <w:bottom w:val="none" w:sz="0" w:space="0" w:color="auto"/>
            <w:right w:val="none" w:sz="0" w:space="0" w:color="auto"/>
          </w:divBdr>
          <w:divsChild>
            <w:div w:id="235827696">
              <w:marLeft w:val="0"/>
              <w:marRight w:val="0"/>
              <w:marTop w:val="0"/>
              <w:marBottom w:val="0"/>
              <w:divBdr>
                <w:top w:val="none" w:sz="0" w:space="0" w:color="auto"/>
                <w:left w:val="none" w:sz="0" w:space="0" w:color="auto"/>
                <w:bottom w:val="none" w:sz="0" w:space="0" w:color="auto"/>
                <w:right w:val="none" w:sz="0" w:space="0" w:color="auto"/>
              </w:divBdr>
              <w:divsChild>
                <w:div w:id="643240736">
                  <w:marLeft w:val="0"/>
                  <w:marRight w:val="0"/>
                  <w:marTop w:val="0"/>
                  <w:marBottom w:val="0"/>
                  <w:divBdr>
                    <w:top w:val="none" w:sz="0" w:space="0" w:color="auto"/>
                    <w:left w:val="none" w:sz="0" w:space="0" w:color="auto"/>
                    <w:bottom w:val="none" w:sz="0" w:space="0" w:color="auto"/>
                    <w:right w:val="none" w:sz="0" w:space="0" w:color="auto"/>
                  </w:divBdr>
                  <w:divsChild>
                    <w:div w:id="2079669306">
                      <w:marLeft w:val="0"/>
                      <w:marRight w:val="0"/>
                      <w:marTop w:val="0"/>
                      <w:marBottom w:val="0"/>
                      <w:divBdr>
                        <w:top w:val="none" w:sz="0" w:space="0" w:color="auto"/>
                        <w:left w:val="none" w:sz="0" w:space="0" w:color="auto"/>
                        <w:bottom w:val="none" w:sz="0" w:space="0" w:color="auto"/>
                        <w:right w:val="none" w:sz="0" w:space="0" w:color="auto"/>
                      </w:divBdr>
                    </w:div>
                  </w:divsChild>
                </w:div>
                <w:div w:id="1365867048">
                  <w:marLeft w:val="0"/>
                  <w:marRight w:val="0"/>
                  <w:marTop w:val="0"/>
                  <w:marBottom w:val="0"/>
                  <w:divBdr>
                    <w:top w:val="none" w:sz="0" w:space="0" w:color="auto"/>
                    <w:left w:val="none" w:sz="0" w:space="0" w:color="auto"/>
                    <w:bottom w:val="none" w:sz="0" w:space="0" w:color="auto"/>
                    <w:right w:val="none" w:sz="0" w:space="0" w:color="auto"/>
                  </w:divBdr>
                  <w:divsChild>
                    <w:div w:id="8392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3077">
      <w:bodyDiv w:val="1"/>
      <w:marLeft w:val="0"/>
      <w:marRight w:val="0"/>
      <w:marTop w:val="0"/>
      <w:marBottom w:val="0"/>
      <w:divBdr>
        <w:top w:val="none" w:sz="0" w:space="0" w:color="auto"/>
        <w:left w:val="none" w:sz="0" w:space="0" w:color="auto"/>
        <w:bottom w:val="none" w:sz="0" w:space="0" w:color="auto"/>
        <w:right w:val="none" w:sz="0" w:space="0" w:color="auto"/>
      </w:divBdr>
      <w:divsChild>
        <w:div w:id="961038852">
          <w:marLeft w:val="0"/>
          <w:marRight w:val="0"/>
          <w:marTop w:val="0"/>
          <w:marBottom w:val="0"/>
          <w:divBdr>
            <w:top w:val="none" w:sz="0" w:space="0" w:color="auto"/>
            <w:left w:val="none" w:sz="0" w:space="0" w:color="auto"/>
            <w:bottom w:val="none" w:sz="0" w:space="0" w:color="auto"/>
            <w:right w:val="none" w:sz="0" w:space="0" w:color="auto"/>
          </w:divBdr>
          <w:divsChild>
            <w:div w:id="669531207">
              <w:marLeft w:val="0"/>
              <w:marRight w:val="0"/>
              <w:marTop w:val="0"/>
              <w:marBottom w:val="0"/>
              <w:divBdr>
                <w:top w:val="none" w:sz="0" w:space="0" w:color="auto"/>
                <w:left w:val="none" w:sz="0" w:space="0" w:color="auto"/>
                <w:bottom w:val="none" w:sz="0" w:space="0" w:color="auto"/>
                <w:right w:val="none" w:sz="0" w:space="0" w:color="auto"/>
              </w:divBdr>
              <w:divsChild>
                <w:div w:id="906961286">
                  <w:marLeft w:val="0"/>
                  <w:marRight w:val="0"/>
                  <w:marTop w:val="0"/>
                  <w:marBottom w:val="0"/>
                  <w:divBdr>
                    <w:top w:val="none" w:sz="0" w:space="0" w:color="auto"/>
                    <w:left w:val="none" w:sz="0" w:space="0" w:color="auto"/>
                    <w:bottom w:val="none" w:sz="0" w:space="0" w:color="auto"/>
                    <w:right w:val="none" w:sz="0" w:space="0" w:color="auto"/>
                  </w:divBdr>
                </w:div>
              </w:divsChild>
            </w:div>
            <w:div w:id="1019434598">
              <w:marLeft w:val="0"/>
              <w:marRight w:val="0"/>
              <w:marTop w:val="0"/>
              <w:marBottom w:val="0"/>
              <w:divBdr>
                <w:top w:val="none" w:sz="0" w:space="0" w:color="auto"/>
                <w:left w:val="none" w:sz="0" w:space="0" w:color="auto"/>
                <w:bottom w:val="none" w:sz="0" w:space="0" w:color="auto"/>
                <w:right w:val="none" w:sz="0" w:space="0" w:color="auto"/>
              </w:divBdr>
              <w:divsChild>
                <w:div w:id="1625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94896">
          <w:marLeft w:val="0"/>
          <w:marRight w:val="0"/>
          <w:marTop w:val="0"/>
          <w:marBottom w:val="0"/>
          <w:divBdr>
            <w:top w:val="none" w:sz="0" w:space="0" w:color="auto"/>
            <w:left w:val="none" w:sz="0" w:space="0" w:color="auto"/>
            <w:bottom w:val="none" w:sz="0" w:space="0" w:color="auto"/>
            <w:right w:val="none" w:sz="0" w:space="0" w:color="auto"/>
          </w:divBdr>
          <w:divsChild>
            <w:div w:id="25565483">
              <w:marLeft w:val="0"/>
              <w:marRight w:val="0"/>
              <w:marTop w:val="0"/>
              <w:marBottom w:val="0"/>
              <w:divBdr>
                <w:top w:val="none" w:sz="0" w:space="0" w:color="auto"/>
                <w:left w:val="none" w:sz="0" w:space="0" w:color="auto"/>
                <w:bottom w:val="none" w:sz="0" w:space="0" w:color="auto"/>
                <w:right w:val="none" w:sz="0" w:space="0" w:color="auto"/>
              </w:divBdr>
              <w:divsChild>
                <w:div w:id="3818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13440">
      <w:bodyDiv w:val="1"/>
      <w:marLeft w:val="0"/>
      <w:marRight w:val="0"/>
      <w:marTop w:val="0"/>
      <w:marBottom w:val="0"/>
      <w:divBdr>
        <w:top w:val="none" w:sz="0" w:space="0" w:color="auto"/>
        <w:left w:val="none" w:sz="0" w:space="0" w:color="auto"/>
        <w:bottom w:val="none" w:sz="0" w:space="0" w:color="auto"/>
        <w:right w:val="none" w:sz="0" w:space="0" w:color="auto"/>
      </w:divBdr>
    </w:div>
    <w:div w:id="2063554245">
      <w:bodyDiv w:val="1"/>
      <w:marLeft w:val="0"/>
      <w:marRight w:val="0"/>
      <w:marTop w:val="0"/>
      <w:marBottom w:val="0"/>
      <w:divBdr>
        <w:top w:val="none" w:sz="0" w:space="0" w:color="auto"/>
        <w:left w:val="none" w:sz="0" w:space="0" w:color="auto"/>
        <w:bottom w:val="none" w:sz="0" w:space="0" w:color="auto"/>
        <w:right w:val="none" w:sz="0" w:space="0" w:color="auto"/>
      </w:divBdr>
    </w:div>
    <w:div w:id="2076932252">
      <w:bodyDiv w:val="1"/>
      <w:marLeft w:val="0"/>
      <w:marRight w:val="0"/>
      <w:marTop w:val="0"/>
      <w:marBottom w:val="0"/>
      <w:divBdr>
        <w:top w:val="none" w:sz="0" w:space="0" w:color="auto"/>
        <w:left w:val="none" w:sz="0" w:space="0" w:color="auto"/>
        <w:bottom w:val="none" w:sz="0" w:space="0" w:color="auto"/>
        <w:right w:val="none" w:sz="0" w:space="0" w:color="auto"/>
      </w:divBdr>
    </w:div>
    <w:div w:id="2076968131">
      <w:bodyDiv w:val="1"/>
      <w:marLeft w:val="0"/>
      <w:marRight w:val="0"/>
      <w:marTop w:val="0"/>
      <w:marBottom w:val="0"/>
      <w:divBdr>
        <w:top w:val="none" w:sz="0" w:space="0" w:color="auto"/>
        <w:left w:val="none" w:sz="0" w:space="0" w:color="auto"/>
        <w:bottom w:val="none" w:sz="0" w:space="0" w:color="auto"/>
        <w:right w:val="none" w:sz="0" w:space="0" w:color="auto"/>
      </w:divBdr>
      <w:divsChild>
        <w:div w:id="1669555827">
          <w:marLeft w:val="0"/>
          <w:marRight w:val="0"/>
          <w:marTop w:val="0"/>
          <w:marBottom w:val="0"/>
          <w:divBdr>
            <w:top w:val="none" w:sz="0" w:space="0" w:color="auto"/>
            <w:left w:val="none" w:sz="0" w:space="0" w:color="auto"/>
            <w:bottom w:val="none" w:sz="0" w:space="0" w:color="auto"/>
            <w:right w:val="none" w:sz="0" w:space="0" w:color="auto"/>
          </w:divBdr>
        </w:div>
      </w:divsChild>
    </w:div>
    <w:div w:id="2080638932">
      <w:bodyDiv w:val="1"/>
      <w:marLeft w:val="0"/>
      <w:marRight w:val="0"/>
      <w:marTop w:val="0"/>
      <w:marBottom w:val="0"/>
      <w:divBdr>
        <w:top w:val="none" w:sz="0" w:space="0" w:color="auto"/>
        <w:left w:val="none" w:sz="0" w:space="0" w:color="auto"/>
        <w:bottom w:val="none" w:sz="0" w:space="0" w:color="auto"/>
        <w:right w:val="none" w:sz="0" w:space="0" w:color="auto"/>
      </w:divBdr>
      <w:divsChild>
        <w:div w:id="2024236409">
          <w:marLeft w:val="0"/>
          <w:marRight w:val="0"/>
          <w:marTop w:val="0"/>
          <w:marBottom w:val="0"/>
          <w:divBdr>
            <w:top w:val="none" w:sz="0" w:space="0" w:color="auto"/>
            <w:left w:val="none" w:sz="0" w:space="0" w:color="auto"/>
            <w:bottom w:val="none" w:sz="0" w:space="0" w:color="auto"/>
            <w:right w:val="none" w:sz="0" w:space="0" w:color="auto"/>
          </w:divBdr>
          <w:divsChild>
            <w:div w:id="1203979593">
              <w:marLeft w:val="0"/>
              <w:marRight w:val="0"/>
              <w:marTop w:val="0"/>
              <w:marBottom w:val="0"/>
              <w:divBdr>
                <w:top w:val="none" w:sz="0" w:space="0" w:color="auto"/>
                <w:left w:val="none" w:sz="0" w:space="0" w:color="auto"/>
                <w:bottom w:val="none" w:sz="0" w:space="0" w:color="auto"/>
                <w:right w:val="none" w:sz="0" w:space="0" w:color="auto"/>
              </w:divBdr>
              <w:divsChild>
                <w:div w:id="1486706392">
                  <w:marLeft w:val="0"/>
                  <w:marRight w:val="0"/>
                  <w:marTop w:val="0"/>
                  <w:marBottom w:val="0"/>
                  <w:divBdr>
                    <w:top w:val="none" w:sz="0" w:space="0" w:color="auto"/>
                    <w:left w:val="none" w:sz="0" w:space="0" w:color="auto"/>
                    <w:bottom w:val="none" w:sz="0" w:space="0" w:color="auto"/>
                    <w:right w:val="none" w:sz="0" w:space="0" w:color="auto"/>
                  </w:divBdr>
                </w:div>
              </w:divsChild>
            </w:div>
            <w:div w:id="1473597338">
              <w:marLeft w:val="0"/>
              <w:marRight w:val="0"/>
              <w:marTop w:val="0"/>
              <w:marBottom w:val="0"/>
              <w:divBdr>
                <w:top w:val="none" w:sz="0" w:space="0" w:color="auto"/>
                <w:left w:val="none" w:sz="0" w:space="0" w:color="auto"/>
                <w:bottom w:val="none" w:sz="0" w:space="0" w:color="auto"/>
                <w:right w:val="none" w:sz="0" w:space="0" w:color="auto"/>
              </w:divBdr>
              <w:divsChild>
                <w:div w:id="525602479">
                  <w:marLeft w:val="0"/>
                  <w:marRight w:val="0"/>
                  <w:marTop w:val="0"/>
                  <w:marBottom w:val="0"/>
                  <w:divBdr>
                    <w:top w:val="none" w:sz="0" w:space="0" w:color="auto"/>
                    <w:left w:val="none" w:sz="0" w:space="0" w:color="auto"/>
                    <w:bottom w:val="none" w:sz="0" w:space="0" w:color="auto"/>
                    <w:right w:val="none" w:sz="0" w:space="0" w:color="auto"/>
                  </w:divBdr>
                </w:div>
              </w:divsChild>
            </w:div>
            <w:div w:id="98568446">
              <w:marLeft w:val="0"/>
              <w:marRight w:val="0"/>
              <w:marTop w:val="0"/>
              <w:marBottom w:val="0"/>
              <w:divBdr>
                <w:top w:val="none" w:sz="0" w:space="0" w:color="auto"/>
                <w:left w:val="none" w:sz="0" w:space="0" w:color="auto"/>
                <w:bottom w:val="none" w:sz="0" w:space="0" w:color="auto"/>
                <w:right w:val="none" w:sz="0" w:space="0" w:color="auto"/>
              </w:divBdr>
              <w:divsChild>
                <w:div w:id="14342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94815">
      <w:bodyDiv w:val="1"/>
      <w:marLeft w:val="0"/>
      <w:marRight w:val="0"/>
      <w:marTop w:val="0"/>
      <w:marBottom w:val="0"/>
      <w:divBdr>
        <w:top w:val="none" w:sz="0" w:space="0" w:color="auto"/>
        <w:left w:val="none" w:sz="0" w:space="0" w:color="auto"/>
        <w:bottom w:val="none" w:sz="0" w:space="0" w:color="auto"/>
        <w:right w:val="none" w:sz="0" w:space="0" w:color="auto"/>
      </w:divBdr>
      <w:divsChild>
        <w:div w:id="696081955">
          <w:marLeft w:val="0"/>
          <w:marRight w:val="0"/>
          <w:marTop w:val="0"/>
          <w:marBottom w:val="0"/>
          <w:divBdr>
            <w:top w:val="none" w:sz="0" w:space="0" w:color="auto"/>
            <w:left w:val="none" w:sz="0" w:space="0" w:color="auto"/>
            <w:bottom w:val="none" w:sz="0" w:space="0" w:color="auto"/>
            <w:right w:val="none" w:sz="0" w:space="0" w:color="auto"/>
          </w:divBdr>
          <w:divsChild>
            <w:div w:id="1843658836">
              <w:marLeft w:val="0"/>
              <w:marRight w:val="0"/>
              <w:marTop w:val="0"/>
              <w:marBottom w:val="0"/>
              <w:divBdr>
                <w:top w:val="none" w:sz="0" w:space="0" w:color="auto"/>
                <w:left w:val="none" w:sz="0" w:space="0" w:color="auto"/>
                <w:bottom w:val="none" w:sz="0" w:space="0" w:color="auto"/>
                <w:right w:val="none" w:sz="0" w:space="0" w:color="auto"/>
              </w:divBdr>
              <w:divsChild>
                <w:div w:id="1874733098">
                  <w:marLeft w:val="0"/>
                  <w:marRight w:val="0"/>
                  <w:marTop w:val="0"/>
                  <w:marBottom w:val="0"/>
                  <w:divBdr>
                    <w:top w:val="none" w:sz="0" w:space="0" w:color="auto"/>
                    <w:left w:val="none" w:sz="0" w:space="0" w:color="auto"/>
                    <w:bottom w:val="none" w:sz="0" w:space="0" w:color="auto"/>
                    <w:right w:val="none" w:sz="0" w:space="0" w:color="auto"/>
                  </w:divBdr>
                  <w:divsChild>
                    <w:div w:id="10443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9514">
      <w:bodyDiv w:val="1"/>
      <w:marLeft w:val="0"/>
      <w:marRight w:val="0"/>
      <w:marTop w:val="0"/>
      <w:marBottom w:val="0"/>
      <w:divBdr>
        <w:top w:val="none" w:sz="0" w:space="0" w:color="auto"/>
        <w:left w:val="none" w:sz="0" w:space="0" w:color="auto"/>
        <w:bottom w:val="none" w:sz="0" w:space="0" w:color="auto"/>
        <w:right w:val="none" w:sz="0" w:space="0" w:color="auto"/>
      </w:divBdr>
    </w:div>
    <w:div w:id="2095201942">
      <w:bodyDiv w:val="1"/>
      <w:marLeft w:val="0"/>
      <w:marRight w:val="0"/>
      <w:marTop w:val="0"/>
      <w:marBottom w:val="0"/>
      <w:divBdr>
        <w:top w:val="none" w:sz="0" w:space="0" w:color="auto"/>
        <w:left w:val="none" w:sz="0" w:space="0" w:color="auto"/>
        <w:bottom w:val="none" w:sz="0" w:space="0" w:color="auto"/>
        <w:right w:val="none" w:sz="0" w:space="0" w:color="auto"/>
      </w:divBdr>
      <w:divsChild>
        <w:div w:id="1330013154">
          <w:marLeft w:val="0"/>
          <w:marRight w:val="0"/>
          <w:marTop w:val="0"/>
          <w:marBottom w:val="0"/>
          <w:divBdr>
            <w:top w:val="none" w:sz="0" w:space="0" w:color="auto"/>
            <w:left w:val="none" w:sz="0" w:space="0" w:color="auto"/>
            <w:bottom w:val="none" w:sz="0" w:space="0" w:color="auto"/>
            <w:right w:val="none" w:sz="0" w:space="0" w:color="auto"/>
          </w:divBdr>
          <w:divsChild>
            <w:div w:id="616371040">
              <w:marLeft w:val="0"/>
              <w:marRight w:val="0"/>
              <w:marTop w:val="0"/>
              <w:marBottom w:val="0"/>
              <w:divBdr>
                <w:top w:val="none" w:sz="0" w:space="0" w:color="auto"/>
                <w:left w:val="none" w:sz="0" w:space="0" w:color="auto"/>
                <w:bottom w:val="none" w:sz="0" w:space="0" w:color="auto"/>
                <w:right w:val="none" w:sz="0" w:space="0" w:color="auto"/>
              </w:divBdr>
              <w:divsChild>
                <w:div w:id="961113483">
                  <w:marLeft w:val="0"/>
                  <w:marRight w:val="0"/>
                  <w:marTop w:val="0"/>
                  <w:marBottom w:val="0"/>
                  <w:divBdr>
                    <w:top w:val="none" w:sz="0" w:space="0" w:color="auto"/>
                    <w:left w:val="none" w:sz="0" w:space="0" w:color="auto"/>
                    <w:bottom w:val="none" w:sz="0" w:space="0" w:color="auto"/>
                    <w:right w:val="none" w:sz="0" w:space="0" w:color="auto"/>
                  </w:divBdr>
                  <w:divsChild>
                    <w:div w:id="211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301419">
      <w:bodyDiv w:val="1"/>
      <w:marLeft w:val="0"/>
      <w:marRight w:val="0"/>
      <w:marTop w:val="0"/>
      <w:marBottom w:val="0"/>
      <w:divBdr>
        <w:top w:val="none" w:sz="0" w:space="0" w:color="auto"/>
        <w:left w:val="none" w:sz="0" w:space="0" w:color="auto"/>
        <w:bottom w:val="none" w:sz="0" w:space="0" w:color="auto"/>
        <w:right w:val="none" w:sz="0" w:space="0" w:color="auto"/>
      </w:divBdr>
      <w:divsChild>
        <w:div w:id="1813518081">
          <w:marLeft w:val="0"/>
          <w:marRight w:val="0"/>
          <w:marTop w:val="0"/>
          <w:marBottom w:val="0"/>
          <w:divBdr>
            <w:top w:val="none" w:sz="0" w:space="0" w:color="auto"/>
            <w:left w:val="none" w:sz="0" w:space="0" w:color="auto"/>
            <w:bottom w:val="none" w:sz="0" w:space="0" w:color="auto"/>
            <w:right w:val="none" w:sz="0" w:space="0" w:color="auto"/>
          </w:divBdr>
          <w:divsChild>
            <w:div w:id="123169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2900">
      <w:bodyDiv w:val="1"/>
      <w:marLeft w:val="0"/>
      <w:marRight w:val="0"/>
      <w:marTop w:val="0"/>
      <w:marBottom w:val="0"/>
      <w:divBdr>
        <w:top w:val="none" w:sz="0" w:space="0" w:color="auto"/>
        <w:left w:val="none" w:sz="0" w:space="0" w:color="auto"/>
        <w:bottom w:val="none" w:sz="0" w:space="0" w:color="auto"/>
        <w:right w:val="none" w:sz="0" w:space="0" w:color="auto"/>
      </w:divBdr>
      <w:divsChild>
        <w:div w:id="222567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www.geostat.ge/ka/modules/categories/791/saarsebo-minimumi" TargetMode="External"/><Relationship Id="rId13" Type="http://schemas.openxmlformats.org/officeDocument/2006/relationships/hyperlink" Target="https://constcourt.ge/ka/judicial-acts?legal=19120" TargetMode="External"/><Relationship Id="rId3" Type="http://schemas.openxmlformats.org/officeDocument/2006/relationships/hyperlink" Target="https://www.refworld.org/pdfid/4538838e10.pdf" TargetMode="External"/><Relationship Id="rId7" Type="http://schemas.openxmlformats.org/officeDocument/2006/relationships/hyperlink" Target="https://shroma.ge/living-wage/" TargetMode="External"/><Relationship Id="rId12" Type="http://schemas.openxmlformats.org/officeDocument/2006/relationships/hyperlink" Target="https://dspace.nplg.gov.ge/bitstream/1234/478495/1/Dziritadi_Uflebebi_Komentari_2023.pdf" TargetMode="External"/><Relationship Id="rId2" Type="http://schemas.openxmlformats.org/officeDocument/2006/relationships/hyperlink" Target="https://www.refworld.org/pdfid/4538838e10.pdf" TargetMode="External"/><Relationship Id="rId1" Type="http://schemas.openxmlformats.org/officeDocument/2006/relationships/hyperlink" Target="https://www.rs.ge/statistics" TargetMode="External"/><Relationship Id="rId6" Type="http://schemas.openxmlformats.org/officeDocument/2006/relationships/hyperlink" Target="https://www.constcourt.ge/ka/judicial-acts?legal=960" TargetMode="External"/><Relationship Id="rId11" Type="http://schemas.openxmlformats.org/officeDocument/2006/relationships/hyperlink" Target="https://constcourt.ge/ka/judicial-acts?legal=1564" TargetMode="External"/><Relationship Id="rId5" Type="http://schemas.openxmlformats.org/officeDocument/2006/relationships/hyperlink" Target="https://www.constcourt.ge/ka/judicial-acts?legal=1011" TargetMode="External"/><Relationship Id="rId10" Type="http://schemas.openxmlformats.org/officeDocument/2006/relationships/hyperlink" Target="https://rm.coe.int/digest-ecsr-prems-106522-web-en/1680a95dbd" TargetMode="External"/><Relationship Id="rId4" Type="http://schemas.openxmlformats.org/officeDocument/2006/relationships/hyperlink" Target="https://constcourt.ge/ka/judicial-acts?legal=17236" TargetMode="External"/><Relationship Id="rId9" Type="http://schemas.openxmlformats.org/officeDocument/2006/relationships/hyperlink" Target="https://rm.coe.int/conclusions-2022-portugal-e/1680aa9872" TargetMode="External"/><Relationship Id="rId14" Type="http://schemas.openxmlformats.org/officeDocument/2006/relationships/hyperlink" Target="https://dspace.tsu.ge/server/api/core/bitstreams/c44286b6-5d7e-4568-a310-62abff73e95a/cont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9F8"/>
    <w:rsid w:val="0000132A"/>
    <w:rsid w:val="00001B01"/>
    <w:rsid w:val="00030122"/>
    <w:rsid w:val="000310D7"/>
    <w:rsid w:val="00050A1B"/>
    <w:rsid w:val="000565BC"/>
    <w:rsid w:val="000921DB"/>
    <w:rsid w:val="000C12E7"/>
    <w:rsid w:val="000C39F8"/>
    <w:rsid w:val="0013418F"/>
    <w:rsid w:val="0014323C"/>
    <w:rsid w:val="0019501B"/>
    <w:rsid w:val="001A51BB"/>
    <w:rsid w:val="001D3174"/>
    <w:rsid w:val="001E28A7"/>
    <w:rsid w:val="001E4941"/>
    <w:rsid w:val="00224200"/>
    <w:rsid w:val="00270B28"/>
    <w:rsid w:val="0028614E"/>
    <w:rsid w:val="002B76D4"/>
    <w:rsid w:val="003014FD"/>
    <w:rsid w:val="003247EA"/>
    <w:rsid w:val="00357FCA"/>
    <w:rsid w:val="0037438B"/>
    <w:rsid w:val="00377F28"/>
    <w:rsid w:val="003F451A"/>
    <w:rsid w:val="00402277"/>
    <w:rsid w:val="0040470D"/>
    <w:rsid w:val="00416464"/>
    <w:rsid w:val="00472B6F"/>
    <w:rsid w:val="004B0D9A"/>
    <w:rsid w:val="004C19A9"/>
    <w:rsid w:val="004F1EBC"/>
    <w:rsid w:val="005168CF"/>
    <w:rsid w:val="0052793D"/>
    <w:rsid w:val="005B0EEB"/>
    <w:rsid w:val="00693FA2"/>
    <w:rsid w:val="006A6147"/>
    <w:rsid w:val="00703D3B"/>
    <w:rsid w:val="00716AF6"/>
    <w:rsid w:val="00726D32"/>
    <w:rsid w:val="00744C0E"/>
    <w:rsid w:val="007661B7"/>
    <w:rsid w:val="00803533"/>
    <w:rsid w:val="0084268D"/>
    <w:rsid w:val="00842DA7"/>
    <w:rsid w:val="00893650"/>
    <w:rsid w:val="00911EED"/>
    <w:rsid w:val="00926464"/>
    <w:rsid w:val="009772D5"/>
    <w:rsid w:val="009C6D23"/>
    <w:rsid w:val="009C71F2"/>
    <w:rsid w:val="009D520E"/>
    <w:rsid w:val="009E43EB"/>
    <w:rsid w:val="009F0AA3"/>
    <w:rsid w:val="00A23499"/>
    <w:rsid w:val="00A30A7D"/>
    <w:rsid w:val="00A64D19"/>
    <w:rsid w:val="00A83C11"/>
    <w:rsid w:val="00AB39BC"/>
    <w:rsid w:val="00AD1BAE"/>
    <w:rsid w:val="00AF4A5C"/>
    <w:rsid w:val="00AF5C02"/>
    <w:rsid w:val="00B25571"/>
    <w:rsid w:val="00B50C7F"/>
    <w:rsid w:val="00B5612F"/>
    <w:rsid w:val="00B667F8"/>
    <w:rsid w:val="00B91D31"/>
    <w:rsid w:val="00BC4933"/>
    <w:rsid w:val="00BE69F0"/>
    <w:rsid w:val="00C54B36"/>
    <w:rsid w:val="00C550E1"/>
    <w:rsid w:val="00D23362"/>
    <w:rsid w:val="00D24499"/>
    <w:rsid w:val="00D403BB"/>
    <w:rsid w:val="00D42E7B"/>
    <w:rsid w:val="00D43E1A"/>
    <w:rsid w:val="00D561DE"/>
    <w:rsid w:val="00D775FA"/>
    <w:rsid w:val="00DB252C"/>
    <w:rsid w:val="00DB5D1F"/>
    <w:rsid w:val="00E15B2C"/>
    <w:rsid w:val="00E212E6"/>
    <w:rsid w:val="00E44FAD"/>
    <w:rsid w:val="00E52E14"/>
    <w:rsid w:val="00E81338"/>
    <w:rsid w:val="00E8635F"/>
    <w:rsid w:val="00EB7FFB"/>
    <w:rsid w:val="00EE57ED"/>
    <w:rsid w:val="00F1265C"/>
    <w:rsid w:val="00F20340"/>
    <w:rsid w:val="00F310B6"/>
    <w:rsid w:val="00F3210C"/>
    <w:rsid w:val="00F33393"/>
    <w:rsid w:val="00F35801"/>
    <w:rsid w:val="00F862C8"/>
    <w:rsid w:val="00FA4BE4"/>
    <w:rsid w:val="00FA4D87"/>
    <w:rsid w:val="00FB1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3BE73-3A41-4796-B595-C1957A05C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10873</Words>
  <Characters>61979</Characters>
  <Application>Microsoft Office Word</Application>
  <DocSecurity>8</DocSecurity>
  <Lines>516</Lines>
  <Paragraphs>145</Paragraphs>
  <ScaleCrop>false</ScaleCrop>
  <HeadingPairs>
    <vt:vector size="2" baseType="variant">
      <vt:variant>
        <vt:lpstr>Title</vt:lpstr>
      </vt:variant>
      <vt:variant>
        <vt:i4>1</vt:i4>
      </vt:variant>
    </vt:vector>
  </HeadingPairs>
  <TitlesOfParts>
    <vt:vector size="1" baseType="lpstr">
      <vt:lpstr>true</vt:lpstr>
    </vt:vector>
  </TitlesOfParts>
  <Company/>
  <LinksUpToDate>false</LinksUpToDate>
  <CharactersWithSpaces>72707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true</dc:description>
  <cp:lastModifiedBy>User</cp:lastModifiedBy>
  <cp:revision>2</cp:revision>
  <dcterms:created xsi:type="dcterms:W3CDTF">2026-06-15T10:29:00Z</dcterms:created>
  <dcterms:modified xsi:type="dcterms:W3CDTF">2026-06-15T10:29:00Z</dcterms:modified>
</cp:coreProperties>
</file>